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աթոռների և բազկաթոռների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աթոռների և բազկաթոռների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աթոռների և բազկաթոռների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աթոռների և բազկաթոռների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գրասենյակային աթոռ: Կտորե գործվածքով,  ոտքերը մետաղական փոշեներկված: Աթոռի չափերը Լ*Խ*Բ 540*600*830մմ: Աթոռի ծանրաբեռվածությունը մինչև 100 կգ: Նստատեղի լայնությունը 480մմ, խորությունը 410մմ, մեջքի փափուկ հատվածի լայնությունը 480մմ, բարձրությունը 330մմ: Մետաղի պատի հաստությունը 1.2մմ: Բարձրությունը հատակից մինչև նստատեղ 475 մմ: Աթոռի քաշը 5.4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անիվներով գրասենյակային բազկաթոռ: Չափսերը Լ*Խ*Բ 55*59*94սմ: Աթոռի առավելագույն ծանրաբեռվածությունը մինչև 120կգ: Հիմքը՝ պլաստիկ, նստատեղը և մեջքը՝ գործվածք: Բարձրությունը կարգավորող մեխանիզմով: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արհեստական կաշվից: Բարձրությունը 1120մմ, հատակից մինչև արմնկակալների վերին հատված՝ 720մմ հատակից մինչև վերին նստատեղ բարձրությունը՝ բարձր դիրքում 410 մմ, խաչուկի տրամագիծը 650 մմ, նստատեղի լայնությունը 460 մմ, նստատեղի խորությունը 520 մմ: Թիկնակի բարձրությունը ՝ 760 մմ, լայնությունը 480 մմ: Ճոճման մեխանիզմ՝ ուղղահայաց դիրքում ֆիքսման հնարավորությամբ: Բարձրության կարգավորում: Անիցները մետաղյա՝ փայտե երեսպատմամբ: Արմնկակալները փայտից երկշերտ ամրեցումով, կաշվից երեսպատմամբ: Աթոռի ծանրաբեռվածությունը մինչև 120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