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9A12D" w14:textId="77777777" w:rsidR="009510D4" w:rsidRPr="00BF5101" w:rsidRDefault="009510D4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14:paraId="5598F1D2" w14:textId="77777777" w:rsidR="00E92886" w:rsidRPr="00BF5101" w:rsidRDefault="00E92886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14:paraId="6781E126" w14:textId="77777777" w:rsidR="0010496D" w:rsidRPr="00BF5101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7CA7632A" w14:textId="77777777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BF5101">
        <w:rPr>
          <w:rFonts w:ascii="GHEA Grapalat" w:hAnsi="GHEA Grapalat"/>
          <w:b/>
          <w:sz w:val="16"/>
          <w:szCs w:val="16"/>
          <w:lang w:val="hy-AM"/>
        </w:rPr>
        <w:t>–</w:t>
      </w: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3C9445D5" w14:textId="5CEB7C83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3261"/>
        <w:gridCol w:w="709"/>
        <w:gridCol w:w="993"/>
        <w:gridCol w:w="992"/>
        <w:gridCol w:w="993"/>
        <w:gridCol w:w="1133"/>
        <w:gridCol w:w="851"/>
        <w:gridCol w:w="2267"/>
      </w:tblGrid>
      <w:tr w:rsidR="00DE0F83" w:rsidRPr="00572B9C" w14:paraId="5F4256B8" w14:textId="77777777" w:rsidTr="003F20C5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0F12CCAA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Ապրանքի</w:t>
            </w:r>
            <w:proofErr w:type="spellEnd"/>
          </w:p>
        </w:tc>
      </w:tr>
      <w:tr w:rsidR="00DE0F83" w:rsidRPr="00572B9C" w14:paraId="25820A4A" w14:textId="77777777" w:rsidTr="003F20C5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0F05BD32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հրավերով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չափաբաժնի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6A37CD4D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գնումների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պլանով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միջանցիկ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ծածկագիրը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ըստ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</w:rPr>
              <w:t>ԳՄԱ</w:t>
            </w:r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դասակարգման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79CBEE44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1F80AB1B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ապրանքային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նշանը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մակիշը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արտադրողի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 **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  <w:vAlign w:val="center"/>
          </w:tcPr>
          <w:p w14:paraId="2630DCCA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տեխնիկական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B92EAC7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չափման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proofErr w:type="spellEnd"/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0E45B361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գինը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>/</w:t>
            </w:r>
            <w:r w:rsidRPr="00572B9C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22FF56F9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գինը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>/</w:t>
            </w:r>
            <w:r w:rsidRPr="00572B9C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38B853EB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4251" w:type="dxa"/>
            <w:gridSpan w:val="3"/>
            <w:shd w:val="clear" w:color="auto" w:fill="FFFFFF" w:themeFill="background1"/>
            <w:vAlign w:val="center"/>
          </w:tcPr>
          <w:p w14:paraId="12782076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DE0F83" w:rsidRPr="00572B9C" w14:paraId="47C03DB3" w14:textId="77777777" w:rsidTr="003F20C5">
        <w:trPr>
          <w:cantSplit/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08D16DF0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65733460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0FAD3CD1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402CDA9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  <w:vAlign w:val="center"/>
          </w:tcPr>
          <w:p w14:paraId="7A98748E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5BC5336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64D1208C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45DA8435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6B0ECDED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1FEF3C9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CDB3512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ենթակա</w:t>
            </w:r>
            <w:proofErr w:type="spellEnd"/>
            <w:r w:rsidRPr="00572B9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267" w:type="dxa"/>
            <w:shd w:val="clear" w:color="auto" w:fill="FFFFFF" w:themeFill="background1"/>
            <w:vAlign w:val="center"/>
          </w:tcPr>
          <w:p w14:paraId="208FBF38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sz w:val="16"/>
                <w:szCs w:val="16"/>
              </w:rPr>
              <w:t>Ժամկետը</w:t>
            </w:r>
            <w:proofErr w:type="spellEnd"/>
          </w:p>
          <w:p w14:paraId="45A78C5A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E0F83" w:rsidRPr="00572B9C" w14:paraId="3C4F12D6" w14:textId="77777777" w:rsidTr="003F20C5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50BD02C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3E0127" w14:textId="77777777" w:rsidR="00DE0F83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33691176</w:t>
            </w:r>
          </w:p>
          <w:p w14:paraId="62BEEE7C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1D00986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Ամինաթթուների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խառնուրդ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50A4AE6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66E81EA3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իրենից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ներկայացնում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ամինաթթուների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բալանսավորված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10%-</w:t>
            </w:r>
            <w:proofErr w:type="spellStart"/>
            <w:proofErr w:type="gram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անոց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4000</w:t>
            </w:r>
            <w:proofErr w:type="gram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դրամ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 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խառնուրդ</w:t>
            </w:r>
            <w:proofErr w:type="spellEnd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պարէնտերալ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սնուցման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անգույն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 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գունատ</w:t>
            </w:r>
            <w:proofErr w:type="spellEnd"/>
            <w:r w:rsidRPr="00572B9C">
              <w:rPr>
                <w:rFonts w:ascii="GHEA Grapalat" w:hAnsi="GHEA Grapalat" w:cs="Arial LatArm"/>
                <w:color w:val="000000"/>
                <w:sz w:val="16"/>
                <w:szCs w:val="16"/>
              </w:rPr>
              <w:t>–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դեղին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գունավորմամբ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նաև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էլեկտրոլիտներ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: 1000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72B9C">
              <w:rPr>
                <w:rFonts w:ascii="GHEA Grapalat" w:hAnsi="GHEA Grapalat" w:cs="Arial LatArm"/>
                <w:color w:val="000000"/>
                <w:sz w:val="16"/>
                <w:szCs w:val="16"/>
              </w:rPr>
              <w:t>–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 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 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օսմոլյարությունը</w:t>
            </w:r>
            <w:proofErr w:type="spellEnd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1021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մՕսմ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, pH-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ը՝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5,7</w:t>
            </w:r>
            <w:r w:rsidRPr="00572B9C">
              <w:rPr>
                <w:rFonts w:ascii="GHEA Grapalat" w:hAnsi="GHEA Grapalat" w:cs="Arial LatArm"/>
                <w:color w:val="000000"/>
                <w:sz w:val="16"/>
                <w:szCs w:val="16"/>
              </w:rPr>
              <w:t>–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6,3;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ամինաթթուների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քանակը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 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ընդհանուր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ազոտը</w:t>
            </w:r>
            <w:proofErr w:type="spellEnd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15,8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Էներգետիկ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արժեքը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կՋ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կկալ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)/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լ՝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1675(400): 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 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Թողարկվում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տարաներով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Ամինոպլազմալ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10% 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EC3F2F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F40E477" w14:textId="7CFAD2A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7895C68" w14:textId="5BAFA932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AADDF1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511506C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72B9C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72B9C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4473266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267" w:type="dxa"/>
            <w:shd w:val="clear" w:color="auto" w:fill="FFFFFF" w:themeFill="background1"/>
            <w:vAlign w:val="center"/>
          </w:tcPr>
          <w:p w14:paraId="1A6553DD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DE0F83" w:rsidRPr="00572B9C" w14:paraId="1BC5CA1F" w14:textId="77777777" w:rsidTr="003F20C5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0927582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DB2C6EE" w14:textId="77777777" w:rsidR="00DE0F83" w:rsidRDefault="00DE0F83" w:rsidP="003F20C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33641100</w:t>
            </w:r>
          </w:p>
          <w:p w14:paraId="5E8675F8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7689F4E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Օքսիտոցին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3B468F9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2B2BF90B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օքսիտոցին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,1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(10/2x5/)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0FDD3A4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4AD20B5" w14:textId="1A793A23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CC8955" w14:textId="3D705BA9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1BD69F4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969B06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72B9C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72B9C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EC5DF83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267" w:type="dxa"/>
            <w:shd w:val="clear" w:color="auto" w:fill="FFFFFF" w:themeFill="background1"/>
            <w:vAlign w:val="center"/>
          </w:tcPr>
          <w:p w14:paraId="181C967C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DE0F83" w:rsidRPr="00572B9C" w14:paraId="4ADD9F54" w14:textId="77777777" w:rsidTr="003F20C5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DE7CE26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0DC34D7" w14:textId="77777777" w:rsidR="00DE0F83" w:rsidRDefault="00DE0F83" w:rsidP="003F20C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33611120</w:t>
            </w:r>
          </w:p>
          <w:p w14:paraId="6AE3D5F3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193ADCF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Ֆամոտիդին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97FB2A4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12F5329F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լիոֆիլացված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լուծիչ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ամպուլաներում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A3A699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3B1533" w14:textId="2D8D8F0C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A9024C" w14:textId="37B81F1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C9DD00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30161A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72B9C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72B9C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CCB9C4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267" w:type="dxa"/>
            <w:shd w:val="clear" w:color="auto" w:fill="FFFFFF" w:themeFill="background1"/>
            <w:vAlign w:val="center"/>
          </w:tcPr>
          <w:p w14:paraId="51FF5145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DE0F83" w:rsidRPr="00572B9C" w14:paraId="24C97DFC" w14:textId="77777777" w:rsidTr="003F20C5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3363C7F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2BBABF4" w14:textId="77777777" w:rsidR="00DE0F83" w:rsidRDefault="00DE0F83" w:rsidP="003F20C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33621240</w:t>
            </w:r>
          </w:p>
          <w:p w14:paraId="34C084FC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8BA8D1D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Ցիանկոբալամին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մկգ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C47C03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17D636D7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ցիանոկոբալամին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0,5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,1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(10)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028EFB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D33E17D" w14:textId="1073115B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A5E5BFD" w14:textId="2AB58319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FBE21B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1E26EA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72B9C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72B9C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1C79149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267" w:type="dxa"/>
            <w:shd w:val="clear" w:color="auto" w:fill="FFFFFF" w:themeFill="background1"/>
            <w:vAlign w:val="center"/>
          </w:tcPr>
          <w:p w14:paraId="201D72CA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DE0F83" w:rsidRPr="00572B9C" w14:paraId="3E2CB28F" w14:textId="77777777" w:rsidTr="003F20C5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0F2F4C7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A55407" w14:textId="77777777" w:rsidR="00DE0F83" w:rsidRDefault="00DE0F83" w:rsidP="003F20C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33611470</w:t>
            </w:r>
          </w:p>
          <w:p w14:paraId="5895734C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87513E1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Պանտոպրազոլ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E88A6CF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1B7427A5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պանտոպրազոլ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պանտոպրազոլ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սեսկվիհիդրատ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աղելույծ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(14/1x14/)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, (28/2x14/)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(56/4x14/)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21B39E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1F48398" w14:textId="6781A5C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C695E32" w14:textId="296D772C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14F874C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062DFF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72B9C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72B9C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F1F8319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267" w:type="dxa"/>
            <w:shd w:val="clear" w:color="auto" w:fill="FFFFFF" w:themeFill="background1"/>
            <w:vAlign w:val="center"/>
          </w:tcPr>
          <w:p w14:paraId="76F55E39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DE0F83" w:rsidRPr="00572B9C" w14:paraId="11F2158B" w14:textId="77777777" w:rsidTr="003F20C5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3CAE98C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A6E7248" w14:textId="77777777" w:rsidR="00DE0F83" w:rsidRDefault="00DE0F83" w:rsidP="003F20C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33651126</w:t>
            </w:r>
          </w:p>
          <w:p w14:paraId="6A230680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CBD4E3D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Գենտամիցին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4% 2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56F7005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7F29654D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գենտամիցին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գենտամիցինի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սուլֆատ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,2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(10, 10/2x5/, 10/1x10/)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22033FB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8770B82" w14:textId="69CF23D1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A0166A5" w14:textId="73C1B87A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2CBC1C6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DD5B01A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72B9C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72B9C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9D1DA38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267" w:type="dxa"/>
            <w:shd w:val="clear" w:color="auto" w:fill="FFFFFF" w:themeFill="background1"/>
            <w:vAlign w:val="center"/>
          </w:tcPr>
          <w:p w14:paraId="42AD6B16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DE0F83" w:rsidRPr="00572B9C" w14:paraId="5632DB0E" w14:textId="77777777" w:rsidTr="003F20C5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F313437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DACD6BA" w14:textId="77777777" w:rsidR="00DE0F83" w:rsidRDefault="00DE0F83" w:rsidP="003F20C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33621761</w:t>
            </w:r>
          </w:p>
          <w:p w14:paraId="1AB698FB" w14:textId="77777777" w:rsidR="00DE0F83" w:rsidRPr="00572B9C" w:rsidRDefault="00DE0F83" w:rsidP="003F20C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A178EF3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Ացետիլսալիցիլաթթու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,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մագնեզիումի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հիդրօքսիդ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4D40234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74655D61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ացետիլսալիցիլաթթու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մագնեզիումի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հիդրօքսիդ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75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+15.2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*96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BC3FEE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3ED8AAB" w14:textId="2A8F1725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AED89AD" w14:textId="4A9E00BC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C79D98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5F5B1DA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72B9C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72B9C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B4C5AB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267" w:type="dxa"/>
            <w:shd w:val="clear" w:color="auto" w:fill="FFFFFF" w:themeFill="background1"/>
            <w:vAlign w:val="center"/>
          </w:tcPr>
          <w:p w14:paraId="1B102A48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DE0F83" w:rsidRPr="00572B9C" w14:paraId="06DF56B1" w14:textId="77777777" w:rsidTr="003F20C5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80A8C30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7B1010D" w14:textId="77777777" w:rsidR="00DE0F83" w:rsidRDefault="00DE0F83" w:rsidP="003F20C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33141202</w:t>
            </w:r>
          </w:p>
          <w:p w14:paraId="6C82340D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13B8E1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Էլեկտրոդ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1A867C7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74A2278A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"""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ԷԿԳ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էլեկտրոդ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մեկ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անգամյա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գելով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Հոլտեր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հետազոտություն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::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ունեցող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75% , 1-2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ունեցող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2/3,  2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տարուց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ունեցող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15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ամիս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            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:  ""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br/>
              <w:t>"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BD3C8B4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6C766B3" w14:textId="63351A88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ABBBB8B" w14:textId="4E77C10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F168728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E4BE432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72B9C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72B9C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7E23C3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267" w:type="dxa"/>
            <w:shd w:val="clear" w:color="auto" w:fill="FFFFFF" w:themeFill="background1"/>
            <w:vAlign w:val="center"/>
          </w:tcPr>
          <w:p w14:paraId="722EC242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DE0F83" w:rsidRPr="00572B9C" w14:paraId="60E7E8BA" w14:textId="77777777" w:rsidTr="003F20C5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10D6964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A90F7CC" w14:textId="77777777" w:rsidR="00DE0F83" w:rsidRDefault="00DE0F83" w:rsidP="003F20C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33141155</w:t>
            </w:r>
          </w:p>
          <w:p w14:paraId="667F181C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4CCE38F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Դանակ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342A251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1E59CE33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Էլեկտրական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դանակ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եռճյուղանի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484D05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EBFB87E" w14:textId="690F5F08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15A765" w14:textId="0747D051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5C39D90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808F47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72B9C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72B9C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B057B32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267" w:type="dxa"/>
            <w:shd w:val="clear" w:color="auto" w:fill="FFFFFF" w:themeFill="background1"/>
            <w:vAlign w:val="center"/>
          </w:tcPr>
          <w:p w14:paraId="1C54164A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DE0F83" w:rsidRPr="00572B9C" w14:paraId="5CBAB07F" w14:textId="77777777" w:rsidTr="003F20C5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BD80B3A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A3379DF" w14:textId="77777777" w:rsidR="00DE0F83" w:rsidRDefault="00DE0F83" w:rsidP="003F20C5">
            <w:pPr>
              <w:jc w:val="center"/>
              <w:rPr>
                <w:rFonts w:ascii="GHEA Grapalat" w:hAnsi="GHEA Grapalat"/>
                <w:color w:val="37474F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37474F"/>
                <w:sz w:val="16"/>
                <w:szCs w:val="16"/>
              </w:rPr>
              <w:t>33771200</w:t>
            </w:r>
          </w:p>
          <w:p w14:paraId="53D75CFE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8175538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Քթի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խծուծ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22CE9C3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10109BF5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Քթի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խծուծ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*1,5*2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83BCFBC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99D45F3" w14:textId="405C74BA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1914F47" w14:textId="0DBDAB2C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E9AFBA8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AB543F5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72B9C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72B9C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FCF0D5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267" w:type="dxa"/>
            <w:shd w:val="clear" w:color="auto" w:fill="FFFFFF" w:themeFill="background1"/>
            <w:vAlign w:val="center"/>
          </w:tcPr>
          <w:p w14:paraId="60B00B9F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DE0F83" w:rsidRPr="00572B9C" w14:paraId="2F4AED80" w14:textId="77777777" w:rsidTr="003F20C5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111DAE5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507461B" w14:textId="77777777" w:rsidR="00DE0F83" w:rsidRDefault="00DE0F83" w:rsidP="003F20C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33691162</w:t>
            </w:r>
          </w:p>
          <w:p w14:paraId="23193528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918F91E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Հելիկոբակտերի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թեսթ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E19AADB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69BC8988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Հելիկոբակտերի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թեսթ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proofErr w:type="spellEnd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24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ամսից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Արտադրող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asanpharm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cielopharm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0F51348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F161B5" w14:textId="58B5EC8B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B3E5191" w14:textId="35F6D0D3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CC13CC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0205712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72B9C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72B9C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3B91ED7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267" w:type="dxa"/>
            <w:shd w:val="clear" w:color="auto" w:fill="FFFFFF" w:themeFill="background1"/>
            <w:vAlign w:val="center"/>
          </w:tcPr>
          <w:p w14:paraId="3FE0D4A7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DE0F83" w:rsidRPr="00572B9C" w14:paraId="7D793DC4" w14:textId="77777777" w:rsidTr="003F20C5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8861161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A5593D2" w14:textId="77777777" w:rsidR="00DE0F83" w:rsidRDefault="00DE0F83" w:rsidP="003F20C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33621781</w:t>
            </w:r>
          </w:p>
          <w:p w14:paraId="4014DA79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B0E1F1B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Լերկանիդիպին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CC5621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25110BA1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Լերկանիդիպին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 28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F7D896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3CB5B4" w14:textId="006FF49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813919C" w14:textId="56406BAF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1C5D1A1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1120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D080405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72B9C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72B9C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8F41A8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267" w:type="dxa"/>
            <w:shd w:val="clear" w:color="auto" w:fill="FFFFFF" w:themeFill="background1"/>
            <w:vAlign w:val="center"/>
          </w:tcPr>
          <w:p w14:paraId="0DD69E07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DE0F83" w:rsidRPr="00572B9C" w14:paraId="78D9A093" w14:textId="77777777" w:rsidTr="003F20C5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F43967E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EF13737" w14:textId="77777777" w:rsidR="00DE0F83" w:rsidRDefault="00DE0F83" w:rsidP="003F20C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33141136</w:t>
            </w:r>
          </w:p>
          <w:p w14:paraId="16E011D9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D1975A5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Դիլատացիոն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պերֆերիկ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4C2FD2E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07779712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Դիլատացիոն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</w:t>
            </w:r>
            <w:proofErr w:type="spellEnd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ընդլայնվող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գնդանոթով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պերիֆերիալ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անոթների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70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150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սահմաններում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Մուտքի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ծայրի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տրամագիծը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proofErr w:type="spellEnd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0,035’’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0,038</w:t>
            </w:r>
            <w:r w:rsidRPr="00572B9C">
              <w:rPr>
                <w:rFonts w:ascii="GHEA Grapalat" w:hAnsi="GHEA Grapalat" w:cs="Arial LatArm"/>
                <w:color w:val="000000"/>
                <w:sz w:val="16"/>
                <w:szCs w:val="16"/>
              </w:rPr>
              <w:t>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0.018”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0,020</w:t>
            </w:r>
            <w:r w:rsidRPr="00572B9C">
              <w:rPr>
                <w:rFonts w:ascii="GHEA Grapalat" w:hAnsi="GHEA Grapalat" w:cs="Arial LatArm"/>
                <w:color w:val="000000"/>
                <w:sz w:val="16"/>
                <w:szCs w:val="16"/>
              </w:rPr>
              <w:t>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, 0.014</w:t>
            </w:r>
            <w:r w:rsidRPr="00572B9C">
              <w:rPr>
                <w:rFonts w:ascii="GHEA Grapalat" w:hAnsi="GHEA Grapalat" w:cs="Arial LatArm"/>
                <w:color w:val="000000"/>
                <w:sz w:val="16"/>
                <w:szCs w:val="16"/>
              </w:rPr>
              <w:t>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0,017”: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Ծածկույթը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հիդրոֆիլիկ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Կախված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վիրահատվող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անոթի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պահանջվող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չափերն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են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երկարության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0,035’’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20-200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սահմաններում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, 0.018</w:t>
            </w:r>
            <w:r w:rsidRPr="00572B9C">
              <w:rPr>
                <w:rFonts w:ascii="GHEA Grapalat" w:hAnsi="GHEA Grapalat" w:cs="Arial LatArm"/>
                <w:color w:val="000000"/>
                <w:sz w:val="16"/>
                <w:szCs w:val="16"/>
              </w:rPr>
              <w:t>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5-200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սահմաններում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, 0.014</w:t>
            </w:r>
            <w:r w:rsidRPr="00572B9C">
              <w:rPr>
                <w:rFonts w:ascii="GHEA Grapalat" w:hAnsi="GHEA Grapalat" w:cs="Arial LatArm"/>
                <w:color w:val="000000"/>
                <w:sz w:val="16"/>
                <w:szCs w:val="16"/>
              </w:rPr>
              <w:t>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5-200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սահմաններում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:,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նոմինալ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ճնշումը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ատմ</w:t>
            </w:r>
            <w:proofErr w:type="spellEnd"/>
            <w:r w:rsidRPr="00572B9C">
              <w:rPr>
                <w:rFonts w:ascii="MS Mincho" w:eastAsia="MS Gothic" w:hAnsi="MS Mincho" w:cs="MS Mincho"/>
                <w:color w:val="000000"/>
                <w:sz w:val="16"/>
                <w:szCs w:val="16"/>
              </w:rPr>
              <w:t>․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մաքսիմալ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ճնշումը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14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ատմ</w:t>
            </w:r>
            <w:proofErr w:type="spellEnd"/>
            <w:r w:rsidRPr="00572B9C">
              <w:rPr>
                <w:rFonts w:ascii="MS Mincho" w:eastAsia="MS Gothic" w:hAnsi="MS Mincho" w:cs="MS Mincho"/>
                <w:color w:val="000000"/>
                <w:sz w:val="16"/>
                <w:szCs w:val="16"/>
              </w:rPr>
              <w:t>․</w:t>
            </w:r>
            <w:r w:rsidRPr="00572B9C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  <w:proofErr w:type="gram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Կախված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անոթի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վնասված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մասի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պահանջվող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չափերն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են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0,035’’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3-10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սահմաններում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, 0.018</w:t>
            </w:r>
            <w:r w:rsidRPr="00572B9C">
              <w:rPr>
                <w:rFonts w:ascii="GHEA Grapalat" w:hAnsi="GHEA Grapalat" w:cs="Arial LatArm"/>
                <w:color w:val="000000"/>
                <w:sz w:val="16"/>
                <w:szCs w:val="16"/>
              </w:rPr>
              <w:t>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3-10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սահմաններում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, 0.014</w:t>
            </w:r>
            <w:r w:rsidRPr="00572B9C">
              <w:rPr>
                <w:rFonts w:ascii="GHEA Grapalat" w:hAnsi="GHEA Grapalat" w:cs="Arial LatArm"/>
                <w:color w:val="000000"/>
                <w:sz w:val="16"/>
                <w:szCs w:val="16"/>
              </w:rPr>
              <w:t>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1,5-6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սահմաններում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Անհրաժեշտ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չափսերը</w:t>
            </w:r>
            <w:proofErr w:type="spellEnd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0,035`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լարի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համակարգով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150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երկարությամբ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3.0*100,                                3.0*200, 4.0*80, 4.0*150, 5.0*80, 5.0*120, 5.0*200, 6.0*60, 6.0*100, 6.0*150, 6.0*200, 7.0*80, 7.0*120, 8.0*40, 8.0*60, 8.0*100 8.0*150, 10.0*20                0,018`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լարի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համակարգով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150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երկարությամբ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2.0*100, 2.0*200, 3.0*100, 3.0*150, 4.0*120  0,014`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լարի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համակարգով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150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երկարությամբ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6.0*15     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Ցանկացած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մատակարարված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խմբաքանակի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CE MARK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FDA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վկայականների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պարտադիր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Նոր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ցուցանիշները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առանձնահատկությունները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կանոնները</w:t>
            </w:r>
            <w:proofErr w:type="spellEnd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ձեռնարկի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ձևով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ամբողջ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75%-</w:t>
            </w:r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EB3A59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82A33A4" w14:textId="40C222EE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60BBCBF" w14:textId="6206FA6D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54BEA2" w14:textId="77777777" w:rsidR="00DE0F83" w:rsidRPr="00572B9C" w:rsidRDefault="00DE0F83" w:rsidP="003F20C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D221F20" w14:textId="77777777" w:rsidR="00DE0F83" w:rsidRPr="00572B9C" w:rsidRDefault="00DE0F83" w:rsidP="003F20C5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572B9C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572B9C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72B9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72B9C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572B9C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110D309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267" w:type="dxa"/>
            <w:shd w:val="clear" w:color="auto" w:fill="FFFFFF" w:themeFill="background1"/>
            <w:vAlign w:val="center"/>
          </w:tcPr>
          <w:p w14:paraId="3D7CD3E4" w14:textId="77777777" w:rsidR="00DE0F83" w:rsidRPr="00572B9C" w:rsidRDefault="00DE0F83" w:rsidP="003F20C5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2B9C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572B9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</w:tbl>
    <w:p w14:paraId="49B54EF2" w14:textId="77777777" w:rsidR="00C63DA7" w:rsidRPr="007E7332" w:rsidRDefault="00C63DA7" w:rsidP="00C63DA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lastRenderedPageBreak/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45455BA" w14:textId="77777777" w:rsidR="0044192E" w:rsidRPr="0044192E" w:rsidRDefault="0044192E" w:rsidP="0044192E">
      <w:pPr>
        <w:pStyle w:val="aff1"/>
        <w:numPr>
          <w:ilvl w:val="0"/>
          <w:numId w:val="24"/>
        </w:numPr>
        <w:shd w:val="clear" w:color="auto" w:fill="FFFF00"/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 w:cs="Sylfaen"/>
          <w:sz w:val="16"/>
          <w:szCs w:val="16"/>
          <w:lang w:val="hy-AM"/>
        </w:rPr>
        <w:t>Դեղերը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մատակարարելիս՝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ներկայացվում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Հայաստանի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Հանրապետության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առողջապահության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նախարարության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«</w:t>
      </w:r>
      <w:r w:rsidRPr="0044192E">
        <w:rPr>
          <w:rFonts w:ascii="GHEA Grapalat" w:hAnsi="GHEA Grapalat" w:cs="Sylfaen"/>
          <w:sz w:val="16"/>
          <w:szCs w:val="16"/>
          <w:lang w:val="hy-AM"/>
        </w:rPr>
        <w:t>Դեղերի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և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բժշկական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տեխնոլոգիաների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փորձագիտական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կենտրոն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»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պետական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ոչ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առևտրային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կազմակերպության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կողմից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իրականացված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լաբորատոր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փորձաքննության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արդյունքների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վերաբերյալ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եզրակացություն</w:t>
      </w:r>
      <w:r w:rsidRPr="0044192E">
        <w:rPr>
          <w:rFonts w:ascii="GHEA Grapalat" w:hAnsi="GHEA Grapalat"/>
          <w:sz w:val="16"/>
          <w:szCs w:val="16"/>
          <w:lang w:val="hy-AM"/>
        </w:rPr>
        <w:t>:</w:t>
      </w:r>
    </w:p>
    <w:p w14:paraId="4269AA12" w14:textId="2F8687F5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/>
          <w:sz w:val="16"/>
          <w:szCs w:val="16"/>
          <w:lang w:val="hy-AM"/>
        </w:rPr>
        <w:t>*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տեղափոխումը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պահեստավորումը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և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պահպանումը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իրականացվի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համաձայն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ՀՀ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նախարարի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2010</w:t>
      </w:r>
      <w:r w:rsidRPr="0044192E">
        <w:rPr>
          <w:rFonts w:ascii="GHEA Grapalat" w:hAnsi="GHEA Grapalat" w:cs="Sylfaen"/>
          <w:sz w:val="16"/>
          <w:szCs w:val="16"/>
          <w:lang w:val="hy-AM"/>
        </w:rPr>
        <w:t>թ</w:t>
      </w:r>
      <w:r w:rsidRPr="0044192E">
        <w:rPr>
          <w:rFonts w:ascii="GHEA Grapalat" w:hAnsi="GHEA Grapalat"/>
          <w:sz w:val="16"/>
          <w:szCs w:val="16"/>
          <w:lang w:val="hy-AM"/>
        </w:rPr>
        <w:t>. 17-</w:t>
      </w:r>
      <w:r w:rsidRPr="0044192E">
        <w:rPr>
          <w:rFonts w:ascii="GHEA Grapalat" w:hAnsi="GHEA Grapalat" w:cs="Sylfaen"/>
          <w:sz w:val="16"/>
          <w:szCs w:val="16"/>
          <w:lang w:val="hy-AM"/>
        </w:rPr>
        <w:t>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հրաման</w:t>
      </w:r>
    </w:p>
    <w:p w14:paraId="6AAE44C9" w14:textId="540194A0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/>
          <w:sz w:val="16"/>
          <w:szCs w:val="16"/>
          <w:lang w:val="hy-AM"/>
        </w:rPr>
        <w:t>*</w:t>
      </w:r>
      <w:r w:rsidR="00DE0F83" w:rsidRPr="00DE0F83">
        <w:rPr>
          <w:rFonts w:ascii="GHEA Grapalat" w:hAnsi="GHEA Grapalat" w:cs="Sylfaen"/>
          <w:sz w:val="16"/>
          <w:szCs w:val="16"/>
          <w:lang w:val="hy-AM"/>
        </w:rPr>
        <w:t xml:space="preserve"> </w:t>
      </w:r>
      <w:r w:rsidR="00DE0F83"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="00DE0F83"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ժամկետները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գնորդին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լինեն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հետևյալը</w:t>
      </w:r>
      <w:r w:rsidRPr="0044192E">
        <w:rPr>
          <w:rFonts w:ascii="GHEA Grapalat" w:hAnsi="GHEA Grapalat"/>
          <w:sz w:val="16"/>
          <w:szCs w:val="16"/>
          <w:lang w:val="hy-AM"/>
        </w:rPr>
        <w:t>`</w:t>
      </w:r>
      <w:r w:rsidR="00DE0F83" w:rsidRPr="00DE0F83">
        <w:rPr>
          <w:rFonts w:ascii="GHEA Grapalat" w:hAnsi="GHEA Grapalat"/>
          <w:sz w:val="16"/>
          <w:szCs w:val="16"/>
          <w:lang w:val="hy-AM"/>
        </w:rPr>
        <w:t xml:space="preserve"> </w:t>
      </w:r>
    </w:p>
    <w:p w14:paraId="3A91C177" w14:textId="77777777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 w:cs="Sylfaen"/>
          <w:sz w:val="16"/>
          <w:szCs w:val="16"/>
          <w:lang w:val="hy-AM"/>
        </w:rPr>
        <w:t>ա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. 2,5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տարվանից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ավելի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պիտանելիության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ունենալու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դեպքում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ունենան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առնվազն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24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ամիս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մնացորդային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պիտանելիության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                         </w:t>
      </w:r>
    </w:p>
    <w:p w14:paraId="04B7C208" w14:textId="77777777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 w:cs="Sylfaen"/>
          <w:sz w:val="16"/>
          <w:szCs w:val="16"/>
          <w:lang w:val="hy-AM"/>
        </w:rPr>
        <w:t>բ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.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մինչև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2,5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տարի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ունեցող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ունենան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ընդհանուր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12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ամիս</w:t>
      </w:r>
      <w:r w:rsidRPr="0044192E">
        <w:rPr>
          <w:rFonts w:ascii="GHEA Grapalat" w:hAnsi="GHEA Grapalat"/>
          <w:sz w:val="16"/>
          <w:szCs w:val="16"/>
          <w:lang w:val="hy-AM"/>
        </w:rPr>
        <w:t>,</w:t>
      </w:r>
    </w:p>
    <w:p w14:paraId="189B718B" w14:textId="77777777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 w:cs="Sylfaen"/>
          <w:sz w:val="16"/>
          <w:szCs w:val="16"/>
          <w:lang w:val="hy-AM"/>
        </w:rPr>
        <w:t>գ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.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առանձին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դեպքերում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այն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`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հիվանդների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անհետաձգելի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պահանջի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բավարարման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հիմնավորված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անհրաժեշտությունը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սպառման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համար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սահմանված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կարճ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ժամկետները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կարող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ունենալ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ընդհանուր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առնվազն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մեկ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երկրորդը</w:t>
      </w:r>
      <w:r w:rsidRPr="0044192E">
        <w:rPr>
          <w:rFonts w:ascii="GHEA Grapalat" w:hAnsi="GHEA Grapalat"/>
          <w:sz w:val="16"/>
          <w:szCs w:val="16"/>
          <w:lang w:val="hy-AM"/>
        </w:rPr>
        <w:t>:</w:t>
      </w:r>
    </w:p>
    <w:p w14:paraId="39878E33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Մատակարարման ժամկետները՝ Ապրանքի/ների մատակարարումը Վաճառողի կողմից իրականացվում է՝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25-ն ընկած ժամանակահատվածում,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14:paraId="20670F59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2CC4947D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0C813A02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549B13DA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5C5563B7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52DF554C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                                                                                                                                        </w:t>
      </w:r>
    </w:p>
    <w:p w14:paraId="5CD81B13" w14:textId="77777777" w:rsidR="00C63DA7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    Բժշկական նշանակության ապրանքների մատակարարման բեռնափոխադրումը մինչև ներհիվանդանոցային դեղատուն իրականացվում է մատակարարի կողմից:</w:t>
      </w:r>
    </w:p>
    <w:p w14:paraId="24395C8C" w14:textId="77777777" w:rsidR="00231590" w:rsidRPr="00BF5101" w:rsidRDefault="00231590" w:rsidP="00826F70">
      <w:pPr>
        <w:pStyle w:val="af3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03AC883" w14:textId="77777777" w:rsidR="001A1B77" w:rsidRPr="00BF5101" w:rsidRDefault="001A1B77" w:rsidP="007D479A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835"/>
        <w:gridCol w:w="709"/>
        <w:gridCol w:w="993"/>
        <w:gridCol w:w="992"/>
        <w:gridCol w:w="709"/>
        <w:gridCol w:w="1133"/>
        <w:gridCol w:w="851"/>
        <w:gridCol w:w="2693"/>
      </w:tblGrid>
      <w:tr w:rsidR="008749D1" w:rsidRPr="00DE0F83" w14:paraId="0CDC0780" w14:textId="77777777" w:rsidTr="00DE0F83">
        <w:trPr>
          <w:trHeight w:val="20"/>
        </w:trPr>
        <w:tc>
          <w:tcPr>
            <w:tcW w:w="15735" w:type="dxa"/>
            <w:gridSpan w:val="12"/>
            <w:shd w:val="clear" w:color="auto" w:fill="FFFFFF" w:themeFill="background1"/>
            <w:vAlign w:val="center"/>
          </w:tcPr>
          <w:p w14:paraId="705520E6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</w:t>
            </w:r>
            <w:proofErr w:type="spellEnd"/>
          </w:p>
        </w:tc>
      </w:tr>
      <w:tr w:rsidR="008749D1" w:rsidRPr="00DE0F83" w14:paraId="339D0973" w14:textId="77777777" w:rsidTr="00DE0F83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70187B5C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номер</w:t>
            </w:r>
            <w:proofErr w:type="spellEnd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предусмотренного</w:t>
            </w:r>
            <w:proofErr w:type="spellEnd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приглашением</w:t>
            </w:r>
            <w:proofErr w:type="spellEnd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лота</w:t>
            </w:r>
            <w:proofErr w:type="spellEnd"/>
          </w:p>
          <w:p w14:paraId="76416BA9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46CC1A52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CPV</w:t>
            </w:r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)</w:t>
            </w:r>
          </w:p>
          <w:p w14:paraId="1F1A933C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98F174C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наименование</w:t>
            </w:r>
            <w:proofErr w:type="spellEnd"/>
          </w:p>
          <w:p w14:paraId="617DA8C8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CC0E942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footnoteReference w:customMarkFollows="1" w:id="1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7FC15254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техническая</w:t>
            </w:r>
            <w:proofErr w:type="spellEnd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характеристика</w:t>
            </w:r>
            <w:proofErr w:type="spellEnd"/>
          </w:p>
          <w:p w14:paraId="36805A0D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0B702C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единица</w:t>
            </w:r>
            <w:proofErr w:type="spellEnd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измерения</w:t>
            </w:r>
            <w:proofErr w:type="spellEnd"/>
          </w:p>
          <w:p w14:paraId="52DB44D0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0EBD114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</w:t>
            </w:r>
            <w:proofErr w:type="spellEnd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единицы</w:t>
            </w:r>
            <w:proofErr w:type="spellEnd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драмов</w:t>
            </w:r>
            <w:proofErr w:type="spellEnd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РА</w:t>
            </w:r>
          </w:p>
          <w:p w14:paraId="31C0CD39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C8DDF32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общая</w:t>
            </w:r>
            <w:proofErr w:type="spellEnd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</w:t>
            </w:r>
            <w:proofErr w:type="spellEnd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драмов</w:t>
            </w:r>
            <w:proofErr w:type="spellEnd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РА</w:t>
            </w:r>
          </w:p>
          <w:p w14:paraId="79B852AF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F48F564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общий</w:t>
            </w:r>
            <w:proofErr w:type="spellEnd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объем</w:t>
            </w:r>
            <w:proofErr w:type="spellEnd"/>
          </w:p>
          <w:p w14:paraId="1CFAD3DF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shd w:val="clear" w:color="auto" w:fill="FFFFFF" w:themeFill="background1"/>
            <w:vAlign w:val="center"/>
          </w:tcPr>
          <w:p w14:paraId="5D9EE3FB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поставки</w:t>
            </w:r>
            <w:proofErr w:type="spellEnd"/>
          </w:p>
        </w:tc>
      </w:tr>
      <w:tr w:rsidR="008749D1" w:rsidRPr="00DE0F83" w14:paraId="1DD039E8" w14:textId="77777777" w:rsidTr="00DE0F83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A803E85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4EB4192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3F3BEF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4EAF4A6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34B86051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53DF5D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CC7C1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B781035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12739B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E9DD8C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E50E56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подлежащее</w:t>
            </w:r>
            <w:proofErr w:type="spellEnd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поставке</w:t>
            </w:r>
            <w:proofErr w:type="spellEnd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263E837" w14:textId="77777777" w:rsidR="008749D1" w:rsidRPr="00DE0F83" w:rsidRDefault="008749D1" w:rsidP="00DE0F83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E0F83">
              <w:rPr>
                <w:rFonts w:ascii="GHEA Grapalat" w:hAnsi="GHEA Grapalat"/>
                <w:b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DE0F83" w:rsidRPr="00667EC4" w14:paraId="402AE1CF" w14:textId="77777777" w:rsidTr="00DE0F8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E138FC" w14:textId="0857A643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D6F1305" w14:textId="77777777" w:rsidR="00DE0F83" w:rsidRPr="00DE0F83" w:rsidRDefault="00DE0F83" w:rsidP="00DE0F8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sz w:val="16"/>
                <w:szCs w:val="16"/>
              </w:rPr>
              <w:t>33691176</w:t>
            </w:r>
          </w:p>
          <w:p w14:paraId="7B53D90F" w14:textId="2592024D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BB1985" w14:textId="54A1AB0A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Смесь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аминокислот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CEF3EF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23EDC8C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Раствор представляет собой сбалансированную 10% смесь </w:t>
            </w: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аминокислот для парентерального питания. Раствор прозрачный, бесцветный или бледно-желтого цвета. Содержит электролиты. На 1000 мл.</w:t>
            </w:r>
          </w:p>
          <w:p w14:paraId="409F9278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Осмолярность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: 1021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мосм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/л, </w:t>
            </w: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pH</w:t>
            </w: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: 5,7–6,3; содержание аминокислот: 100 г/л,</w:t>
            </w:r>
          </w:p>
          <w:p w14:paraId="44C2D47F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общий азот: 15,8 г/л, энергетическая ценность, кДж(ккал)/л: 1675(400).</w:t>
            </w:r>
          </w:p>
          <w:p w14:paraId="5C70F1E3" w14:textId="015EE0E3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Выпускается в стеклянных контейнерах объемом 500 мл.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Аминоплазмаль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10%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FC780A" w14:textId="6F339BEC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960B06" w14:textId="7E2F2941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31B488" w14:textId="227F06A8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E78699" w14:textId="514C41A8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23501C" w14:textId="30D2F48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E0F83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lastRenderedPageBreak/>
              <w:t>Нерсисян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C5024F" w14:textId="29D0B79E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По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9F67D1F" w14:textId="5826027F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 xml:space="preserve">В течение 3 рабочих дней с момента получения заказа от </w:t>
            </w:r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Клиента каждый раз после даты вступления в силу Соглашения.</w:t>
            </w:r>
          </w:p>
        </w:tc>
      </w:tr>
      <w:tr w:rsidR="00DE0F83" w:rsidRPr="00667EC4" w14:paraId="2A6FB170" w14:textId="77777777" w:rsidTr="00DE0F8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2589FB" w14:textId="3FDAAFDC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0144EFD" w14:textId="77777777" w:rsidR="00DE0F83" w:rsidRPr="00DE0F83" w:rsidRDefault="00DE0F83" w:rsidP="00DE0F83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color w:val="403931"/>
                <w:sz w:val="16"/>
                <w:szCs w:val="16"/>
              </w:rPr>
              <w:t>33641100</w:t>
            </w:r>
          </w:p>
          <w:p w14:paraId="632B3C78" w14:textId="43996DC1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BBC314" w14:textId="74B3A060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Окситоцин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 1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мл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3796EE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1A5F8EF" w14:textId="2722EEEA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 xml:space="preserve">Раствор окситоцина для инъекций 5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>мМ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>/мл, ампулы по 1 мл, в блистере (10 шт., 2 шт., 5 шт.)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4BC5D0" w14:textId="6FBA90D0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ампула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F07FFF" w14:textId="4BAC95FC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6B45C2" w14:textId="724E94BA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00184" w14:textId="3C22BCE0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26D6DA" w14:textId="7F2FC4ED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E0F83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0D6858" w14:textId="76022E91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F69019C" w14:textId="784FEB85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DE0F83" w:rsidRPr="00667EC4" w14:paraId="0E4D1602" w14:textId="77777777" w:rsidTr="00DE0F8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F6E198" w14:textId="7FE55F24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B4A9DF" w14:textId="77777777" w:rsidR="00DE0F83" w:rsidRPr="00DE0F83" w:rsidRDefault="00DE0F83" w:rsidP="00DE0F83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color w:val="403931"/>
                <w:sz w:val="16"/>
                <w:szCs w:val="16"/>
              </w:rPr>
              <w:t>33611120</w:t>
            </w:r>
          </w:p>
          <w:p w14:paraId="2F3937C5" w14:textId="1D7FD254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11D5935" w14:textId="20CF5F9B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Фамотидин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 20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мг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 5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мл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F41B86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8D0B248" w14:textId="2A74E48C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Порошок,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>лиофилизированный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 xml:space="preserve"> раствор для инъекций 20 мг, стеклянный флакон и 5 мл растворителя в ампулах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543C63" w14:textId="01C3D4B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ампула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9D7FB3" w14:textId="016B1554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38D8C9" w14:textId="3702CC79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E15A16" w14:textId="1D6AF115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49A0E8" w14:textId="095D4C8E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E0F83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AED6DA" w14:textId="2714D815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8751256" w14:textId="22961C80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DE0F83" w:rsidRPr="00667EC4" w14:paraId="5DDD39CE" w14:textId="77777777" w:rsidTr="00DE0F8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520E01" w14:textId="27CCF5E3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668A3FD" w14:textId="77777777" w:rsidR="00DE0F83" w:rsidRPr="00DE0F83" w:rsidRDefault="00DE0F83" w:rsidP="00DE0F83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color w:val="403931"/>
                <w:sz w:val="16"/>
                <w:szCs w:val="16"/>
              </w:rPr>
              <w:t>33621240</w:t>
            </w:r>
          </w:p>
          <w:p w14:paraId="6CF00B4C" w14:textId="7D01BACF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FEE5D57" w14:textId="0D1215E3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Цианокобаламин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 500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мкг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мл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 1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мл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7FC0D4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E153FE8" w14:textId="359836A8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 xml:space="preserve">Раствор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>цианокобаламина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 xml:space="preserve"> для инъекций в/м или э/м 0,5 мг/мл, ампулы по 1 мл (10 шт.)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419EA4" w14:textId="0DDB343F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ампула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6FE10E" w14:textId="099C31A9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19AA01" w14:textId="041DE30E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9BD2FD" w14:textId="596C1EE6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F9F998" w14:textId="6FD84010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E0F83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E91337" w14:textId="767D4C0F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A92D409" w14:textId="132D3989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DE0F83" w:rsidRPr="00667EC4" w14:paraId="0329BDBD" w14:textId="77777777" w:rsidTr="00DE0F8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81038D" w14:textId="6F8EFEFE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AC3647C" w14:textId="77777777" w:rsidR="00DE0F83" w:rsidRPr="00DE0F83" w:rsidRDefault="00DE0F83" w:rsidP="00DE0F83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color w:val="403931"/>
                <w:sz w:val="16"/>
                <w:szCs w:val="16"/>
              </w:rPr>
              <w:t>33611470</w:t>
            </w:r>
          </w:p>
          <w:p w14:paraId="2E721B0E" w14:textId="5BD94F48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A84B1F7" w14:textId="34822AA5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Пантопразол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AC2E50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8BEC65C" w14:textId="77777777" w:rsidR="00DE0F83" w:rsidRPr="00DE0F83" w:rsidRDefault="00DE0F83" w:rsidP="00DE0F83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Пантопразол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пантопразола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натрия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сесквигидрат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)</w:t>
            </w:r>
          </w:p>
          <w:p w14:paraId="69CC7E60" w14:textId="77777777" w:rsidR="00DE0F83" w:rsidRPr="00DE0F83" w:rsidRDefault="00DE0F83" w:rsidP="00DE0F83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таблетки в физиологическом растворе 40 мг; (14/1</w:t>
            </w: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14/) в блистере, (28/2</w:t>
            </w: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14/)</w:t>
            </w:r>
          </w:p>
          <w:p w14:paraId="0B79AE40" w14:textId="6519299A" w:rsidR="00DE0F83" w:rsidRPr="00DE0F83" w:rsidRDefault="00DE0F83" w:rsidP="00DE0F8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блистере, (56/4</w:t>
            </w: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14/) в блистере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1E720A" w14:textId="68F3D696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09CA96" w14:textId="05D31B3C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ADDE58" w14:textId="4829C764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37A77E" w14:textId="3DB0390E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621583B" w14:textId="6C9DC99F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E0F83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8427F8A" w14:textId="023A446D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A239C23" w14:textId="5C568002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DE0F83" w:rsidRPr="00667EC4" w14:paraId="05597867" w14:textId="77777777" w:rsidTr="00DE0F8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7A2FE0" w14:textId="3480E8DD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5FC8C5F" w14:textId="77777777" w:rsidR="00DE0F83" w:rsidRPr="00DE0F83" w:rsidRDefault="00DE0F83" w:rsidP="00DE0F83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color w:val="403931"/>
                <w:sz w:val="16"/>
                <w:szCs w:val="16"/>
              </w:rPr>
              <w:t>33651126</w:t>
            </w:r>
          </w:p>
          <w:p w14:paraId="458B5647" w14:textId="507224D9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D79BA96" w14:textId="30857D1F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Гентамицин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 4% 2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мл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F7C956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9F3AE99" w14:textId="341B7282" w:rsidR="00DE0F83" w:rsidRPr="00DE0F83" w:rsidRDefault="00DE0F83" w:rsidP="00DE0F8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Гентамицин (гентамицина сульфат) раствор для инъекций 40 мг/мл, ампулы по 2 мл в блистере (10, 10/2х5/, 10/1х10/)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7E12ED" w14:textId="6C859101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ампула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3A8E4CA" w14:textId="3ADFC6C5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5DF94A" w14:textId="0EC87290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3178E7" w14:textId="52DEFFF4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DF81AD9" w14:textId="26FC1DCB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E0F83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22AC403" w14:textId="07599669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DAE5E03" w14:textId="3FE38FBE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DE0F83" w:rsidRPr="00667EC4" w14:paraId="62CDC4D3" w14:textId="77777777" w:rsidTr="00DE0F8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90CE04E" w14:textId="47448C8D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7DF9B15" w14:textId="77777777" w:rsidR="00DE0F83" w:rsidRPr="00DE0F83" w:rsidRDefault="00DE0F83" w:rsidP="00DE0F83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color w:val="403931"/>
                <w:sz w:val="16"/>
                <w:szCs w:val="16"/>
              </w:rPr>
              <w:t>33621761</w:t>
            </w:r>
          </w:p>
          <w:p w14:paraId="2E06035A" w14:textId="2BD0E4A0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7BB6691" w14:textId="07C3860C" w:rsidR="00DE0F83" w:rsidRPr="00DE0F83" w:rsidRDefault="00667EC4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67EC4">
              <w:rPr>
                <w:rFonts w:ascii="GHEA Grapalat" w:hAnsi="GHEA Grapalat"/>
                <w:sz w:val="16"/>
                <w:szCs w:val="16"/>
              </w:rPr>
              <w:t>Ацетилсалициловая</w:t>
            </w:r>
            <w:proofErr w:type="spellEnd"/>
            <w:r w:rsidRPr="00667EC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67EC4">
              <w:rPr>
                <w:rFonts w:ascii="GHEA Grapalat" w:hAnsi="GHEA Grapalat"/>
                <w:sz w:val="16"/>
                <w:szCs w:val="16"/>
              </w:rPr>
              <w:t>кислота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B5A9E78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E7E3A9C" w14:textId="5DBE5C98" w:rsidR="00DE0F83" w:rsidRPr="00DE0F83" w:rsidRDefault="00DE0F83" w:rsidP="00DE0F83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ru-RU" w:eastAsia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Таблетки ацетилсалициловой кислоты, гидроксида магния, покрытые пленочной оболочкой, 75 мг + 15,2 мг*96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B9B446B" w14:textId="4D9E441E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E9C9D3A" w14:textId="6A7317DC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948AA8B" w14:textId="35D93FD8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C33C56" w14:textId="06E0698B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3EE7EAB" w14:textId="43224872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E0F83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F7E2E47" w14:textId="0BEB3353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6C23090" w14:textId="77A3750E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DE0F83" w:rsidRPr="00667EC4" w14:paraId="3FB3DEE4" w14:textId="77777777" w:rsidTr="00DE0F8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55A5764" w14:textId="58F6D716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936AD54" w14:textId="77777777" w:rsidR="00DE0F83" w:rsidRPr="00DE0F83" w:rsidRDefault="00DE0F83" w:rsidP="00DE0F83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color w:val="403931"/>
                <w:sz w:val="16"/>
                <w:szCs w:val="16"/>
              </w:rPr>
              <w:t>33141202</w:t>
            </w:r>
          </w:p>
          <w:p w14:paraId="05D786FA" w14:textId="10A65C7C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861CAA9" w14:textId="2497446E" w:rsidR="00DE0F83" w:rsidRPr="00DE0F83" w:rsidRDefault="00667EC4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67EC4">
              <w:rPr>
                <w:rFonts w:ascii="GHEA Grapalat" w:hAnsi="GHEA Grapalat"/>
                <w:sz w:val="16"/>
                <w:szCs w:val="16"/>
              </w:rPr>
              <w:t>Электрод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A884D2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BC71948" w14:textId="77777777" w:rsidR="00DE0F83" w:rsidRPr="00DE0F83" w:rsidRDefault="00DE0F83" w:rsidP="00DE0F8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Электрод ЭКГ с одноразовым гелем. Предназначен для </w:t>
            </w:r>
            <w:proofErr w:type="spellStart"/>
            <w:r w:rsidRPr="00DE0F8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холтеровского</w:t>
            </w:r>
            <w:proofErr w:type="spellEnd"/>
            <w:r w:rsidRPr="00DE0F8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E0F8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мониторирования</w:t>
            </w:r>
            <w:proofErr w:type="spellEnd"/>
            <w:r w:rsidRPr="00DE0F8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, исследований. Остаточный срок годности на момент поставки: для продукции со сроком годности до 1 </w:t>
            </w:r>
            <w:r w:rsidRPr="00DE0F8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года – не менее 75%, для продукции со сроком годности 1–2 года – не менее 2/3, для продукции со сроком годности более 2 лет – не менее 15 месяцев.</w:t>
            </w:r>
          </w:p>
          <w:p w14:paraId="4DFC3472" w14:textId="2021DD30" w:rsidR="00DE0F83" w:rsidRPr="00DE0F83" w:rsidRDefault="00DE0F83" w:rsidP="00DE0F83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ru-RU" w:eastAsia="ru-RU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Сертификаты качества: ISO13485 или ГОСТ Р ИСО 13485 или эквивалент.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74D02E" w14:textId="09147F4D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F635B97" w14:textId="7FA849ED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1BD7264" w14:textId="5C673D52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DA4B8F" w14:textId="0B83301C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0916FA3" w14:textId="2246B883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E0F83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6748D05" w14:textId="4D0D3994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052B343" w14:textId="159D13A6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DE0F83" w:rsidRPr="00667EC4" w14:paraId="25A5182D" w14:textId="77777777" w:rsidTr="00DE0F8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855F34" w14:textId="27BD2736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481A4A" w14:textId="77777777" w:rsidR="00DE0F83" w:rsidRPr="00DE0F83" w:rsidRDefault="00DE0F83" w:rsidP="00DE0F83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color w:val="403931"/>
                <w:sz w:val="16"/>
                <w:szCs w:val="16"/>
              </w:rPr>
              <w:t>33141155</w:t>
            </w:r>
          </w:p>
          <w:p w14:paraId="4FA20560" w14:textId="1E95FE43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5B50DE7" w14:textId="54AD0C91" w:rsidR="00DE0F83" w:rsidRPr="00DE0F83" w:rsidRDefault="00667EC4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67EC4">
              <w:rPr>
                <w:rFonts w:ascii="GHEA Grapalat" w:hAnsi="GHEA Grapalat"/>
                <w:sz w:val="16"/>
                <w:szCs w:val="16"/>
              </w:rPr>
              <w:t>Нож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E326CA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E540559" w14:textId="711B814A" w:rsidR="00DE0F83" w:rsidRPr="00DE0F83" w:rsidRDefault="00DE0F83" w:rsidP="00DE0F83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ru-RU" w:eastAsia="ru-RU"/>
              </w:rPr>
            </w:pP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Электронож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трёхзубый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85E0BBD" w14:textId="35419E28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AF5146C" w14:textId="20C3B05F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1D4701" w14:textId="762912D0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39CE0C" w14:textId="6C7EFD42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A296A5" w14:textId="7CD894AB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E0F83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7A348D" w14:textId="0985493F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43EBB51" w14:textId="15172ECB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DE0F83" w:rsidRPr="00667EC4" w14:paraId="5568DA49" w14:textId="77777777" w:rsidTr="00DE0F8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2D143C8" w14:textId="0AF3D876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40634A" w14:textId="77777777" w:rsidR="00DE0F83" w:rsidRPr="00DE0F83" w:rsidRDefault="00DE0F83" w:rsidP="00DE0F83">
            <w:pPr>
              <w:jc w:val="center"/>
              <w:rPr>
                <w:rFonts w:ascii="GHEA Grapalat" w:hAnsi="GHEA Grapalat"/>
                <w:color w:val="37474F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color w:val="37474F"/>
                <w:sz w:val="16"/>
                <w:szCs w:val="16"/>
              </w:rPr>
              <w:t>33771200</w:t>
            </w:r>
          </w:p>
          <w:p w14:paraId="212226F3" w14:textId="47C3D14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63D0335" w14:textId="2F730D1A" w:rsidR="00DE0F83" w:rsidRPr="00DE0F83" w:rsidRDefault="00667EC4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67EC4">
              <w:rPr>
                <w:rFonts w:ascii="GHEA Grapalat" w:hAnsi="GHEA Grapalat"/>
                <w:sz w:val="16"/>
                <w:szCs w:val="16"/>
              </w:rPr>
              <w:t>Насморк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B0D44E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3CD9C2F" w14:textId="6163497F" w:rsidR="00DE0F83" w:rsidRPr="00DE0F83" w:rsidRDefault="00DE0F83" w:rsidP="00DE0F83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ru-RU" w:eastAsia="ru-RU"/>
              </w:rPr>
            </w:pPr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>Стерильный скребок для носа 8 см*1,5*2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EDADD5" w14:textId="5DDE9A55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632C0C2" w14:textId="7A210F81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419C066" w14:textId="0E51FB44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AF6CE84" w14:textId="4B488C45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95D600B" w14:textId="60688785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E0F83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3A4169" w14:textId="6F33DFFA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BEC5AEC" w14:textId="771961F6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DE0F83" w:rsidRPr="00667EC4" w14:paraId="2B1244CE" w14:textId="77777777" w:rsidTr="00DE0F8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3CE5B6C" w14:textId="393A0EEE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35B8E77" w14:textId="77777777" w:rsidR="00DE0F83" w:rsidRPr="00DE0F83" w:rsidRDefault="00DE0F83" w:rsidP="00DE0F83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color w:val="403931"/>
                <w:sz w:val="16"/>
                <w:szCs w:val="16"/>
              </w:rPr>
              <w:t>33691162</w:t>
            </w:r>
          </w:p>
          <w:p w14:paraId="4E96312C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2E95766" w14:textId="30B7053F" w:rsidR="00DE0F83" w:rsidRPr="00DE0F83" w:rsidRDefault="00667EC4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67EC4">
              <w:rPr>
                <w:rFonts w:ascii="GHEA Grapalat" w:hAnsi="GHEA Grapalat"/>
                <w:sz w:val="16"/>
                <w:szCs w:val="16"/>
              </w:rPr>
              <w:t>Тест</w:t>
            </w:r>
            <w:proofErr w:type="spellEnd"/>
            <w:r w:rsidRPr="00667EC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67EC4">
              <w:rPr>
                <w:rFonts w:ascii="GHEA Grapalat" w:hAnsi="GHEA Grapalat"/>
                <w:sz w:val="16"/>
                <w:szCs w:val="16"/>
              </w:rPr>
              <w:t>на</w:t>
            </w:r>
            <w:proofErr w:type="spellEnd"/>
            <w:r w:rsidRPr="00667EC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67EC4">
              <w:rPr>
                <w:rFonts w:ascii="GHEA Grapalat" w:hAnsi="GHEA Grapalat"/>
                <w:sz w:val="16"/>
                <w:szCs w:val="16"/>
              </w:rPr>
              <w:t>хеликобактер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CCACBE7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AFD53D5" w14:textId="59E81134" w:rsidR="00DE0F83" w:rsidRPr="00DE0F83" w:rsidRDefault="00DE0F83" w:rsidP="00DE0F8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Тест на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хеликобактер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50 шт. в коробке. Срок годности: не менее 24 месяцев.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Производитель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Асанфарм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или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Сиелофарм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385D00C" w14:textId="35163FA4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F8B22A5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7BCD5F5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268CC73" w14:textId="4A0D5642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9785DAD" w14:textId="23D004EB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E0F83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9AE801A" w14:textId="7E596A3C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6753F83" w14:textId="474D68D9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DE0F83" w:rsidRPr="00667EC4" w14:paraId="2600FBFA" w14:textId="77777777" w:rsidTr="00DE0F8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46ECE1" w14:textId="7CB30F12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56115C" w14:textId="77777777" w:rsidR="00DE0F83" w:rsidRPr="00DE0F83" w:rsidRDefault="00DE0F83" w:rsidP="00DE0F83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color w:val="403931"/>
                <w:sz w:val="16"/>
                <w:szCs w:val="16"/>
              </w:rPr>
              <w:t>33621781</w:t>
            </w:r>
          </w:p>
          <w:p w14:paraId="1FFA4962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FDDFFAE" w14:textId="0FDCBD21" w:rsidR="00DE0F83" w:rsidRPr="00DE0F83" w:rsidRDefault="00667EC4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67EC4">
              <w:rPr>
                <w:rFonts w:ascii="GHEA Grapalat" w:hAnsi="GHEA Grapalat"/>
                <w:sz w:val="16"/>
                <w:szCs w:val="16"/>
              </w:rPr>
              <w:t>Лерканидипин</w:t>
            </w:r>
            <w:proofErr w:type="spellEnd"/>
            <w:r w:rsidRPr="00667EC4">
              <w:rPr>
                <w:rFonts w:ascii="GHEA Grapalat" w:hAnsi="GHEA Grapalat"/>
                <w:sz w:val="16"/>
                <w:szCs w:val="16"/>
              </w:rPr>
              <w:t xml:space="preserve"> 20 </w:t>
            </w:r>
            <w:proofErr w:type="spellStart"/>
            <w:r w:rsidRPr="00667EC4">
              <w:rPr>
                <w:rFonts w:ascii="GHEA Grapalat" w:hAnsi="GHEA Grapalat"/>
                <w:sz w:val="16"/>
                <w:szCs w:val="16"/>
              </w:rPr>
              <w:t>мг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A69033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AF6D423" w14:textId="50324A85" w:rsidR="00DE0F83" w:rsidRPr="00DE0F83" w:rsidRDefault="00DE0F83" w:rsidP="00DE0F8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Лерканидипин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20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мг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N 28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3513DC" w14:textId="20375D8E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147D443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A6D30C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FB62DA" w14:textId="1946768B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1120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0C29D3" w14:textId="7FBC19C8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E0F83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9AD5B52" w14:textId="6E35FC66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A952032" w14:textId="2820C0E1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DE0F83" w:rsidRPr="00667EC4" w14:paraId="122E2E0B" w14:textId="77777777" w:rsidTr="00DE0F8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36AD1C1" w14:textId="3F3E7EED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B981F11" w14:textId="77777777" w:rsidR="00DE0F83" w:rsidRPr="00DE0F83" w:rsidRDefault="00DE0F83" w:rsidP="00DE0F83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color w:val="403931"/>
                <w:sz w:val="16"/>
                <w:szCs w:val="16"/>
              </w:rPr>
              <w:t>33141136</w:t>
            </w:r>
          </w:p>
          <w:p w14:paraId="03FD8759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03E1795" w14:textId="5F3AD10C" w:rsidR="00DE0F83" w:rsidRPr="00DE0F83" w:rsidRDefault="00667EC4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67EC4">
              <w:rPr>
                <w:rFonts w:ascii="GHEA Grapalat" w:hAnsi="GHEA Grapalat"/>
                <w:sz w:val="16"/>
                <w:szCs w:val="16"/>
              </w:rPr>
              <w:t>Периферический</w:t>
            </w:r>
            <w:proofErr w:type="spellEnd"/>
            <w:r w:rsidRPr="00667EC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67EC4">
              <w:rPr>
                <w:rFonts w:ascii="GHEA Grapalat" w:hAnsi="GHEA Grapalat"/>
                <w:sz w:val="16"/>
                <w:szCs w:val="16"/>
              </w:rPr>
              <w:t>дилатационный</w:t>
            </w:r>
            <w:proofErr w:type="spellEnd"/>
            <w:r w:rsidRPr="00667EC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67EC4">
              <w:rPr>
                <w:rFonts w:ascii="GHEA Grapalat" w:hAnsi="GHEA Grapalat"/>
                <w:sz w:val="16"/>
                <w:szCs w:val="16"/>
              </w:rPr>
              <w:t>катет</w:t>
            </w:r>
            <w:bookmarkStart w:id="0" w:name="_GoBack"/>
            <w:bookmarkEnd w:id="0"/>
            <w:r w:rsidRPr="00667EC4">
              <w:rPr>
                <w:rFonts w:ascii="GHEA Grapalat" w:hAnsi="GHEA Grapalat"/>
                <w:sz w:val="16"/>
                <w:szCs w:val="16"/>
              </w:rPr>
              <w:t>ер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91B7616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D8E045C" w14:textId="4D1BD528" w:rsidR="00DE0F83" w:rsidRPr="00DE0F83" w:rsidRDefault="00DE0F83" w:rsidP="00DE0F8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Катетер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дилатационный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с расширяющимся баллоном для периферических сосудов. Длина катетера от 70 см до 150 см. Диаметр входного кончика не более: проводник 0,035’’ 0,038’’, проводник 0,018’’ 0,020’’, проводник 0,014’’ 0,017’’. Покрытие гидрофильное. В зависимости от диаметра оперируемого сосуда требуемые размеры катетера следующие: для проводника 0,035’’ 20–200 мм, для проводника 0,018’’ 5–200 мм, для проводника 0,014’’ 5–200 мм. Номинальное давление не менее 6 атм., максимальное давление не менее 14 атм. В зависимости от поврежденного участка сосуда требуемые размеры катетера следующие: для проводника 0,035’’ 3–10 мм, для проводника </w:t>
            </w: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 xml:space="preserve">0,018’’ 3–10 мм и для проводника 0,014’’ 1,5–6 мм. Необходимые размеры: 0,035 с системой направляющих проволок и рабочей длиной 150 см: 3,0*100, 3,0*200, 4,0*80, 4,0*150, 5,0*80, 5,0*120, 5,0*200, 6,0*60, 6,0*100, 6,0*150, 6,0*200, 7,0*80, 7,0*120, 8,0*40, 8,0*60, 8,0*100 8,0*150, 10,0*20 0,018 с системой направляющих проволок и рабочей длиной 150 см: 2,0*100, 2,0*200, 3,0*100, 3,0*150, 4,0*120 0,014 с системой направляющих проволок и рабочей длиной 150 см: 6,0*15. Наличие сертификатов качества </w:t>
            </w: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CE</w:t>
            </w: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MARK</w:t>
            </w: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или </w:t>
            </w: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FDA</w:t>
            </w: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обязательно для любой поставляемой партии. Новый, неиспользованный, в заводской стерильной упаковке. Включает технические характеристики, спецификации и правила использования в виде заводского руководства. Срок годности не менее 75% от общего срока годности на момент поставки.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49F326" w14:textId="144557E3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C01B558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896E82E" w14:textId="7777777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56062C" w14:textId="652886A6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E0F8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F37C18A" w14:textId="0B9439E7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E0F83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DE0F83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DE0F83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908B920" w14:textId="507E154E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E0F8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EB2F357" w14:textId="100428A1" w:rsidR="00DE0F83" w:rsidRPr="00DE0F83" w:rsidRDefault="00DE0F83" w:rsidP="00DE0F8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E0F83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</w:tbl>
    <w:p w14:paraId="4E639520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lastRenderedPageBreak/>
        <w:t>• *ПРИМЕЧАНИЕ:</w:t>
      </w:r>
    </w:p>
    <w:p w14:paraId="5D5CDDFD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highlight w:val="yellow"/>
          <w:lang w:val="ru-RU"/>
        </w:rPr>
        <w:t>• При поставке лекарственных средств представляется заключение о результатах лабораторного исследования, проведенного Государственной некоммерческой организацией «Центр экспертизы лекарств и медицинских технологий» Министерства здравоохранения Республики Армения.</w:t>
      </w:r>
    </w:p>
    <w:p w14:paraId="4EBD2C4B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*Транспортировка, хранение и консервация товаров должны осуществляться в соответствии с Приказом Министра здравоохранения Республики Армения от 2010 года. Приказ 17-Н</w:t>
      </w:r>
    </w:p>
    <w:p w14:paraId="4A591CFA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*Сроки годности лекарственного средства на момент доставки покупателю должны быть следующими:</w:t>
      </w:r>
    </w:p>
    <w:p w14:paraId="57B97398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а. Если срок годности превышает 2,5 года, то на момент поставки до истечения срока годности должно оставаться не менее 24 месяцев.</w:t>
      </w:r>
    </w:p>
    <w:p w14:paraId="009460B8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б. Продукты со сроком годности до 2,5 лет должны иметь общий срок годности 12 месяцев на момент поставки,</w:t>
      </w:r>
    </w:p>
    <w:p w14:paraId="574F25CB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в. В отдельных случаях, а именно обоснованной необходимости удовлетворения неотложных нужд пациентов, короткий срок годности товара может составлять не менее одной секунды от общего срока годности товара на момент поставки.</w:t>
      </w:r>
    </w:p>
    <w:p w14:paraId="1269CA5F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* Условия поставки: Поставка Товара(</w:t>
      </w:r>
      <w:proofErr w:type="spellStart"/>
      <w:r w:rsidRPr="004E607A">
        <w:rPr>
          <w:rFonts w:ascii="GHEA Grapalat" w:hAnsi="GHEA Grapalat"/>
          <w:sz w:val="16"/>
          <w:szCs w:val="16"/>
          <w:lang w:val="ru-RU"/>
        </w:rPr>
        <w:t>ов</w:t>
      </w:r>
      <w:proofErr w:type="spellEnd"/>
      <w:r w:rsidRPr="004E607A">
        <w:rPr>
          <w:rFonts w:ascii="GHEA Grapalat" w:hAnsi="GHEA Grapalat"/>
          <w:sz w:val="16"/>
          <w:szCs w:val="16"/>
          <w:lang w:val="ru-RU"/>
        </w:rPr>
        <w:t>) осуществляется Продавцом, в случае предоставления финансовых средств после заключения настоящего Договора, с даты вступления в силу заключенного между сторонами договора по 25 декабря 2025 года каждый раз в течение 3 рабочих дней с момента получения заказа на поставку Товара(</w:t>
      </w:r>
      <w:proofErr w:type="spellStart"/>
      <w:r w:rsidRPr="004E607A">
        <w:rPr>
          <w:rFonts w:ascii="GHEA Grapalat" w:hAnsi="GHEA Grapalat"/>
          <w:sz w:val="16"/>
          <w:szCs w:val="16"/>
          <w:lang w:val="ru-RU"/>
        </w:rPr>
        <w:t>ов</w:t>
      </w:r>
      <w:proofErr w:type="spellEnd"/>
      <w:r w:rsidRPr="004E607A">
        <w:rPr>
          <w:rFonts w:ascii="GHEA Grapalat" w:hAnsi="GHEA Grapalat"/>
          <w:sz w:val="16"/>
          <w:szCs w:val="16"/>
          <w:lang w:val="ru-RU"/>
        </w:rPr>
        <w:t>) от Покупателя, соответствующего количеству заказанного Покупателем Товара(</w:t>
      </w:r>
      <w:proofErr w:type="spellStart"/>
      <w:r w:rsidRPr="004E607A">
        <w:rPr>
          <w:rFonts w:ascii="GHEA Grapalat" w:hAnsi="GHEA Grapalat"/>
          <w:sz w:val="16"/>
          <w:szCs w:val="16"/>
          <w:lang w:val="ru-RU"/>
        </w:rPr>
        <w:t>ов</w:t>
      </w:r>
      <w:proofErr w:type="spellEnd"/>
      <w:r w:rsidRPr="004E607A">
        <w:rPr>
          <w:rFonts w:ascii="GHEA Grapalat" w:hAnsi="GHEA Grapalat"/>
          <w:sz w:val="16"/>
          <w:szCs w:val="16"/>
          <w:lang w:val="ru-RU"/>
        </w:rPr>
        <w:t>), при этом срок поставки первого этапа составляет 20 календарных дней. Заказ на поставку Товара(</w:t>
      </w:r>
      <w:proofErr w:type="spellStart"/>
      <w:r w:rsidRPr="004E607A">
        <w:rPr>
          <w:rFonts w:ascii="GHEA Grapalat" w:hAnsi="GHEA Grapalat"/>
          <w:sz w:val="16"/>
          <w:szCs w:val="16"/>
          <w:lang w:val="ru-RU"/>
        </w:rPr>
        <w:t>ов</w:t>
      </w:r>
      <w:proofErr w:type="spellEnd"/>
      <w:r w:rsidRPr="004E607A">
        <w:rPr>
          <w:rFonts w:ascii="GHEA Grapalat" w:hAnsi="GHEA Grapalat"/>
          <w:sz w:val="16"/>
          <w:szCs w:val="16"/>
          <w:lang w:val="ru-RU"/>
        </w:rPr>
        <w:t>) оформляется Покупателем Продавцу в устной или письменной форме (в том числе путем направления заказа с адреса электронной почты Покупателя на адрес электронной почты Продавца).</w:t>
      </w:r>
    </w:p>
    <w:p w14:paraId="7F85537C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p w14:paraId="38E0A5FF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 xml:space="preserve">**Если в течение срока действия договора Заказчик подал заявку на предмет закупки менее чем на всю партию, договор расторгается на </w:t>
      </w:r>
      <w:proofErr w:type="spellStart"/>
      <w:r w:rsidRPr="004E607A">
        <w:rPr>
          <w:rFonts w:ascii="GHEA Grapalat" w:hAnsi="GHEA Grapalat"/>
          <w:sz w:val="16"/>
          <w:szCs w:val="16"/>
          <w:lang w:val="ru-RU"/>
        </w:rPr>
        <w:t>непоставленную</w:t>
      </w:r>
      <w:proofErr w:type="spellEnd"/>
      <w:r w:rsidRPr="004E607A">
        <w:rPr>
          <w:rFonts w:ascii="GHEA Grapalat" w:hAnsi="GHEA Grapalat"/>
          <w:sz w:val="16"/>
          <w:szCs w:val="16"/>
          <w:lang w:val="ru-RU"/>
        </w:rPr>
        <w:t>, оставшуюся партию предмета закупки.</w:t>
      </w:r>
    </w:p>
    <w:p w14:paraId="1D4CFB7C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p w14:paraId="2D588157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** *Если в заявке выбранного участника содержится продукция, выпускаемая более чем одним производителем, а также продукция с разными торговыми марками, брендами и моделями, то в данное приложение включаются те из них, которые получили удовлетворительную оценку. Если в приглашении не предусмотрено представление информации о товарном знаке, фирменном наименовании, модели и производителе предлагаемого участником товара, то графа «товарный знак, фирменное наименование, модель и производитель» удаляется. Если это предусмотрено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  <w:p w14:paraId="3766B069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lastRenderedPageBreak/>
        <w:t>Если договор заключен на основании части 6 статьи 15 Закона РА «О закупках», то расчет срока в графе определяется в календарных днях, причем расчет ведется со дня вступления в силу договора, заключенного между сторонами, если предусмотрены финансовые средства.</w:t>
      </w:r>
    </w:p>
    <w:p w14:paraId="798A82C2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*В случае возможности различного (двоякого) толкования текстов объявления и (или) приглашения, опубликованных на русском и армянском языках, преимущественную силу имеет армянский текст.</w:t>
      </w:r>
    </w:p>
    <w:p w14:paraId="23E190C5" w14:textId="51C74BC7" w:rsidR="00810DDC" w:rsidRPr="00BF5101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Транспортировка медицинских товаров в аптеку больницы осуществляется поставщиком.</w:t>
      </w:r>
    </w:p>
    <w:sectPr w:rsidR="00810DDC" w:rsidRPr="00BF5101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75C752" w14:textId="77777777" w:rsidR="009950A5" w:rsidRDefault="009950A5" w:rsidP="008749D1">
      <w:r>
        <w:separator/>
      </w:r>
    </w:p>
  </w:endnote>
  <w:endnote w:type="continuationSeparator" w:id="0">
    <w:p w14:paraId="58A8A7F5" w14:textId="77777777" w:rsidR="009950A5" w:rsidRDefault="009950A5" w:rsidP="008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Courier Unicode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4B3542" w14:textId="77777777" w:rsidR="009950A5" w:rsidRDefault="009950A5" w:rsidP="008749D1">
      <w:r>
        <w:separator/>
      </w:r>
    </w:p>
  </w:footnote>
  <w:footnote w:type="continuationSeparator" w:id="0">
    <w:p w14:paraId="50C4F679" w14:textId="77777777" w:rsidR="009950A5" w:rsidRDefault="009950A5" w:rsidP="008749D1">
      <w:r>
        <w:continuationSeparator/>
      </w:r>
    </w:p>
  </w:footnote>
  <w:footnote w:id="1">
    <w:p w14:paraId="5463FF1F" w14:textId="77777777" w:rsidR="00FA4758" w:rsidRDefault="00FA4758" w:rsidP="008749D1"/>
  </w:footnote>
  <w:footnote w:id="2">
    <w:p w14:paraId="1B3F24CD" w14:textId="77777777" w:rsidR="00FA4758" w:rsidRDefault="00FA4758" w:rsidP="008749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266A80"/>
    <w:multiLevelType w:val="multilevel"/>
    <w:tmpl w:val="0766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8BD061A"/>
    <w:multiLevelType w:val="multilevel"/>
    <w:tmpl w:val="72C20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146F9E"/>
    <w:multiLevelType w:val="multilevel"/>
    <w:tmpl w:val="9ECA3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49474A"/>
    <w:multiLevelType w:val="multilevel"/>
    <w:tmpl w:val="6ECA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3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7"/>
  </w:num>
  <w:num w:numId="3">
    <w:abstractNumId w:val="17"/>
  </w:num>
  <w:num w:numId="4">
    <w:abstractNumId w:val="14"/>
  </w:num>
  <w:num w:numId="5">
    <w:abstractNumId w:val="19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"/>
  </w:num>
  <w:num w:numId="11">
    <w:abstractNumId w:val="4"/>
  </w:num>
  <w:num w:numId="12">
    <w:abstractNumId w:val="24"/>
  </w:num>
  <w:num w:numId="13">
    <w:abstractNumId w:val="22"/>
  </w:num>
  <w:num w:numId="14">
    <w:abstractNumId w:val="9"/>
  </w:num>
  <w:num w:numId="15">
    <w:abstractNumId w:val="23"/>
  </w:num>
  <w:num w:numId="16">
    <w:abstractNumId w:val="12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"/>
  </w:num>
  <w:num w:numId="21">
    <w:abstractNumId w:val="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20"/>
  </w:num>
  <w:num w:numId="26">
    <w:abstractNumId w:val="21"/>
  </w:num>
  <w:num w:numId="27">
    <w:abstractNumId w:val="6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17326"/>
    <w:rsid w:val="0001794F"/>
    <w:rsid w:val="00022256"/>
    <w:rsid w:val="00024968"/>
    <w:rsid w:val="00052AE3"/>
    <w:rsid w:val="00053311"/>
    <w:rsid w:val="0006160B"/>
    <w:rsid w:val="00076E61"/>
    <w:rsid w:val="00086469"/>
    <w:rsid w:val="00086DB3"/>
    <w:rsid w:val="000878C9"/>
    <w:rsid w:val="0009405E"/>
    <w:rsid w:val="000B1982"/>
    <w:rsid w:val="000E0881"/>
    <w:rsid w:val="0010496D"/>
    <w:rsid w:val="00121E24"/>
    <w:rsid w:val="0015067A"/>
    <w:rsid w:val="0015192B"/>
    <w:rsid w:val="00183506"/>
    <w:rsid w:val="00187478"/>
    <w:rsid w:val="00193364"/>
    <w:rsid w:val="00193D6E"/>
    <w:rsid w:val="001973C2"/>
    <w:rsid w:val="001A1B77"/>
    <w:rsid w:val="001B3805"/>
    <w:rsid w:val="001F0544"/>
    <w:rsid w:val="00212645"/>
    <w:rsid w:val="00216B56"/>
    <w:rsid w:val="00217A49"/>
    <w:rsid w:val="00231590"/>
    <w:rsid w:val="00256C62"/>
    <w:rsid w:val="00282230"/>
    <w:rsid w:val="00287F39"/>
    <w:rsid w:val="002A173C"/>
    <w:rsid w:val="002B4F42"/>
    <w:rsid w:val="002C337B"/>
    <w:rsid w:val="002C3AB6"/>
    <w:rsid w:val="00305708"/>
    <w:rsid w:val="00310E27"/>
    <w:rsid w:val="00321821"/>
    <w:rsid w:val="00331FC6"/>
    <w:rsid w:val="00350D50"/>
    <w:rsid w:val="003556AF"/>
    <w:rsid w:val="00373CC8"/>
    <w:rsid w:val="00383B26"/>
    <w:rsid w:val="003900C9"/>
    <w:rsid w:val="00392DEE"/>
    <w:rsid w:val="003C0AEA"/>
    <w:rsid w:val="003D0A56"/>
    <w:rsid w:val="003D38AD"/>
    <w:rsid w:val="003E00F5"/>
    <w:rsid w:val="003E26B8"/>
    <w:rsid w:val="00406436"/>
    <w:rsid w:val="00417480"/>
    <w:rsid w:val="0044192E"/>
    <w:rsid w:val="00445859"/>
    <w:rsid w:val="0045667C"/>
    <w:rsid w:val="004612D8"/>
    <w:rsid w:val="00461869"/>
    <w:rsid w:val="0047055F"/>
    <w:rsid w:val="004832E8"/>
    <w:rsid w:val="004B16B3"/>
    <w:rsid w:val="004D421A"/>
    <w:rsid w:val="004D6F01"/>
    <w:rsid w:val="004E3EB6"/>
    <w:rsid w:val="004E607A"/>
    <w:rsid w:val="004F086F"/>
    <w:rsid w:val="004F7439"/>
    <w:rsid w:val="00511C97"/>
    <w:rsid w:val="005123D2"/>
    <w:rsid w:val="0052006A"/>
    <w:rsid w:val="005301DB"/>
    <w:rsid w:val="00530A85"/>
    <w:rsid w:val="0053509F"/>
    <w:rsid w:val="0054639D"/>
    <w:rsid w:val="00547793"/>
    <w:rsid w:val="0055628A"/>
    <w:rsid w:val="00560C4A"/>
    <w:rsid w:val="005671F5"/>
    <w:rsid w:val="00577C76"/>
    <w:rsid w:val="00585DF9"/>
    <w:rsid w:val="00587E59"/>
    <w:rsid w:val="00594AAE"/>
    <w:rsid w:val="005F3619"/>
    <w:rsid w:val="00604198"/>
    <w:rsid w:val="00620922"/>
    <w:rsid w:val="00633B9C"/>
    <w:rsid w:val="00667EC4"/>
    <w:rsid w:val="006914BB"/>
    <w:rsid w:val="006915CC"/>
    <w:rsid w:val="00694634"/>
    <w:rsid w:val="006A1542"/>
    <w:rsid w:val="006A15F8"/>
    <w:rsid w:val="006A24D0"/>
    <w:rsid w:val="006B6FAB"/>
    <w:rsid w:val="006C2352"/>
    <w:rsid w:val="006F0DD9"/>
    <w:rsid w:val="006F4DD5"/>
    <w:rsid w:val="007002A1"/>
    <w:rsid w:val="00703048"/>
    <w:rsid w:val="00706095"/>
    <w:rsid w:val="007063FC"/>
    <w:rsid w:val="0072036D"/>
    <w:rsid w:val="00724294"/>
    <w:rsid w:val="00755C0A"/>
    <w:rsid w:val="007768C3"/>
    <w:rsid w:val="00795A0D"/>
    <w:rsid w:val="007A5C1D"/>
    <w:rsid w:val="007D479A"/>
    <w:rsid w:val="007E1F52"/>
    <w:rsid w:val="007E1F6F"/>
    <w:rsid w:val="007E653C"/>
    <w:rsid w:val="007F2031"/>
    <w:rsid w:val="007F4847"/>
    <w:rsid w:val="0080663E"/>
    <w:rsid w:val="00810DDC"/>
    <w:rsid w:val="00826F70"/>
    <w:rsid w:val="008520A8"/>
    <w:rsid w:val="008749D1"/>
    <w:rsid w:val="00876A0D"/>
    <w:rsid w:val="00884AA2"/>
    <w:rsid w:val="00890E80"/>
    <w:rsid w:val="008A283D"/>
    <w:rsid w:val="008C201D"/>
    <w:rsid w:val="008F44CE"/>
    <w:rsid w:val="009467B9"/>
    <w:rsid w:val="009510D4"/>
    <w:rsid w:val="00960C96"/>
    <w:rsid w:val="009636C7"/>
    <w:rsid w:val="00975A02"/>
    <w:rsid w:val="00991594"/>
    <w:rsid w:val="00992441"/>
    <w:rsid w:val="009950A5"/>
    <w:rsid w:val="009A78CD"/>
    <w:rsid w:val="009B1F4C"/>
    <w:rsid w:val="009B507A"/>
    <w:rsid w:val="009C3BF0"/>
    <w:rsid w:val="009C4CD6"/>
    <w:rsid w:val="009E19CA"/>
    <w:rsid w:val="00A13B73"/>
    <w:rsid w:val="00A148D0"/>
    <w:rsid w:val="00A2214E"/>
    <w:rsid w:val="00A310D2"/>
    <w:rsid w:val="00A51C50"/>
    <w:rsid w:val="00A545BB"/>
    <w:rsid w:val="00A613A4"/>
    <w:rsid w:val="00A82096"/>
    <w:rsid w:val="00A91879"/>
    <w:rsid w:val="00AB12F7"/>
    <w:rsid w:val="00AB41D5"/>
    <w:rsid w:val="00AB6BB8"/>
    <w:rsid w:val="00AC18C3"/>
    <w:rsid w:val="00AC5FF8"/>
    <w:rsid w:val="00AC78B3"/>
    <w:rsid w:val="00AF429D"/>
    <w:rsid w:val="00AF57C3"/>
    <w:rsid w:val="00B26AB9"/>
    <w:rsid w:val="00B333C8"/>
    <w:rsid w:val="00B364B0"/>
    <w:rsid w:val="00B433A7"/>
    <w:rsid w:val="00B44F24"/>
    <w:rsid w:val="00B62FCF"/>
    <w:rsid w:val="00B77BAB"/>
    <w:rsid w:val="00B85CC0"/>
    <w:rsid w:val="00B92687"/>
    <w:rsid w:val="00B97FD9"/>
    <w:rsid w:val="00BA7A18"/>
    <w:rsid w:val="00BF1A8B"/>
    <w:rsid w:val="00BF5101"/>
    <w:rsid w:val="00BF693C"/>
    <w:rsid w:val="00C06A35"/>
    <w:rsid w:val="00C34433"/>
    <w:rsid w:val="00C460E6"/>
    <w:rsid w:val="00C63278"/>
    <w:rsid w:val="00C63DA7"/>
    <w:rsid w:val="00C86BB8"/>
    <w:rsid w:val="00CB18BE"/>
    <w:rsid w:val="00D07305"/>
    <w:rsid w:val="00D2233B"/>
    <w:rsid w:val="00D30525"/>
    <w:rsid w:val="00D43CBD"/>
    <w:rsid w:val="00D46AA9"/>
    <w:rsid w:val="00D5387B"/>
    <w:rsid w:val="00D700E6"/>
    <w:rsid w:val="00D77B8D"/>
    <w:rsid w:val="00DA2681"/>
    <w:rsid w:val="00DD587C"/>
    <w:rsid w:val="00DE0F83"/>
    <w:rsid w:val="00E069A7"/>
    <w:rsid w:val="00E14BD7"/>
    <w:rsid w:val="00E327D5"/>
    <w:rsid w:val="00E54D95"/>
    <w:rsid w:val="00E60B7F"/>
    <w:rsid w:val="00E61294"/>
    <w:rsid w:val="00E62AE0"/>
    <w:rsid w:val="00E6357F"/>
    <w:rsid w:val="00E64908"/>
    <w:rsid w:val="00E706BB"/>
    <w:rsid w:val="00E85F2F"/>
    <w:rsid w:val="00E917E9"/>
    <w:rsid w:val="00E91CD3"/>
    <w:rsid w:val="00E92886"/>
    <w:rsid w:val="00EB0711"/>
    <w:rsid w:val="00EC2E5B"/>
    <w:rsid w:val="00EF5F4A"/>
    <w:rsid w:val="00F1659F"/>
    <w:rsid w:val="00F21ABF"/>
    <w:rsid w:val="00F34CFA"/>
    <w:rsid w:val="00F420B0"/>
    <w:rsid w:val="00F51B96"/>
    <w:rsid w:val="00FA11E4"/>
    <w:rsid w:val="00FA4758"/>
    <w:rsid w:val="00FB4B0E"/>
    <w:rsid w:val="00FB5D4E"/>
    <w:rsid w:val="00FB6229"/>
    <w:rsid w:val="00FC3984"/>
    <w:rsid w:val="00FD20F0"/>
    <w:rsid w:val="00FD5093"/>
    <w:rsid w:val="00FE01EC"/>
    <w:rsid w:val="00FE37D4"/>
    <w:rsid w:val="00FF439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76E5"/>
  <w15:docId w15:val="{8CE528DE-7DCA-45F7-A52A-02B05CE7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6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5929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60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9426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9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3788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5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997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4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9564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91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8093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8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5046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8CFF8-40A4-4ABA-BD36-296CB5C8A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9</Pages>
  <Words>2927</Words>
  <Characters>16684</Characters>
  <Application>Microsoft Office Word</Application>
  <DocSecurity>0</DocSecurity>
  <Lines>139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154</cp:revision>
  <cp:lastPrinted>2020-08-06T06:58:00Z</cp:lastPrinted>
  <dcterms:created xsi:type="dcterms:W3CDTF">2018-10-01T10:12:00Z</dcterms:created>
  <dcterms:modified xsi:type="dcterms:W3CDTF">2025-07-10T16:45:00Z</dcterms:modified>
</cp:coreProperties>
</file>