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անցում Պոլիվինիլքլորիդե 160մմ-110մմ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մետաղյա 0,5մմ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շինարարական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d=160մմ, պատի հաստ. 3,5մմ; L=1000մմ։Ապրանքը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d=110մմ, պատի հաստ. 2մմ; L=1000մմ։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d=75մմ, պատի հաստ. 2մմ; L=1000մմ։Ապրանքը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անցում Պոլիվինիլքլորիդե 160մմ-110մմ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Պոլիվինիլքլորդ, d=160x110մմ (կոյուղու համար)։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2" FR x 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1 1/2" FR x 1 1/2" M.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1 1/4" FR x 1 1/4" M։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1" FR x 1" M։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ծածկ, բտումային ծածկ իրենցից են ներկայացնում բազմաշերտ նյութեր3,9մմ հաստությամբ: Դրանք բաղկացած են պոլիմերներով և ապակե մանրաթելով, ապակե բամբակով և պոլիէսթերով ձևափոխված բիտումից, մանր գունավոր գլաքարից, որն ունի բնականին մոտ երանգ։ Ապրանքը պետք է լինի նոր, չօգտագործված, գործարանային արտադրության, համապատասխան որակի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Ազբեստից պատրաստված ալիքավոր  թիթեղ, որ շինարարության մեջ գործածում են իբրև ծածկանույթ, հաստությունը ոչ պակաս 4մմ.Ապրանքը պետք է լինի նոր, չօգտագործված,գործարանային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մետաղյա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Պրոֆիլավոր, ներկված, КП-25-0,50մմ.  Պրոֆիլային լայնություն՝ 1150 մմ, Օգտակար Լայնություն՝ 1080 մ։ Գույնը նախապես համաձայնեցնել պատվիրատուի հետ։ Ապրանքը պետք է լինի նոր, չօգտագործված, գործարանային արտադրության, համապատասխան որակի հավաստագրի առկայությամբ։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անցում Պոլիվինիլքլորիդե 160մմ-110մմ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գնդիկավոր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մետաղյա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