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Արձանագրությ</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Ռոբերտ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robert.shahinyan.99@gmail.com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Արձանագրությ</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robert.shahinyan.99@gmail.com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լուծույթ ներարկման 5մգ/մլ, 2մլ , ամպուլա
Թորած ջուր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Քսիլոմետազոլինի հիդրոքլորիդ 1մգ/մլ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դեղափոշի ներարկման լուծույթի, 100մգ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մոմիկներ,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քթակաթիլներ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հիդրոքլորիդ քթակաթիլներ 0,05 %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կանաչ լուծույթ արտաքին օգտագործման 2% 15 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16.7մլ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 - 10 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Ֆենիլէֆրինի հիդրոքլորիդ 25մգ/մլ- 10մլ ակնակաթիլներ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Ցիկլոպենտոլատի հիդրոքլորիդ 10մգ/մլ - 5 մլ ակնակաթիլներ ,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1մգ/մլ֊10մլ, ապակե շշիկ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