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օդորակիչների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a.chobanyan@atdf.am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օդորակիչների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օդորակիչների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a.chobanyan@atdf.am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օդորակիչների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լինեն չօգտագործված, պետք է ունենան հովացնող և ջեռուցող ռեժիմներ, ջեռուցման հզորությունը 9000BTU, սպիտակ գույնի, աշխատանքային ջերմաստիճանը -70 C-+450 C , աղմուկի մակարդակը՝մինչև 45 db, հոսանքի (վ/Հց) 200-240Վ/50-60Հց, սպլիտ համակարգ , տեղադրումով,  երաշխիքային սպասարկում - 1 տարի,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