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Ինտրամեդուլյար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մեծ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փոքր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միջին հարթակ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^tender:code_ru^</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^havelvac_1_ru^</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^tender:code_ru^</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Ինտրամեդուլյար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Ինտրամեդուլյար ձող ազդրոսկրի, ոլոք, բազկոսկր, PFNA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մեծ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մեծ հարթակ ազդրի կոնքի, ոլոքի բազկոսկրի: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փոքր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փոքր հարթակ     ճաճանչոսկրի, ծղիկոսկրի, անրակի, մրբոլոքի, կրունկոսկրի, դաստակի, ոտնաթաթի: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կորտիկալ, սպունգիոզ, canulated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միջին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միջին հարթակ    բազկոսկրի DSP, LCP, ոլոքի DSP, LCP: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