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летние и зимние шины для нужд Экопатрульной службы Министерства окружающей среды по коду МОСЭПС-ПТпЭА-25/23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МОСЭПС-ПТпЭА-25/23</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летние и зимние шины для нужд Экопатрульной службы Министерства окружающей среды по коду МОСЭПС-ПТпЭА-25/23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летние и зимние шины для нужд Экопатрульной службы Министерства окружающей среды по коду МОСЭПС-ПТпЭА-25/23</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летние и зимние шины для нужд Экопатрульной службы Министерства окружающей среды по коду МОСЭПС-ПТпЭА-25/23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265/60R18.
Для Isuzu De-Max, малогабаритного грузовика. С радиальной структурой. С маркировкой страны изготовления, года изготовления и производителя. Без воздушного фильтра. Индекс скорости не менее H(190), максимальная нагрузка (кг) не менее 1100. Дата изготовления шины не менее 2024 года.
Замена колес и регулировка развал-схождения будут выполнены поставщиком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265/60R18.
Для Isuzu De-Max, малогабаритного грузовика. С радиальной структурой. С маркировкой страны изготовления, года изготовления и производителя. Без воздушного фильтра. Индекс скорости не менее H(190), максимальная нагрузка (кг) не менее 1100. Дата изготовления шины не менее 2024 года.
Замена колес и регулировка развал-схождения будут выполнены поставщиком по запросу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Капан город Горис город Мегри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Капан город Горис город Мегри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