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C78" w:rsidRDefault="00563C78">
      <w:pPr>
        <w:spacing w:line="360" w:lineRule="auto"/>
        <w:ind w:firstLine="360"/>
        <w:jc w:val="center"/>
        <w:rPr>
          <w:rFonts w:ascii="GHEA Grapalat;Sylfaen" w:hAnsi="GHEA Grapalat;Sylfaen" w:cs="Sylfaen"/>
          <w:sz w:val="18"/>
          <w:szCs w:val="18"/>
          <w:lang w:val="hy-AM"/>
        </w:rPr>
      </w:pP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  <w:t>ОПИСАНИЕ ТОВАРА ДЛЯ ПОКУПКИ</w:t>
      </w: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  <w:t>Технические условия на поставку необходимых товаров</w:t>
      </w:r>
    </w:p>
    <w:tbl>
      <w:tblPr>
        <w:tblW w:w="11031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1407"/>
        <w:gridCol w:w="2061"/>
        <w:gridCol w:w="1216"/>
        <w:gridCol w:w="1224"/>
        <w:gridCol w:w="1236"/>
        <w:gridCol w:w="3119"/>
      </w:tblGrid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Н/Л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SPV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Цена за единицу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Технические характеристики, краткое описание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38651110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Объективы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камеры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B33C62" w:rsidRDefault="00B33C62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 w:rsidP="00B33C62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1 </w:t>
            </w:r>
            <w:r w:rsidR="00B33C62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450</w:t>
            </w:r>
            <w:r w:rsidR="00B33C62"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0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Объектив камеры: Фокусное расстояние: 24–105 мм, структура объектива: 23 элемента, 18 групп, максимальная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/2,8, минимальная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/22, минимальное расстояние фокусировки: 0,21 м (широкоугольный)/ 0,38 м (теле), автофокусировка: мотор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Nano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USM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с ручной регулировкой. Диаметр фильтра: 82 мм, масса: не менее 1400 г. Объектив должен быть совместим с фотокамерой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CANON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EOS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R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5, зарегистрированной на балансе муниципалитета </w:t>
            </w:r>
            <w:proofErr w:type="spellStart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Масис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.</w:t>
            </w:r>
          </w:p>
          <w:p w:rsidR="00563C78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</w:tbl>
    <w:p w:rsidR="00563C78" w:rsidRDefault="00563C78">
      <w:pPr>
        <w:ind w:firstLine="709"/>
        <w:jc w:val="center"/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563C78">
      <w:pPr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3B0D0F">
      <w:pPr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</w:pPr>
      <w: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  <w:t>График закупок на поставку необходимых товаров</w:t>
      </w:r>
    </w:p>
    <w:p w:rsidR="00563C78" w:rsidRDefault="003B0D0F">
      <w:pPr>
        <w:rPr>
          <w:lang w:val="hy-AM"/>
        </w:rPr>
      </w:pP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  <w:t xml:space="preserve">                               </w:t>
      </w:r>
    </w:p>
    <w:tbl>
      <w:tblPr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4997"/>
        <w:gridCol w:w="4649"/>
      </w:tblGrid>
      <w:tr w:rsidR="00563C78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</w:pPr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>товаров</w:t>
            </w: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крайний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 срок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i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Адрес</w:t>
            </w:r>
            <w:proofErr w:type="spellEnd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доставки</w:t>
            </w:r>
            <w:proofErr w:type="spellEnd"/>
          </w:p>
        </w:tc>
      </w:tr>
      <w:tr w:rsidR="00563C78" w:rsidRPr="00B33C62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Sylfaen"/>
                <w:sz w:val="18"/>
                <w:szCs w:val="18"/>
                <w:lang w:val="af-ZA"/>
              </w:rPr>
            </w:pPr>
            <w:r w:rsidRPr="003B0D0F"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В течение 40 календарных дней с даты вступления Соглашения в силу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г. </w:t>
            </w:r>
            <w:proofErr w:type="spellStart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, Центральная площадь № 4, 4 этаж</w:t>
            </w:r>
          </w:p>
        </w:tc>
      </w:tr>
    </w:tbl>
    <w:p w:rsidR="00563C78" w:rsidRDefault="003B0D0F">
      <w:pP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af-ZA"/>
        </w:rPr>
      </w:pPr>
      <w:r>
        <w:rPr>
          <w:rFonts w:ascii="GHEA Grapalat;Sylfaen" w:eastAsia="GHEA Grapalat;Sylfaen" w:hAnsi="GHEA Grapalat;Sylfaen" w:cs="GHEA Grapalat;Sylfaen"/>
          <w:sz w:val="18"/>
          <w:szCs w:val="18"/>
          <w:lang w:val="pt-BR"/>
        </w:rPr>
        <w:t xml:space="preserve">     </w:t>
      </w:r>
    </w:p>
    <w:p w:rsidR="00563C78" w:rsidRDefault="00563C78">
      <w:pPr>
        <w:ind w:left="1440"/>
        <w:jc w:val="center"/>
        <w:rPr>
          <w:rFonts w:ascii="GHEA Grapalat;Sylfaen" w:hAnsi="GHEA Grapalat;Sylfaen" w:cs="Arial Unicode"/>
          <w:b/>
          <w:i/>
          <w:sz w:val="18"/>
          <w:szCs w:val="18"/>
          <w:u w:val="single"/>
          <w:lang w:val="hy-AM"/>
        </w:rPr>
      </w:pPr>
      <w:bookmarkStart w:id="0" w:name="_GoBack"/>
      <w:bookmarkEnd w:id="0"/>
    </w:p>
    <w:sectPr w:rsidR="00563C78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Sylfae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149F0"/>
    <w:multiLevelType w:val="multilevel"/>
    <w:tmpl w:val="7944883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C78"/>
    <w:rsid w:val="00205280"/>
    <w:rsid w:val="003B0D0F"/>
    <w:rsid w:val="00437429"/>
    <w:rsid w:val="00563C78"/>
    <w:rsid w:val="005A07AC"/>
    <w:rsid w:val="00AE33A3"/>
    <w:rsid w:val="00B3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BD23"/>
  <w15:docId w15:val="{3E5FED8A-E5A3-4C1F-B133-10162950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Sylfaen" w:eastAsia="Times New Roman" w:hAnsi="GHEA Grapalat;Sylfae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;Sylfaen" w:eastAsia="Times New Roman" w:hAnsi="GHEA Grapalat;Sylfaen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b/>
      <w:i/>
      <w:sz w:val="22"/>
      <w:u w:val="single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Arial Unicode" w:hAnsi="Arial Unicode" w:cs="Arial Unicode"/>
      <w:b w:val="0"/>
      <w:i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cs="Sylfae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153</Words>
  <Characters>874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Rushanyan Lusine</cp:lastModifiedBy>
  <cp:revision>9</cp:revision>
  <dcterms:created xsi:type="dcterms:W3CDTF">2025-04-15T08:02:00Z</dcterms:created>
  <dcterms:modified xsi:type="dcterms:W3CDTF">2025-07-17T12:13:00Z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2025-02-05T16:05:00Z</cp:lastPrinted>
  <dcterms:modified xsi:type="dcterms:W3CDTF">2025-04-15T07:57:00Z</dcterms:modified>
  <cp:revision>164</cp:revision>
  <dc:subject/>
  <dc:title/>
</cp:coreProperties>
</file>