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կիրառական ռազմագիտության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կիրառական ռազմագիտության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կիրառական ռազմագիտության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կիրառական ռազմագիտության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2025.07.30.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են ռազմամարզական միջոցառումներ, դասընթացներ, մրցույթներ, որոնց համար անհրաժեշտ է տեղում գործող  հրաձգարան,
մարտավարության տեսական,  գործնական և ցուցադրական պարապմունքների, կողմնորոշման, տեղագրության ռազմամարզական տարածք մինչև 60 անձի համար՝ նյութատեխնիկական անհրաժեշտ ապահովածությամբ, ռազմամարզական գործի մասնագետների, առաջնային բուժօգնության մասնագետի ներգրավման հնարավորությամբ: 
Ռազմամարզական գործի  և  առաջնային բուժօգնության թվով 4  մասնագետներին տրամադրել դրամական պարգևատրում (բանկային  նվեր քարտ՝ 60000–ական դրամ):
Ընդհանուր միջոցառումը նախատեսված է  մինչև 420 աշակերտի համար՝ 12  խմբով, տարբեր օրերի): Հրաձգության համար անհրաժեշտ է ձեռք բերել  10.000 հատ  փամփուշտ  (4,5 մմ տրամաչափի,  մինչև 0.55 գրամի կապարե գնդիկներ,  դպրոցական զենքի փողային օդամղիչի հզորությունը մինչև 7.5 Ջոուլ):  
 Յուրաքանչյուր խմբի (խմբում՝ 38 անձ (35 աշակերտ, 3 ուղեկցող)) համար այցերի ողջ ընթացքում անհրաժեշտ է ապահովել փոխադրամիջոց՝ հետադարձով (փափուկ նստատեղերով, օդորակիչով, 2017  և բարձր թվականի արտադրության ավտոբուս/ավտոբուսներ):
Յուրաքանչյուր խմբի (խմբում՝ 42 անձ) համար անհրաժեշտ է ապահովել 1 անգամ ճաշի ընդմիջում:
Ճաշի համար (lunch box)՝ 2 տաք ուտեստ, որից մեկը՝ մսային, աղցան, սառը խորտիկ, հաց, բնական հյութ, ջուր, միրգ՝ սեզոնային,  թխվածքաբլիթ (համաձայնեցնել աշխատակազմի հանրակրթության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28.11.2025թ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