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Վիդեոբրոնխոսկոպի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Վիդեոբրոնխոսկոպի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Վիդեոբրոնխոսկոպի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Վիդեոբրոնխոսկոպի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Վիդեոբրոնխոսկոպ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2025.07.31.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ՍԱԲԿ-ԷԱՃԱՊՁԲ-25/45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ՍԱԲԿ-ԷԱՃԱՊՁԲ-25/45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Ծանոթություն
1. Մատակարարման պահին ապրանքը պետք է ունենա հետևյալ ուղեկցող փաստաթղթերը.
1.1 Որակը հավաստող CE (Conformite Europeenne) կամ FDA (Food and Drug Administration) հավաստագիր և ISO 13485
1.2 ՈՒղեկցող ձեռնարկ՝ առնվազն անգլերեն կամ ռուսերեն լեզուներով:
2. Սարքի և սպասարկման համար սահմանվում է առնվազն 365 օրացուցային օր երաշխիքային ժամկետ` սարքը պատվիրատուի կողմից ընդունելու (տեղադրումից, կարգաբերումից, ուսուցումից և շահագործման հանձնելու) օրվա հաջորդող օրվանից:
3. Երաշխիքային ժամկետում մատակարարը պարտավոր է անսարքությունը վերացնել մինչև 30 օրացույցային օրվա ընթացքում, եթե կողմերի միջև այլ ժամկետ սահմանված չէ, սահմանված ժամկետում անսարքությունը չվերացնելու դեպքում պայմանագիրն ենթակա է միակողմանի լուծման:
4. Մատակարարման ենթակա ապրանքատեսակը պետք է լինի առնվազն 2024թ. արտադրության,  չօգտագործված, գործարանային փաթեթավորմամբ , չլինի վերաթողարկված (not refurbished), 
5. Ապրանքը պետք է մատակարարվի` ք. Երևան, Արտաշիսյան 46/1 :
6.Կնքվելիք պայմանագրով նախատեսված ապրանքի տեխնիկական բնութագրին համապատասխանող և դրա որևէ բաղադրիչի գծով որակական հատկանիշները գերազանցող ապրանքներ մատակարարելու դեպքում հնարավոր է ապրանքի ընդունումը, եթե առկա է հայտը նախագծող ներկայացուցչի (ներկայացուցիչների) գրավոր մասնագիտական եզրակացությունը:
*Ապրանքների մատակարարումը կիրականացվի համապատասխան ֆինանսական միջոցներ նախատեսվելու դեպքում` կնքվելիք համաձայնագրերով սահմանված ժամկետներում` հաշվի առնելով ՀՀ կառավարության 04.05.2017թ. N526-Ն որոշմամբ հաստատված «Գնումների գործընթացի կազմակերպման» կարգի 21-րդ կետի 1-ին ենթակետի «ը» պարբերության պահանջները:
*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30-րդ օրացուցային օրը ներառյալ, բայց ոչ ուշ քան 2025 թվականի դեկտեմբերի 30-ը։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**Քանի որ պայմանագիրը կնքվում է "Գնումների մասին" ՀՀ օրենքի 15-րդ հոդվածի 6-րդ մասի հիման վրա, ուստի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Վիդեոբրոնխոսկոպ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վիդեոբրոնխոսկոպ նախատեսված Olympus մակնիշի CV-190 plus տեսահամակարգի համար կամ համադրելի                                                                   Առավելությունները: NBI 
Ներմուծվող մասի տրամագիծը՝ 2.8 մմ
Հեռավոր վերջավորության տրամագիծը՝ 3.1 մմ
Գործիքային անցուղու տրամագիծը՝ 1.2 մմ
Ճկման անկյուն Վերև/ներքև 210° / 130°
Տեսադաշտ՝ 110°
Հստակության խորությունը՝ 2-50 մմ                                                                                                                                                     Աշխատանքային երկարությունը՝ 600 մմ
Տեսադաշտի  ուղղությունը՝ Ուղիղ
Պտտման գործառույթ՝ Առկա                                                                                                                            Սարքը պետք է ունենա պաշտոնական համատեղելիություն կլինիկայում առկա CV-190 Plus համակարգի հետ:
Պետք է լինի նոր, չօգտագործված, չվերաթողարկված: Արժեքն իր մեջ պետք է  ներառի՝ տեղադրումը, մոնտաժը, կարգավորումները: Բժշկական անձնակազմի ուսուցման եւ տեխնիկական սպասարկման համար տեսաբրոնխոսկոպն արտադրող կազմակերպության որակավորում ստացած մասնագետի կողմից անձնակազմի ուսուցման ապահովում:                      Ծանոթություն
1. Մատակարարման պահին ապրանքը պետք է ունենա հետևյալ ուղեկցող փաստաթղթերը.
1.1 Որակը հավաստող CE (Conformite Europeenne) կամ FDA (Food and Drug Administration) հավաստագիր և ISO 13485
1.2 ՈՒղեկցող ձեռնարկ՝ առնվազն անգլերեն կամ ռուսերեն լեզուներով:
2. Սարքի և սպասարկման համար սահմանվում է առնվազն 365 օրացուցային օր երաշխիքային ժամկետ` սարքը պատվիրատուի կողմից ընդունելու (տեղադրումից, կարգաբերումից, ուսուցումից և շահագործման հանձնելու) օրվա հաջորդող օրվանից:
3. Երաշխիքային ժամկետում մատակարարը պարտավոր է անսարքությունը վերացնել մինչև 30 օրացույցային օրվա ընթացքում, եթե կողմերի միջև այլ ժամկետ սահմանված չէ, սահմանված ժամկետում անսարքությունը չվերացնելու դեպքում պայմանագիրն ենթակա է միակողմանի լուծման:
4. Մատակարարման ենթակա ապրանքատեսակը պետք է լինի առնվազն 2024թ. արտադրության,  չօգտագործված, գործարանային փաթեթավորմամբ , չլինի վերաթողարկված (not refurbished), 
5.Կնքվելիք պայմանագրով նախատեսված ապրանքի տեխնիկական բնութագրին համապատասխանող և դրա որևէ բաղադրիչի գծով որակական հատկանիշները գերազանցող ապրանքներ մատակարարելու դեպքում հնարավոր է ապրանքի ընդունումը, եթե առկա է հայտը նախագծող ներկայացուցչի (ներկայացուցիչների) գրավոր մասնագիտական եզրակացությունը: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30-րդ օրացուցային օրը ներառյալ, բայց ոչ ուշ քան 2025 թվականի դեկտեմբերի 30-ը։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