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ноутбуки, компьютерная и бытовая 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ԵՔ-ԷԱՃԱՊՁԲ-25/258</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ноутбуки, компьютерная и бытовая 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ноутбуки, компьютерная и бытовая техника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ноутбуки, компьютерная и бытовая 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осуществляются аппаратом главы административного района Малатия-Себастия.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Тип-LOQ 15IRX9
Процессор-Intel Core i7 13650H 2,6 ГГц
Оперативная память-не менее 24 ГБ
SSD-1 ТБ
Экран-15,6 дюйма (2560 x 1600) IPS с тактовой частотой 165 Гц
Видеокарта- RTX 4060 - 8 ГБ
Wi-fi-есть в наличии
Веб-камера-есть в наличии
Операционная система-Windows 11 	
Вес-2,38 кг                                                                                                                                                                                                           
В комплект также входит сумка для ноутбука подходящего размера .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компьютера: процессор-i7 не менее 10 поколений, 2,9 ГГц, процессорный кулер LGA1200, операционная система. Память-ОЗУ не менее 16 ГБ 2666 МГц DDR4, жесткий диск-SSD или M2 nvme не менее 512 ГБ, материнская плата H510M-K, Видеокарта - UHD Graphics 630, корпус ПК стандарт ATX, блок питания стандарт блока питания не менее 600 Вт  
Гарантийный срок: не менее 12 месяцев. Дефекты, возникшие во время гарантии, должны быть устранены или заменены новым поставщиком не менее чем за 3-5 дней, обеспечив доставку товара в соответствующий сервисный центр с возвратом:Поставка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компьютера՝ Процессор-i7 не менее 10 поколений, 2,9 ГГц, процессор с кулером LGA1200, операционная система. Память-ОЗУ не менее 16 ГБ 2666 МГц DDR4, жесткий диск-SSD или M2 nvme не менее 512 ГБ, материнская плата H510M-K, видеокарта - не менее 3-й или 4-й серии RTX, см. память-не менее 6 ГБ, корпус компьютера стандарт ATX, блок питания стандарт блока питания не менее 600 Вт,Гарантийный срок: не менее 12 месяцев. Дефекты, возникшие во время гарантии, должны быть устранены или заменены новым поставщиком не менее чем за 3-5 дней, обеспечив доставку товара в соответствующий сервисный центр с возвратом:Поставка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планшет/с интернет-картой/
Диагональ экрана - 12,1 дюйма
Разрешение экрана - 1600 x 2560 (FHD)
Основная камера-не менее 8 Мп
Фронтальная камера-не менее 8 Мп
Операционная система-Android/HyperOS
Процессор-Snapdragon 7s поколения 2 (4 Нм)
Встроенная память  - не менее 128 ГБ
Оперативная память  - не менее 6 ГБ
Емкость аккумулятора-не менее 10 000 мАч
Размеры-не менее 280 x 181,9 x 7,5 мм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DVD
Объем: не менее 4,7 ГБ,                                                                                                                                                                                                
Скорость: не менее 16 x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HDD 1 ТБ 
Тип: Внешний                                                                                                                                                                                               
Память: не менее 1 ТБ                                                                                                                                                                       
Интерфейс: USB 3.0 +                                                                                                                                                                                                 
Форм-фактор: не менее 2,5 дюймов
Скорость вращения: не менее 5400 об / мин
Кэш-память: не менее 128 МБ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8 ГБ: Тип-DIMM DDR4
Оперативная память-не менее 8 Гб
Тактовая частота-не менее 2666 МГц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16 ГБ
Тип-DIMM DDR4
Оперативная память-не менее 16 Гб
Тактовая частота-не менее 2666 МГц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/кулер процессора 1155/
Размеры кулера-не менее 65,5 x 124 x 121 мм
Вес-не менее 301 г
Скорость охлаждающей жидкости – 1600±10% об / мин
Уровень шума – 26,1 дБ (а)
Разъемы – 3 контакта
Гарантия-не менее 12 месяцев
Поставка товара на склад заказчика /Малатия-Себастия 32/ осуществляется продавцом: 
 Товары должны быть новыми,неиспользованными,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 CPU COOLER 1200/
Тип-кулер процессора
Размеры - 92 x 92
Разъем - AM2, AM2+, AM3, AM3+, FM1, FM2, FM2+, LGA 775, LGA 1150, LGA 1151, LGA 1151-v2, LGA 1155, LGA 1156, LGA 1200
Скорость вращения-до 2200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ИБП 12 в 7 а
Аккумулятор ИБП 12 в 7 А / ч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550 Вт
Мощность-не менее 600 Вт
Входная мощность – 100-240 В переменного тока /50-60 Гц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Компьютерная многофункциональная мышь с проводом, интерфейсом USB с разрешением не менее 2000 точек на дюйм и колесом, лазером, клавишами не менее 3, длиной провода не менее 1,5 м: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Клавиатура стандартная, не менее 104 кнопок, интерфейс USB, цвет черный, длина провода не менее 1,5 метра, буквы на клавиатуре английские, русские.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клавиатура, мышь 2-в-1 
тип՝ MK295
Клавиатура
Размеры – 149 x 441 x 18 мм
Количество ключей – 111+8
Интерфейс-Беспроводной
Мышь
Размеры – 99 х 60 х 39 мм
Количество кнопок – 3
Оптическое разрешение – 1000 точек на дюйм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Размер экрана: не менее 24 дюймов
Максимальное разрешение экрана: 1920 x 1080 FHD
Технология экрана: по крайней мере, IPS
Яркость: не менее 250 кд/м^2
Контраст:не менее 1000: 1
Время отклика: не менее 5 мс
Угол обзора по вертикали: не менее 178°
Угол обзора по горизонтали: не менее 178°
Частота мигания: не менее 75 Гц
Максимальное количество цветов-не менее 16,7 млн
Цветовой спектр: 72% sRGB
Интерфейс: 1x HDMI 1.4, 1x VGA (HD-Sub)
Физические размеры: не менее 147 x 380 x 607 мм
Вес: не менее 4,3 кг                                                                                                                                                                                           
HDMI, кабель должен быть включен в комплект цвет черный: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Монитор 27 дюймов                                                                                                                                                                                                      
Максимальное разрешение экрана: не менее 1920x1080 FHD
Технология экрана: IPS
Яркость: 250 кд/м^2
Контраст: 1300.1
Время отклика: 4 мс
Угол обзора по вертикали: 178°
Угол обзора по горизонтали: 178°
Частота мерцания: 100 Гц
Максимальное количество цветов - 16,7 млн
Интерфейс: 1 x HDMI 1.4, 1 x VGA 1 X аудиовыход (3,5 мм)
Физические размеры 131 x 464 x 663 мм:                                                                     
Динамик: доступен                                                                                                                           
HDMI, кабель должен быть включен в комплект цвет черный: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формата А4, со скоростью 28 страниц в минуту
Многофункциональное принтерное устройство/ тип: MF237w / технология печати: лазерная / класс: монохромный / технология печати: лазерная / класс: многофункциональный принтер / функции: дуплекс / разрешение печати: не менее 1200 x 1200 точек на дюйм / разрешение сканирования: не менее 600 x 600 точек на дюйм / разрешение копирования: не менее 600 x 600 точек на дюйм / подключение: Ethernet (RJ-45),Wi-Fi / скорость: не менее 28 страниц в минуту/максимальный формат: A4 / количество картриджей: не менее 1, Тип 85A / особенности: ЖК-дисплей,возможность печати на телефоне / размеры: 390 x 375 X 405 мм / картридж с тонером - 737 / гарантийный срок: не менее 12 месяцев:
Поставка товара на склад заказчика /Малатия-Себастия 32/ осуществляется продавцом: 
*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видеомагнитофоны
Видеомагнитофон iDS-7332UHI-M4 / S 1 шт.
До 32-канальных аналоговых входов камеры и 4 интерфейсов SATA
IP-видеовход 32-канальный (до 64 каналов); разрешение до 12 Мп; поддерживает H.265+ / час.265 / Х.264+ / час.264 к IP-камерам:
Аналоговый видеовход 32-канальный; интерфейс BNC (1.0 Vp-p, 75 Ом), поддержка коаксиального подключения:
Входная пропускная способность 320 МБ/с, выходная пропускная способность 256 Мб/с, 
Вход HDTVI 8 Мп, 3K, 5 Мп, 4 МП, 3 МП, 1080p25, 1080p30, 720p25, 720p30
Вход AHD 5 Мп, 4 Мп, 1080p25, 1080p30, 720p25, 720p30
Вход HDCVI 4 Мп, 1080p25, 1080p30, 720p25, 720p30
Вход CVBS в PAL/NTSC
Выход CVBS
1-канальный, BNC (1,0 Vp-p, 75 Ом), разрешение: PAL: 704 × 576, NTSC: 704 × 480
Выход HDMI 1 - 1 канал, 1920 × 1080/60 Гц, 1280 × 1024/60 Гц, 1280 × 720/60 Гц, 1024 × 768/60 Гц
Выход VGA - 1-канальный, 1920 × 1080/60 Гц, 1280 × 1024/60 Гц, 1280 × 720/60 Гц, 1024 × 768/60 Гц
Запись
Сжатие видео H.265 Pro+ / H.265 Pro/H.265 / Х.264+ / час.264
Разрешение шифрования 8 МБ/3 КБ/5 Мб/4 МБ/3 МБ/1080p/720p / WD1/4CIF/VGA/CIF
Частота кадров
Основная потоковая передача: 8 МБ при 8 кадрах в секунду/3K при 12 кадрах в секунду/5 Мб при 12 кадрах в секунду/4 МБ при 15 кадрах в секунду/3 мб при 18 кадрах в секунду 1080p/720p/WD1/4CIF/VGA / CIF при 25 кадрах в секунду (P)/30 кадрах в секунду (N)
Субпоток: WD1/4CIF / CIF при 25 кадрах в секунду (B)/30 кадрах в секунду (N)
Битрейт видео от 32 Кбит / с до 10 Мбит / с
Тип потоковой передачи видео, Видео и аудио
Сжатие звука G.711u
Битрейт аудио 64 Кбит / с
Сеть
Удаленное подключение 128
Сетевой протокол
TCP / IP, PPPoE, DHCP, Ik-Connect, DNS, DDNS, NTP, SADP, NFS, iSCSI, UPnP™, HTTPS, ONVIF, SNMP
Сетевой интерфейс 2, самонастраиваемый интерфейс Ethernet RJ45 10 м/100 м/1000 м
Общий
Источник питания от 100 до 240 В переменного тока, от 50 до 60 Гц
Рабочая температура от -10 °C до +55 °C (от+14 °F до +131 °F)
Размеры (ширина × глубина × высота) 440 × 399 × 72 мм (17,3 × 15,7 × 2,8 дюйма)
Вес ≤ 7 кг
Блок питания DS-2FA1205-C8 4 шт.
60 Вт, максимальный постоянный ток 12 В/1 а на канал, максимальный общий ток составляет 5 а
Защита от перегрузки по току/короткого замыкания/перенапряжения.
Поставка товара на склад заказчика /Малатия-Себастия 32/ осуществляется продавцом: 
Гарантия-не менее 12 месяцев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Диспергатор /Router, 8 портов / - количество портов LAN 8
Базовая скорость передачи данных 100 Мбит / с
Сетевые стандарты MDI/MDIX
Физические размеры 30 x 85 x 140 мм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Диспергатор 
/Router, 16 портов/
Количество портов локальной сети 16
Базовая скорость передачи данных 100 Мбит / с
Сетевые стандарты MDI/MDIX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телефоны/ - ЖК-дисплей: монохромный, цвет корпуса: черный или серый, при наличии динамика, определение номера входящего вызова: AOH, идентификатор вызывающего абонента /не менее 50 номеров/, при наличии телефонной книги /не менее 50 номеров/, русифицированное меню телефона, размер батареи: ААА, мелодии звонка не менее 15 типов, часы-будильник /повторный вызов/, время зарядки аккумулятора: не менее 7 часов. время работы: не менее 16 часов. гарантийный срок: 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с экраном-входит в комплект поставки ՝                                                                                                                                                                                   
Проектор-1 шт.                                                                                                                                                                                                          
Вешалка для проектора-1шт                                                                                                                                                                                  
Провод HDMI-не менее 15 м                                                                                                                                                                                                        
Проекционный экран -1 шт.                                                                                                                                                                      
Характеристики экрана проектора՝                                                                                                                                                                                            
Размеры-200x200 см                                                                                                                                                                                                   
Характеристики проектора՝                                                                                                                                                                         
Технология проецирования-DLP
Разрешение - 800x600 SVGA
Соотношение сторон-4:3
Световой поток-не менее 4500 лм
Контраст - 22000:1
Объектив-f/2,42 - 2,53
Диагональ матрицы-0,55 дюйма
Фокусное расстояние - 21,85-24,01 мм
Оптический зум - 1,1 x
Мощность лампы-не менее 240 Вт
Разрешенное качество - VGA (640 x 480) - FullHD (1920 x 1080)
Размер изображения - 30-300 дюймов
Срок службы лампы в экономичном режиме-не менее 12 000 часов
Расстояние проекции - 1,18 - 13,17 м
Аудио/видео входы и выходы - 2 x HDMI, мини-разъем 3,5 мм, VGA, RS
Размеры - 309 x 234 x 115 мм                                                                                                                                                                           
Гарантия-не менее 12 месяцев
Установка осуществляется организацией-поставщиком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Морозильная Камера-Сверху 
Двери-2
Класс энергопотребления-A+ (0,59 кВт / о)
Общий объем (л): 210
Общий полезный объем (л)-204
Объем холодильника (л)-164
Объем морозильной камеры (л)-40
Размеры в СМ (ДхШхВ)- 55 x 144 x 55
Управление-Механическое
Размораживание-доступно
Камера свежести( нулевая) - в наличии
Полки-Стеклянные
Количество полок для морозильной камеры - 2
Цвет-нержавеющая сталь
Гарантия-не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Основные режимы: разогрев, охлаждение
Мощность в режиме охлаждения 9000 БТЕ
Мощность в режиме нагрева 10000 БТЕ
Расход в режиме охлаждения не менее 799 Втч
Расход в режиме обогрева не менее 789 Втч
Поддерживающая площадь: не менее 30 м2
Рабочая температура до (-15 C)
Размеры внутреннего блока (Д х в Х Х) 72 х 29 х 20 см
Инверторный двигатель: да
Гарантия-не менее 12 месяцев
Установка осуществляется организацией-поставщиком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Тип: GXP 1625, размер (Шхвх): 209*184.5*76.2 мм, источник питания (ввод/вывод): 100-240 В, 50-60 Гц/5 в, 0,6 а, в наличии динамик. гарантийный срок: не менее 12 месяцев:
Поставка товара на склад заказчика /Малатия-Себастия 32/ осуществляется продавцом: 
Товары должны быть новыми, неиспользованными,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15.09.2025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