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ԵՏ-ԷԱՃԱՊՁԲ-25/5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ԵՐԵՎԱՆՏՐԱՆՍ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Լենինգրադյան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«ԵՐԵՎԱՆՏՐԱՆՍ» ՓԲԸ-ի կարիքների համար սնուցման մարտկոցի ձեռքբերման նպատակով ԵՏ-ԷԱՃԱՊՁԲ-25/5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ԵՐԵՎԱՆՏՐԱՆՍ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ԵՏ-ԷԱՃԱՊՁԲ-25/5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ԵՐԵՎԱՆՏՐԱՆՍ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ԵՐԵՎԱՆՏՐԱՆՍ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«ԵՐԵՎԱՆՏՐԱՆՍ» ՓԲԸ-ի կարիքների համար սնուցման մարտկոցի ձեռքբերման նպատակով ԵՏ-ԷԱՃԱՊՁԲ-25/5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ԵՐԵՎԱՆՏՐԱՆՍ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«ԵՐԵՎԱՆՏՐԱՆՍ» ՓԲԸ-ի կարիքների համար սնուցման մարտկոցի ձեռքբերման նպատակով ԵՏ-ԷԱՃԱՊՁԲ-25/5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ԵՏ-ԷԱՃԱՊՁԲ-25/5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«ԵՐԵՎԱՆՏՐԱՆՍ» ՓԲԸ-ի կարիքների համար սնուցման մարտկոցի ձեռքբերման նպատակով ԵՏ-ԷԱՃԱՊՁԲ-25/5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75A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ԵՐԵՎԱՆՏՐԱՆՍ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ԵՏ-ԷԱՃԱՊՁԲ-25/5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ԵՏ-ԷԱՃԱՊՁԲ-25/5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«ԵՏ-ԷԱՃԱՊՁԲ-25/5»*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ԵՐԵՎԱՆՏՐԱՆՍ ՓԲԸ*  (այսուհետ` Պատվիրատու) կողմից կազմակերպված` ԵՏ-ԷԱՃԱՊՁԲ-25/5*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«ԵՏ-ԷԱՃԱՊՁԲ-25/5»*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ԵՐԵՎԱՆՏՐԱՆՍ ՓԲԸ*  (այսուհետ` Պատվիրատու) կողմից կազմակերպված` ԵՏ-ԷԱՃԱՊՁԲ-25/5*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«ԵՐԵՎԱՆՏՐԱՆՍ»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60A, արտադրության տարեթիվը՝ 2025թ:  մարտկոցի հանումը, փոխարինումը և աշխատանքի ստուգումը իրականացնում է կատարողը: Ապրանքները պետք է լինեն չօգտագործված, յուրաքանչյուր մարտկոցի համար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65A, արտադրության տարեթիվը՝ 2025թ:  մարտկոցի հանումը, փոխարինումը և աշխատանքի ստուգումը իրականացնում է կատարողը: Ապրանքները պետք է լինեն չօգտագործված, յուրաքանչյուր մարտկոցի համար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75A, արտադրության տարեթիվը՝ 2025թ:  մարտկոցի հանումը, փոխարինումը և աշխատանքի ստուգումը իրականացնում է կատարողը: Ապրանքները պետք է լինեն չօգտագործված, յուրաքանչյուր մարտկոցի համար երաշխիքային ժամկետ՝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