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F75" w:rsidRDefault="00FB1F75" w:rsidP="00AD7A1B">
      <w:pPr>
        <w:rPr>
          <w:rFonts w:ascii="GHEA Grapalat" w:hAnsi="GHEA Grapalat" w:cs="Sylfaen"/>
          <w:b/>
          <w:sz w:val="16"/>
          <w:szCs w:val="16"/>
          <w:lang w:val="hy-AM"/>
        </w:rPr>
      </w:pPr>
    </w:p>
    <w:p w:rsidR="00AD7A1B" w:rsidRDefault="00AD7A1B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16"/>
          <w:szCs w:val="16"/>
          <w:lang w:val="hy-AM"/>
        </w:rPr>
      </w:pPr>
    </w:p>
    <w:p w:rsidR="00AD7A1B" w:rsidRDefault="00AD7A1B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16"/>
          <w:szCs w:val="16"/>
          <w:lang w:val="hy-AM"/>
        </w:rPr>
      </w:pPr>
    </w:p>
    <w:p w:rsidR="00FB1F75" w:rsidRDefault="00AD7A1B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16"/>
          <w:szCs w:val="16"/>
        </w:rPr>
      </w:pPr>
      <w:r>
        <w:rPr>
          <w:rFonts w:ascii="GHEA Grapalat" w:hAnsi="GHEA Grapalat" w:cs="GHEA Grapalat"/>
          <w:b/>
          <w:i/>
          <w:sz w:val="16"/>
          <w:szCs w:val="16"/>
          <w:lang w:val="hy-AM"/>
        </w:rPr>
        <w:t>Технические характеристики*</w:t>
      </w:r>
    </w:p>
    <w:tbl>
      <w:tblPr>
        <w:tblW w:w="10574" w:type="dxa"/>
        <w:jc w:val="center"/>
        <w:tblLayout w:type="fixed"/>
        <w:tblLook w:val="0000" w:firstRow="0" w:lastRow="0" w:firstColumn="0" w:lastColumn="0" w:noHBand="0" w:noVBand="0"/>
      </w:tblPr>
      <w:tblGrid>
        <w:gridCol w:w="580"/>
        <w:gridCol w:w="1865"/>
        <w:gridCol w:w="1949"/>
        <w:gridCol w:w="1122"/>
        <w:gridCol w:w="1344"/>
        <w:gridCol w:w="1120"/>
        <w:gridCol w:w="2594"/>
      </w:tblGrid>
      <w:tr w:rsidR="00FB1F75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Pr="00AD7A1B" w:rsidRDefault="00AD7A1B" w:rsidP="00AD7A1B">
            <w:pPr>
              <w:pStyle w:val="ad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Н/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Л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CPV</w:t>
            </w:r>
            <w:bookmarkStart w:id="0" w:name="_GoBack"/>
            <w:bookmarkEnd w:id="0"/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Названия продуктов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Единица измерения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Цена за единицу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Количество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Технические характеристики, краткое описание</w:t>
            </w:r>
          </w:p>
        </w:tc>
      </w:tr>
      <w:tr w:rsidR="00FB1F75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2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3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6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</w:p>
        </w:tc>
      </w:tr>
      <w:tr w:rsidR="00FB1F75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39121100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D7A1B">
              <w:rPr>
                <w:rFonts w:ascii="GHEA Grapalat" w:hAnsi="GHEA Grapalat" w:cs="Sylfaen"/>
                <w:sz w:val="18"/>
                <w:szCs w:val="18"/>
                <w:lang w:val="hy-AM"/>
              </w:rPr>
              <w:t>Стол для руководителя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кусок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100,000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Pr="00AD7A1B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Прикреп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ен</w:t>
            </w:r>
          </w:p>
        </w:tc>
      </w:tr>
      <w:tr w:rsidR="00FB1F75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39121100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Рабочий стол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кусок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30,000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Прикреп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ен</w:t>
            </w:r>
          </w:p>
        </w:tc>
      </w:tr>
      <w:tr w:rsidR="00FB1F75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39111220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Кресло для </w:t>
            </w:r>
            <w:r w:rsidRPr="00AD7A1B">
              <w:rPr>
                <w:rFonts w:ascii="GHEA Grapalat" w:hAnsi="GHEA Grapalat" w:cs="Sylfaen"/>
                <w:sz w:val="18"/>
                <w:szCs w:val="18"/>
                <w:lang w:val="hy-AM"/>
              </w:rPr>
              <w:t>руководителя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кусок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120,000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Прикреп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ен</w:t>
            </w:r>
          </w:p>
        </w:tc>
      </w:tr>
      <w:tr w:rsidR="00FB1F75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39138110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Офисное кресло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кусок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12 000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10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Прикреп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ен</w:t>
            </w:r>
          </w:p>
        </w:tc>
      </w:tr>
    </w:tbl>
    <w:p w:rsidR="00FB1F75" w:rsidRDefault="00FB1F75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FB1F75" w:rsidRDefault="00FB1F75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FB1F75" w:rsidRDefault="00AD7A1B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 xml:space="preserve">График закупок на </w:t>
      </w: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поставку необходимых товаров</w:t>
      </w:r>
    </w:p>
    <w:p w:rsidR="00FB1F75" w:rsidRDefault="00AD7A1B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6522" w:type="dxa"/>
        <w:jc w:val="center"/>
        <w:tblLayout w:type="fixed"/>
        <w:tblLook w:val="0000" w:firstRow="0" w:lastRow="0" w:firstColumn="0" w:lastColumn="0" w:noHBand="0" w:noVBand="0"/>
      </w:tblPr>
      <w:tblGrid>
        <w:gridCol w:w="6522"/>
      </w:tblGrid>
      <w:tr w:rsidR="00FB1F75">
        <w:trPr>
          <w:trHeight w:val="225"/>
          <w:jc w:val="center"/>
        </w:trPr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F75" w:rsidRDefault="00AD7A1B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</w:rPr>
              <w:t>Срок доставки товара</w:t>
            </w:r>
          </w:p>
        </w:tc>
      </w:tr>
      <w:tr w:rsidR="00FB1F75" w:rsidRPr="00AD7A1B">
        <w:trPr>
          <w:trHeight w:val="231"/>
          <w:jc w:val="center"/>
        </w:trPr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</w:tbl>
    <w:p w:rsidR="00FB1F75" w:rsidRDefault="00FB1F75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FB1F75" w:rsidRDefault="00FB1F75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FB1F75" w:rsidRDefault="00FB1F75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FB1F75" w:rsidRDefault="00AD7A1B">
      <w:pPr>
        <w:jc w:val="center"/>
        <w:rPr>
          <w:rFonts w:ascii="GHEA Grapalat" w:hAnsi="GHEA Grapalat" w:cs="Sylfaen"/>
          <w:color w:val="000000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000000"/>
          <w:sz w:val="19"/>
          <w:szCs w:val="19"/>
          <w:u w:val="single"/>
          <w:lang w:val="hy-AM"/>
        </w:rPr>
        <w:t xml:space="preserve">Процесс закупок будет организован на основании статьи 15, части 6, пункта 2 Закона РА «О </w:t>
      </w:r>
      <w:r>
        <w:rPr>
          <w:rFonts w:ascii="GHEA Grapalat" w:hAnsi="GHEA Grapalat" w:cs="Sylfaen"/>
          <w:b/>
          <w:color w:val="000000"/>
          <w:sz w:val="19"/>
          <w:szCs w:val="19"/>
          <w:u w:val="single"/>
          <w:lang w:val="hy-AM"/>
        </w:rPr>
        <w:t>закупках».</w:t>
      </w:r>
    </w:p>
    <w:p w:rsidR="00FB1F75" w:rsidRDefault="00FB1F75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FB1F75" w:rsidRDefault="00FB1F75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FB1F75" w:rsidRDefault="00FB1F75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FB1F75" w:rsidRDefault="00FB1F75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FB1F75" w:rsidRDefault="00FB1F75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sectPr w:rsidR="00FB1F75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733B61"/>
    <w:multiLevelType w:val="multilevel"/>
    <w:tmpl w:val="4F62F99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F75"/>
    <w:rsid w:val="00AD7A1B"/>
    <w:rsid w:val="00FB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1AD71C-2A26-4341-9B9C-44534F4C5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101</Words>
  <Characters>577</Characters>
  <Application>Microsoft Office Word</Application>
  <DocSecurity>0</DocSecurity>
  <Lines>4</Lines>
  <Paragraphs>1</Paragraphs>
  <ScaleCrop>false</ScaleCrop>
  <Company>SPecialiST RePack</Company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2</cp:revision>
  <dcterms:created xsi:type="dcterms:W3CDTF">2025-07-18T06:35:00Z</dcterms:created>
  <dcterms:modified xsi:type="dcterms:W3CDTF">2025-07-18T06:36:00Z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2025-07-17T15:48:00Z</cp:lastPrinted>
  <dcterms:modified xsi:type="dcterms:W3CDTF">2025-07-17T11:53:00Z</dcterms:modified>
  <cp:revision>154</cp:revision>
  <dc:subject/>
  <dc:title/>
</cp:coreProperties>
</file>