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սկավառակ/բարգալկի դիսկ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սանտեխնիկա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ձայնամեկուսիչ / ստեկլավատ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համար սահմանափակումներ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աքսեսուարների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կգ տարաններով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10սմ լայնությամբ, 20-25մ երկարությամբ, նախատեսված շին աշխատանքնրեի համար,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անկյունների փակցնելու համար, 4 սմ լայնությամբ, 2,7-3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դիամետրը 4մմ , նախատեսված եռակցման աշխատանքների համար, երկարությունը՝ 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բարձր որակի, մոնոլիտ կամ համարժեք, երկարությունը 35 սմ, դիամետրը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գույնը համապատասխանեցնել պատվիրատուի հետ:  Տարայում սիլիկոնի քաշը՝400գ: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զուգարանակոնքի մեխանիզմ հասկանալ լեդ լույս՝ արտաքին տեղադրման 30*30, 30վտ 6000Կ,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սանհանգույցներում օգտագործելու համար, պլաստմասե հիմքով բարձր որակի,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սկավառակ/բարգալկի դիսկ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չափսը՝ 115*125, նախատեսված քար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ավազ,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ակտիվատորով,նախատեսված պրոֆիլների, կահույքի համար։ Տարայում սոսնձի քաշը՝100գ: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 չափի, արևածաղիկ տեսակի, գույնը սև,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քառակուսի, չափը՝ 30*30, նախատեսված է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եռաշերտ, 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հիմքով, անցքերի բացվածքը 15x15x0.3սմ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տաքացվող ծորակ (գեյզեր), մինչև 2ԿՎՏ հզորությամբ,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սանհանգույցի նստակոնք, բաքով, ետևի ջրահեռացման խողովակը՝ 45աստիճան(косой), ծալքավոր (гофре)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արտաքին տեղադրման համար /59.5*59.5*40ՄՄ/IP40, հզորությունը 38 վատից ոչ պակաս, 110 LM/W-ոչ պակաս 6200-6500 Կելվին: Երաշխիքը՝ ոչ պակաս 3 տարի: Lednik /LN21040144000/ ֆիրմայի կամ համարժեք,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բարձր որակի ապակուց, չափսը՝ 80սմ*60սմ, տակադիրով, պատին կախելու հարմարանքով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սալեր հարթ մակերեսով 15 սմ լայնությամբ, 3սմ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սանտեխնիկա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1,5-2մ երկարությունը, գլխի տրամագիծը ստանդարտից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պայկի համար, տեսակը՝ էք, 3/4 պոլիպրոպիլենից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պայկի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ծափամածիկ տեսակի, կնաուֆ կամ համարժեք: նախատեսված չոր միջավայրում ներքին հարդարման համար, կրային և բետոնային մակերեսներ ներթափանցելու համար, ճաքերը և անցքերը լցնելու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ձայնամեկուսիչ / ստեկլավատ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նյութերով, էլաստիկ ֆոլգայով, հանքային արագոնիտ հիմքով բարձր դիմացկունությամբ, նախատեսված միջսենյակային պատերը մեկուսացնելու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ֆոլգայի հիմքով կպչուն ժապավեն, սոսնձի շերտով, 48մմ*50մ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պանելային պլաստմասե առաստաղ,  ցինկապատ պրոֆիլների վրա, 25*595սմ  հավաքածու/ կախիչներ, պտուտակներ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պատի համար,        
Նյութը՝ կարմիր կավ, Չափ՝ 30x60 սմ , Ջրակլանելիություն՝ »10%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30x30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տրապ՝ չժանգոտվող մետաղից, չափսը 15*15,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F50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տեսակի երկշերտ, ջիլերի քանակը 4*180, գույնը սև՝ մետր չափման միավորը հասկանալ գծամետր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դռների ելքը սահմանափակելու համար, հատակին ամրացվող բոլտերով, փայլուն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7 տեսակի, նախատեսված շին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50*40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աքսեսուարների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չժանգոտվող մետաղից, իր մեջ պետք է ներառի՝ զուգարանի թղթի կախիչ, օճառի աման, սրբիչի կախիչ, թղթե սրբիչի կախիչ,  բաժակ իր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պատի հաստությունը 0,3սմ,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սանհանգույցների համար, գույնը սպիտակ, նյութը պոլիստիրոլ, բարձրություն-205, լայնություն -205, պորություն - 95, հզորությունը 16W, տեղադրման տրամագիծը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14մմ մետաղական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պրոֆնաստիլ, կպ 21, ցինկապատ գունավոր ծածկույթով /փայլուն և անփայլ/ 0,4-0,5մմ հաստությամբ, կղնիդր տեսակի, լայնությունը 1-1,15մ, երկարությունը 10-12մ: երաշխիքային ժամկետ 15 տարի:  գույնը համապատասխանեցնել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գիպսակարդոնի ներքին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իրանի տարողությունը 2,9կգ+-150գր, բարձրությունը 40-45սմ: լիցքավորված ածխածնի երկօկսիդով, կշիռը՝ 1-2կգ, աշխատանքային ճնշումը 20 ОС, հրդեհամարման ժամանակահատվածը ոչ պակաս 6վրկ. Պահպանման ջերմաստիճանը -20+50 աստիճան, ջրի շթի հեռավորությունը 2 մետր: Պիտանելիության ժամկետը ոչ պակաս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պոլիպրոպիլենից, նախատեսված ջեռուցման համար, չափը՝ 20սմ,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պոլիպրոպիլենից, նախատեսված ջեռուցման համար, չափը՝ 20սմ,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158մմ, 6*310մմ, պարուրաձև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158մմ, 8*310մմ, պարուրաձև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համար,ծածկողականությունը 1կգ- 6-8 քմ, Պֆ 115 գույնը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սկավառակ/բարգալկի դիսկ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սանտեխնիկա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ձայնամեկուսիչ / ստեկլավատ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աքսեսուարների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