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ԷԱՃԱՊՁԲ-ՈԶ/2025/Լ-71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մետաղի դետեկտորների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37 40 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ԷԱՃԱՊՁԲ-ՈԶ/2025/Լ-71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մետաղի դետեկտորների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մետաղի դետեկտորների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ԷԱՃԱՊՁԲ-ՈԶ/2025/Լ-71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մետաղի դետեկտորների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դետեկտորներ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ԷԱՃԱՊՁԲ-ՈԶ/2025/Լ-71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ԷԱՃԱՊՁԲ-ՈԶ/2025/Լ-71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ԷԱՃԱՊՁԲ-ՈԶ/2025/Լ-71»*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ԷԱՃԱՊՁԲ-ՈԶ/2025/Լ-71»*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դետեկտորներ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Մետաղորսիչ սարք.
Բարձր զգայունության շարժական մետաղորսիչ սարք: Օգտագործվում է ոստիկանությունում, օդանավա¬կա¬յան¬-ներում, անվտանգության ծառա¬յութ-յունների, մաքսային վերահսկո¬ղության և զանգվածային միջոց¬առումների ժամանակ։
-Օմնիդիրեկցիոն հայտնաբերում՝ ապահովելով մետաղների հայտնա¬բե-րում ցանկացած ուղղությամբ,        
-Մետաղյա իրերի հայտնաբե¬րում՝ 13 սմ-ից ոչ պակաս հեռավորության վրա, 
-Աշխատանքային հաճախա¬կա-նություն 80-100 կՀց,
-Ձայնային, լուսային և վիբրացիոն ազդանշաններ մետաղի հայտնա-բերման ժամանակ։
-Մարտկոցի հզորությունը՝ ոչ պակաս 9 Վ, 
-Լիցքավորիչ՝ 220Վ,
-Անընդհատ շահագործման ժամա-նակը մեկ լիցքավորմամբ՝  ալկա¬լային մարտկոցով՝ մինչև 300-350 ժամ, կախված մոդելից,
-Ավտոմատ անջատում՝ առնվազն 8 րոպե անգործության դեպքում,
-Երկարությունը՝ 420-432մմ
-Քաշը՝ 320-340գ:
        Մատակարարը պարտավոր է ներկայացնել լաբորատոր փորձարկ-ման արդյունքները և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Շիրակի 3-րդ նրբանցք/6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Հաշվարկը կատարվում է պայմանագրով նախատեսված կողմերի իրավունքների և պարտականությունների կատարման պայմանն ուժի մեջ մտնելու օրվանից 20 օր հետո՝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դետեկտորներ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