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2025.07.21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ՀՀԷՆ-ԷԱՃԱՊՁԲ-25/61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ԷԿՈՆՈՄԻԿԱՅԻ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Մհեր Մկրտչյան 5</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համակարգչային, պատճենահանման սարքավորումների և օժանդակ նյութեր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14</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14</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Դավիթ Մհերյան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011597223</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dmheryan@mineconomy.am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ԷԿՈՆՈՄԻԿԱՅԻ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ՀՀԷՆ-ԷԱՃԱՊՁԲ-25/61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2025.07.21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ԷԿՈՆՈՄԻԿԱՅԻ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ԷԿՈՆՈՄԻԿԱՅԻ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համակարգչային, պատճենահանման սարքավորումների և օժանդակ նյութեր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ԷԿՈՆՈՄԻԿԱՅԻ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համակարգչային, պատճենահանման սարքավորումների և օժանդակ նյութեր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ՀՀԷՆ-ԷԱՃԱՊՁԲ-25/61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dmheryan@mineconomy.am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համակարգչային, պատճենահանման սարքավորումների և օժանդակ նյութեր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օպերատիվ հիշողություն (ram)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կոշտ սկավառակ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կոշտ սկավառակ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սնուցման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սնուցման պարագաներ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14</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384.23</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4.8828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447.24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2025.08.05.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ԷԿՈՆՈՄԻԿԱՅԻ ՆԱԽԱՐԱՐՈՒԹՅՈՒՆ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ՀՀԷՆ-ԷԱՃԱՊՁԲ-25/61</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ՀՀԷՆ-ԷԱՃԱՊՁԲ-25/61</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«ՀՀԷՆ-ԷԱՃԱՊՁԲ-25/61»*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ԷԿՈՆՈՄԻԿԱՅԻ ՆԱԽԱՐԱՐՈՒԹՅՈՒՆ*  (այսուհետ` Պատվիրատու) կողմից կազմակերպված` ՀՀԷՆ-ԷԱՃԱՊՁԲ-25/61*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ԷԿՈՆՈՄԻԿԱՅԻ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- 02698604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«ՀՀԷՆ-ԷԱՃԱՊՁԲ-25/61»*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ԷԿՈՆՈՄԻԿԱՅԻ ՆԱԽԱՐԱՐՈՒԹՅՈՒՆ*  (այսուհետ` Պատվիրատու) կողմից կազմակերպված` ՀՀԷՆ-ԷԱՃԱՊՁԲ-25/61*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ԷԿՈՆՈՄԻԿԱՅԻ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- 02698604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730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30236110/1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օպերատիվ հիշողություն (ram)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ԳԲ հիշողության մոդուլ՝ նախատեսված սերվերային համակարգերի համար, համապատասխան հետևյալ տեխնիկական բնութագրերին։
•	Հիշողության տեսակը՝ DDR4 Registered ECC DIMM (RDIMM)
•	Հզորություն՝ 16 ԳԲ
•	Տվյալների փոխանցման արագություն՝ 2933 MT/s (PC4-2933Y)
•	Rank՝ 2Rx4 (Dual Rank)
•	Լարում՝ 1.2 Վոլտ
•	Ֆորմ-ֆակտոր՝ 288-pin RDIMM
•	Աջակցություն՝ ECC սխալի ստուգման և ուղղման մեխանիզմին
•	Աշխատանքային ջերմաստիճան՝ 0°C-ից մինչև 85°C
•	Մոդուլները պետք է լինի նոր, գործարանային, անբիծ և ունենա տեխնիկական համապատասխանության փաստաթուղթ (datasheet)։
•	Նախատեսված է օգտագործման համար Dell PowerEdge R740 սերվերային համակարգում։
Առնվազն 2 տարի երաշխիք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կոշտ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 Արտաքին SSD կրիչ
Հզորություն: 7.68 TB
Ինտերֆեյս: USB 3.2 Gen 1 (Type-C), մինչև 5 Gbps
Կոդավորում: XTS-AES 256-bit, FIPS 197
Կառավարման մեթոդ: Սենսորային էկրան, PIN մուտք (Admin/User)
Համատեղելիություն: Windows, macOS, Linux, ChromeOS
Անվտանգություն: Write-protect, BadUSB
Երաշխիք: 2 տարի
Լրացուցիչ: Ներառված USB-C USB-A և USB-C USB-C մալուխներ, կրիչի պայուսակ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կոշտ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Ապահովել HP ProLiant DL360 Gen10 սերվերում 2.5" SSD կրիչների ֆիզիկական ավելացում
Հիմնական տեխնիկական տվյալներ
•	Անվանում: SSD Mounting Bracket / Caddy
•	Համապատասխանություն:
o	Հատուկ նախագծված HP ProLiant DL360 Gen10 սերվերի համար
o	Աջակցում է HP-ի VK001920GWTHC մոդելի կամ համարժեք 2.5" SSD կրիչներին 1920գբ
•	Կրիչի չափս:
o	2.5 դյույմ
•	Ինտերֆեյսի աջակցում:
o	SAS / SATA / NVMe՝ կախված սերվերի backplane-ի տեսակից
o	Interface Speed աջակցություն մինչև 6000 Mbps (6 Gbps)
•	Նյութ:
o	Ալյումինե և ABS պլաստմասսա 
•	Ներառում է:
o	Ամրացման պտուտակներ 
o	Կոմպատիբիլ փական
•	Երաշխավորված համատեղելիություն՝
o	HP Enterprise-ի կողմից հավաստագրված մոդելների համար
o	Համատեղելի HPE VK001920GWTHC մոդելի SSD-ների հետ 
•	 Առնվազն 2 տարի երաշխիք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սնուցման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հարցազրույցի ադապտեր միկրոֆոնի անլար:
Նախատեսված է ձեռքի հարցազրույցների համար՝ ապահովելով հարմարավետ և պրոֆեսիոնալ օգտագործում
1. Կառուցվածք և Նյութ
Պատրաստված է բարձրորակ ABS պլաստիկից կամ ալյումինե համաձուլվածքից
Անսահ մակերես՝ հուսալի բռնելու համար
Չսահող բռնակ (anti-slip handle)՝ բարելավված հսկողության համար
2. Կոնստրուկցիա
Ներքին հատվածում առկա է փափուկ միկրոֆիբեր կամ ռետինե ծածկույթ՝ միկրոֆոնը վնասվելուց պաշտպանելու համար
Տեղադրման ճշգրիտ հատված՝ ամուր և ապահով ամրացման համար
3. Քաշը
50 – 120 գ (կախված մոդելից)
4. Լրացուցիչ Հնարավորություններ
Ադապտեր՝ ներս տեղադրելու և սեղմ ամրացնելու հնարավորությամբ
1 հատ Interview Handle Adapter
1 հատ Windscreen (ըստ մոդելի)
•	Առնվազն 1 տարի երաշխիք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30237280/2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սնուցման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 Վերալիցքավորվող մարտկոց
Հիմնական տեխնիկական պարամետրեր
•	Մարտկոցի տեսակը: Լիթիում-իոնային (Li-ion)
•	Տեսակարար լարումը (Voltage): 7.2 Վոլտ (V)
•	Տեսակարար հզորությունը (Capacity): 1865 մԱժ (mAh)
•	Էներգիայի պահեստավորում (Energy): Մոտավորապես 14 Վտժ (Wh)
•	Լիցքավորման սարք: Համապատասխանում է LC-E6 կամ LC-E6E լիցքավորիչներին
•	Համատեղելիություն:
o	Canon EOS 5D Mark II / III / IV
o	Canon EOS 6D / 6D Mark II
o	Canon EOS 7D / 7D Mark II
o	Canon EOS 60D / 70D / 80D / 90D
o	Canon EOS R / R5 / R6 / R6 Mark II (մասամբ նաև LP-E6NH-ին համատեղ)
•	Անվտանգության համակարգեր: Ներքին պաշտպանություն գերլիցքավորումից, գերբեռնվածությունից և կարճ միացումից
•	Աշխատանքային ջերմաստիճան: 0°C – 40°C
•	Չափսեր: Մոտ 56 x 38 x 21 մմ
•	Քաշ: Մոտ 80 գրամ
Լրացուցիչ տեղեկություններ
•	Ներդրված միկրոչիպ՝ լիցքավորման ճշգրիտ վերահսկման և տեսախցիկի հետ լիարժեք համատեղելիության համար
•	Առնվազն 1 տարի երաշխիք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Մ.Մկրտչյան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պայմանագիրն ուժի մեջ մտնելու օրվանից 70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Մ.Մկրտչյան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պայմանագիրն ուժի մեջ մտնելու օրվանից 70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Մ.Մկրտչյան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պայմանագիրն ուժի մեջ մտնելու օրվանից 70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Մ.Մկրտչյան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պայմանագիրն ուժի մեջ մտնելու օրվանից 70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Մ.Մկրտչյան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պայմանագիրն ուժի մեջ մտնելու օրվանից 70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30236110/1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օպերատիվ հիշողություն (ram)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կոշտ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կոշտ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սնուցման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30237280/2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սնուցման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