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ՇՄՆԷՊԾ-ԷԱՃԱՊՁԲ-25/20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ԷԿՈՊԱՐԵԿԱՅԻՆ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 Արմենակյան 129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Շրջակա միջավայրի նախարարության Էկոպարեկային ծառայության  կարիքների համար տնտեսական ապրանքների ձեռքբերման նպատակով «ՇՄՆԷՊԾ-ԷԱՃԱՊՁԲ-25/20»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010650154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s.ghazaryan@ecopatrolservice.am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ԷԿՈՊԱՐԵԿԱՅԻՆ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ՇՄՆԷՊԾ-ԷԱՃԱՊՁԲ-25/20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ԷԿՈՊԱՐԵԿԱՅԻՆ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ԷԿՈՊԱՐԵԿԱՅԻՆ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Շրջակա միջավայրի նախարարության Էկոպարեկային ծառայության  կարիքների համար տնտեսական ապրանքների ձեռքբերման նպատակով «ՇՄՆԷՊԾ-ԷԱՃԱՊՁԲ-25/20»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ԷԿՈՊԱՐԵԿԱՅԻՆ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Շրջակա միջավայրի նախարարության Էկոպարեկային ծառայության  կարիքների համար տնտեսական ապրանքների ձեռքբերման նպատակով «ՇՄՆԷՊԾ-ԷԱՃԱՊՁԲ-25/20»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ՇՄՆԷՊԾ-ԷԱՃԱՊՁԲ-25/20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s.ghazaryan@ecopatrolservice.am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Շրջակա միջավայրի նախարարության Էկոպարեկային ծառայության  կարիքների համար տնտեսական ապրանքների ձեռքբերման նպատակով «ՇՄՆԷՊԾ-ԷԱՃԱՊՁԲ-25/20»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գնդաձ―, շիկացման թելիկով, 60 Վտ, E-27, 36Վ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վարդակին միացվող, առանց լարի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սրբիչների ավտոմատ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աստիճաններ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446.97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ԷԿՈՊԱՐԵԿԱՅԻՆ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ՇՄՆԷՊԾ-ԷԱՃԱՊՁԲ-25/20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ՇՄՆԷՊԾ-ԷԱՃԱՊՁԲ-25/20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«ՇՄՆԷՊԾ-ԷԱՃԱՊՁԲ-25/20»*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ՇՄՆԷՊԾ-ԷԱՃԱՊՁԲ-25/20*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- 900011023265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«ՇՄՆԷՊԾ-ԷԱՃԱՊՁԲ-25/20»*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ՇՄՆԷՊԾ-ԷԱՃԱՊՁԲ-25/20*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- 900011023265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գնդաձ―, շիկացման թելիկով, 60 Վտ, E-27, 36Վ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վարդակին միացվող, առանց լարի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սրբիչների ավտոմատ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գնդաձ―, շիկացման թելիկով, 60 Վտ, E-27, 36Վ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վարդակին միացվող, առանց լարի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սրբիչների ավտոմատ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