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ՄԻՊԱ-ԷԱՃԱՊՁԲ-25/7-3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մարդու իրավունքների պաշտպանի աշխատակազմ պետական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Պուշկինի 56ա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Ուղղահայաց շերտավարագույրի և կախիչների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Մանթաշյան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010 53 94 48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a_mantashyan@ombuds.am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մարդու իրավունքների պաշտպանի աշխատակազմ պետական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ՄԻՊԱ-ԷԱՃԱՊՁԲ-25/7-3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մարդու իրավունքների պաշտպանի աշխատակազմ պետական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մարդու իրավունքների պաշտպանի աշխատակազմ պետական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Ուղղահայաց շերտավարագույրի և կախիչների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մարդու իրավունքների պաշտպանի աշխատակազմ պետական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Ուղղահայաց շերտավարագույրի և կախիչների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ՄԻՊԱ-ԷԱՃԱՊՁԲ-25/7-3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a_mantashyan@ombuds.am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Ուղղահայաց շերտավարագույրի և կախիչների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383.97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449.32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2025.08.05.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մարդու իրավունքների պաշտպանի աշխատակազմ պետական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ՄԻՊԱ-ԷԱՃԱՊՁԲ-25/7-3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ՄԻՊԱ-ԷԱՃԱՊՁԲ-25/7-3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«ՄԻՊԱ-ԷԱՃԱՊՁԲ-25/7-3»*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մարդու իրավունքների պաշտպանի աշխատակազմ պետական հիմնարկ*  (այսուհետ` Պատվիրատու) կողմից կազմակերպված` ՄԻՊԱ-ԷԱՃԱՊՁԲ-25/7-3*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մարդու իրավունքների պաշտպանի աշխատակազմ պետական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«ՄԻՊԱ-ԷԱՃԱՊՁԲ-25/7-3»*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մարդու իրավունքների պաշտպանի աշխատակազմ պետական հիմնարկ*  (այսուհետ` Պատվիրատու) կողմից կազմակերպված` ՄԻՊԱ-ԷԱՃԱՊՁԲ-25/7-3*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մարդու իրավունքների պաշտպանի աշխատակազմ պետական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ՄԱՐԴՈՒ ԻՐԱՎՈՒՆՔՆԵՐԻ ՊԱՇՏՊԱՆԻ ԱՇԽԱՏԱԿԱԶՄԻ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մշակված 12,5 սմ կտորից կամ պոլիմերային նյութերից, ալյումինե քիվով, երկու կողմից հավաքովի արևից չքայքայվող կտորից, գործվածքի խտությունը՝ 40գ/մ2:, գույնը՝ մոխրագույն բեժ։ 
Պարտադիր պայման՝ ապրանքը պետք է լինի չօգտագործված: Նշված ապրանքի համար երաշխիքային ժամկետ սահմանել 365 օր՝  հաշված մատակարարման օրվանից, երաշխիքային ժամկետի ընթացքում ի հայտ եկած թերությունները շտկել տեղում /դետալների փոխարինում/ կամ փոխարինել նորով: Շերտավարագույրների չափագրումը, տեղադրումը տեղափոխումը, բեռնաթափումը  ըստ Պատվիրատուի հասցեի իրականացվում է Մատակարարի կողմից: Մինչև մատակարարումը արտաքին տեսքը, գույնը և պաստառի որակը նախապես համապատասխանեցնել պատվիրատուի հետ։ Չափաբաժնում նշված ապրանքների չափանիշների մեջ հնարավոր թույլատրելի շեղումը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համար նախատեսված պատին ամրացվող բեժ գույնի փայտյա կախիչներ, յուրաքանչյուրի վրա 4 զույգ մետաղական կախոցներով։  Երկարությունը՝ 90 սմ։ Չափաբաժնում նշված ապրանքների չափանիշների մեջ հնարավոր թույլատրելի շեղումը ±3%: Ապրանքների տեղափոխումը, բեռնաթափումը  ըստ Պատվիրատուի հասցեի իրականացվում է Մատակարարի կողմից: Մինչև մատակարարումը ապրանքի արտաքին տեսքը, գույնը, որակը նախապես համապատասխանեցնել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գետնին դրվող, հիմքում 2 քարով, 170 սմ բարձրությամբ: Գույները՝ 2-ը սև, 3-ը՝ սպիտակ։ Չափաբաժնում նշված ապրանքների չափանիշների մեջ հնարավոր թույլատրելի շեղումը ±3%: Նշված ապրանքի համար երաշխիքային ժամկետ սահմանել 365 օր՝  հաշված մատակարարման օրվանից, երաշխիքային ժամկետի ընթացքում ի հայտ եկած թերությունները շտկել տեղում /դետալների փոխարինում/ կամ փոխարինել նորով: Ապրանքների տեղափոխումը, բեռնաթափումը  ըստ Պատվիրատուի հասցեի իրականացվում է Մատակարարի կողմից: Մինչև մատակարարումը ապրանքի արտաքին տեսքը, գույնը, որակը նախապես համապատասխանեցնել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20-րդ օրացուցային օրվանից սկսված (բացառությամբ այն դեպքերի, երբ Մատակարարը համաձայնվում է ապրանքները մատակարարել ավելի կարճ ժամկետում, քան 20 օրացուցային օրը)  2025 թվականի 3-րդ եռամսյակի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20-րդ օրացուցային օրվանից սկսված (բացառությամբ այն դեպքերի, երբ Մատակարարը համաձայնվում է ապրանքները մատակարարել ավելի կարճ ժամկետում, քան 20 օրացուցային օրը)  2025 թվականի 3-րդ եռամսյակի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20-րդ օրացուցային օրվանից սկսված (բացառությամբ այն դեպքերի, երբ Մատակարարը համաձայնվում է ապրանքները մատակարարել ավելի կարճ ժամկետում, քան 20 օրացուցային օրը)  2025 թվականի 3-րդ եռամսյակի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