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ԷԱՃԱՊՁԲ-2025/ԱԽ-19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строительной продукции для нужд Министерства внутренних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010 37 03 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ԷԱՃԱՊՁԲ-2025/ԱԽ-19</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строительной продукции для нужд Министерства внутренних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строительной продукции для нужд Министерства внутренних дел РА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ԷԱՃԱՊՁԲ-2025/ԱԽ-19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строительной продукции для нужд Министерства внутренних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ԷԱՃԱՊՁԲ-2025/ԱԽ-19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ԷԱՃԱՊՁԲ-2025/ԱԽ-19"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ԷԱՃԱՊՁԲ-2025/ԱԽ-19"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ԷԱՃԱՊՁԲ-2025/ԱԽ-19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неиспользованные, бетонные плитки, размеры 25х25 см, толщина 5 см, Цвет серый: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Песок природный белый, мытый, обессоленный, по ГОСТ 8736-2014.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лист 0,5 мм Профилированный оцинкованный листовой профиль KП-25 шириной 1,10-1,15 см, монтажной шириной 90-95 см, толщиной металла d 0,55 мм. Наружная поверхность не имеет механических повреждений (профнастил). Перед поставкой уточняйте пробу 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