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EEF" w:rsidRDefault="00BB1EEF" w:rsidP="00BB1EEF">
      <w:pPr>
        <w:rPr>
          <w:lang w:val="hy-AM"/>
        </w:rPr>
      </w:pPr>
      <w:r>
        <w:t>ՀՖԿՍՊԻ-ԷԱՃԱՊՁԲ-25/37</w:t>
      </w:r>
      <w:r>
        <w:rPr>
          <w:lang w:val="hy-AM"/>
        </w:rPr>
        <w:t xml:space="preserve"> էլեկտրոնային աճուրդի փաթեթում բոլոր չափաբաժինների տեխնիկական բյութագրերի ֆայլերում </w:t>
      </w:r>
      <w:r>
        <w:rPr>
          <w:lang w:val="hy-AM"/>
        </w:rPr>
        <w:t xml:space="preserve">կրկին </w:t>
      </w:r>
      <w:r>
        <w:rPr>
          <w:lang w:val="hy-AM"/>
        </w:rPr>
        <w:t xml:space="preserve">գրանցվել է վերջին լոտի տեխնիկական բնութագիրը։ </w:t>
      </w:r>
    </w:p>
    <w:p w:rsidR="00BB1EEF" w:rsidRDefault="00BB1EEF" w:rsidP="00BB1EEF">
      <w:pPr>
        <w:rPr>
          <w:lang w:val="hy-AM"/>
        </w:rPr>
      </w:pPr>
      <w:r>
        <w:rPr>
          <w:lang w:val="hy-AM"/>
        </w:rPr>
        <w:t>Այդ պատճառով կրկին կ</w:t>
      </w:r>
      <w:r>
        <w:rPr>
          <w:lang w:val="hy-AM"/>
        </w:rPr>
        <w:t>ատարվել է շտկում, բոլոր չափաբաժիններ</w:t>
      </w:r>
      <w:r>
        <w:rPr>
          <w:lang w:val="hy-AM"/>
        </w:rPr>
        <w:t xml:space="preserve">ի տեխնիկական բնութագրերը  ներկայացված են մեկ ընդհանուր ֆայլում, որը </w:t>
      </w:r>
      <w:r>
        <w:rPr>
          <w:lang w:val="hy-AM"/>
        </w:rPr>
        <w:t xml:space="preserve">վերբեռնվել </w:t>
      </w:r>
      <w:r>
        <w:rPr>
          <w:lang w:val="hy-AM"/>
        </w:rPr>
        <w:t>է</w:t>
      </w:r>
      <w:r>
        <w:rPr>
          <w:lang w:val="hy-AM"/>
        </w:rPr>
        <w:t xml:space="preserve"> </w:t>
      </w:r>
      <w:r>
        <w:rPr>
          <w:lang w:val="hy-AM"/>
        </w:rPr>
        <w:t>յուրաքանչյուր չափաբաժնի համար</w:t>
      </w:r>
      <w:bookmarkStart w:id="0" w:name="_GoBack"/>
      <w:bookmarkEnd w:id="0"/>
      <w:r>
        <w:rPr>
          <w:lang w:val="hy-AM"/>
        </w:rPr>
        <w:t>։</w:t>
      </w:r>
    </w:p>
    <w:p w:rsidR="00806ACA" w:rsidRPr="00BB1EEF" w:rsidRDefault="00806ACA">
      <w:pPr>
        <w:rPr>
          <w:lang w:val="hy-AM"/>
        </w:rPr>
      </w:pPr>
    </w:p>
    <w:sectPr w:rsidR="00806ACA" w:rsidRPr="00BB1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FC7"/>
    <w:rsid w:val="00806ACA"/>
    <w:rsid w:val="00AE0FC7"/>
    <w:rsid w:val="00BB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65ECFB-773E-43A8-89F8-68A0AE1AE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EE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1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2025-07-23T12:22:00Z</dcterms:created>
  <dcterms:modified xsi:type="dcterms:W3CDTF">2025-07-23T12:23:00Z</dcterms:modified>
</cp:coreProperties>
</file>