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ՈՒԱԿ-ԷԱՃԱՊՁԲ-25/98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Թագուհի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Taguhi.karapetyan@oncology.am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ՈՒԱԿ-ԷԱՃԱՊՁԲ-25/98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ՈՒԱԿ-ԷԱՃԱՊՁԲ-25/98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Taguhi.karapetyan@oncology.am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ժամացույց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403.81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ՈՒԱԿ-ԷԱՃԱՊՁԲ-25/98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ՈՒԱԿ-ԷԱՃԱՊՁԲ-25/98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«ՈՒԱԿ-ԷԱՃԱՊՁԲ-25/98»*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ՈՒԱԿ-ԷԱՃԱՊՁԲ-25/98*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«ՈՒԱԿ-ԷԱՃԱՊՁԲ-25/98»*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ՈՒԱԿ-ԷԱՃԱՊՁԲ-25/98*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հեռուստացույց, 55 դյույմ,   Wi-Fi ,   3840*2160, 4K UHD   կետայնություն, HDMI, USB*2,  պատին ամրացնելու հարմարանքը ներառյալ։  Երաշխիք՝ ոչ պակաս քան  2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հեռուստացույց, 32 դյույմ,   HD կետայնություն, HDMI պորտով, պատին ամրացնելու հարմարանքը ներառյալ։ Երաշխիք՝ ոչ պակաս քան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խոսափողի՝ ձայնի բարձրության կարգավորում, հեռախոսազանգի ձայնի բարձրության կարգավորում, խոսափողի էկրանի  առկայություն: Երաշխիք առնվազն 1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սարք՝ շշի տեղադրումը վերևից, Չափերը (ԲxԼxԽ) 95-105x30-40x25-35 սմ, Ջերմատվություն՝ 500-800 Վտ, Սառեցման հզորություն՝ 80-120 Վտ, Սառեցման տեսակը՝ կոմպրեսորային, Սառեցում՝ 2Լ-ժ 5-10աստ.Ց, Տաքացում՝ 5լ-ժ 85-100աստ.Ց։ Պետք է իր վրա ունենա մեկ անգամյան օգտագործման բաժակների տեղադրման հարմարանք։ Երաշխիք՝ ոչ պակաս քան 1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Օգտակար ծավալը՝ 1,5-2լ, հզորությունը՝ 1000-2000 ՎՏ, Երաշխիք՝ ոչ պակաս քան  1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Սառեցման տեսակը՝ defrost, ընդհանուր ծավալը ոչ պակաս քան 100լ, էներգախնայողություն A++, չափսերը ոչ ավել քան 80-83*45-48*45-48սմ։ Երաշխիք՝ ոչ պակաս քան   2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 ոչ պակաս քան 1000Վտ, օգտակար ծավալը՝ ոչ պակաս քան 20լ, ափսեի տրամագիծը` 250-300մմ։ Երաշխիք առնվազն 1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հզորությունը   9000 BTU , 20քմ համար նախատեսված աշխատանքային ռեժիմը տաքացնող և սառեցնող։Ապրանքի  չափսերը:  70-80x24-30x18-30 Երաշխիքային ժամկետը `  առնվազն  1տարի:Տեղադրումը՝ ներառյալ պահանջվող բոլոր նյութերը մատակարարի կողմից։ Երաշխիք՝ ոչ պակաս քան  1 տարի։Ապրանքը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հզորությունը   24000 BTU , աշխատանքային ռեժիմը տաքացնող և սառեցնող։
Հզորությունը՝ սառեցման ռեժիմում 6080-7030Վտ,  տաքացման ռեժիմում 7100-7200Վտ: 
Էներգիայի ծախսը՝ սառեցման ռեժիմում  2115-2180Վտ, տաքացման ռեժիմում  1965-1985։
Սառեցնող նյութը՝ R410A: Ներքին բլոկի աղմուկը՝ 43-50դբ, 
Երաշխիքային ժամկետը `  առնվազն  3 տարի:
Տեղադրումը՝ Ներառյալ պահանջվող բոլոր նյութերը մատակարարի կողմից։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ժամացույց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կլոր կվարցային ժամացույցնեև վարկյաանաչափով սնուցմսն տեսակը մարտկոցով գույնը սպիտակ 24 ամիս երաշխիքով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և ելքի ցուցանանկեր ինչպես 220Վ այնպես էլ լիցքավորվող առաստաղից կախվող  քառակուսի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հիշողությունը առնվազն 128GB, էկրանը՝ amoled, էկրանի չափը 6,5±1,  տեսախցիկը՝ 108/5/2  ՄՊ, մարտկոցի հզորությունը 4500-5300 ՄԱ/Ժ, ընդհանուր չափը 161-±5*74,5±5-*6,8±1 առավելագույնը քաշը՝ 160-200գ, 3G,LTE, bluetoot,WLAN, բարձրախոսով,  մատնահետքի սենսորով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մեդիափոխարկերպիչ-Optical Media Convertor A/B 1310/1550 nm – 1 զույգ • Ստանդարտ ՝ IEEE802.3z / AB 1000Base-T, 1000Base-SX / LX; • Օպտիկամանրաթելային տեսակը ՝ SC: • Ալիքային երկարություն ՝ 1310/1550 նմ;• UTP ոլորված զույգ ՝ Cat 5e կամ Cat 6; • Տվյալների փոխանցման արագություն. 10/100/1000 Մբիթ / վրկ, լրիվ / կես դուպլեքս;• Աշխատանքային հեռավորությունը `մինչև 20 կմ; • Էլեկտրաէներգիայի մատակարարում `AC 110-240V; • Գործառնական ջերմաստիճանը `0 ... + 50 ° C; • Խոնավություն `5% -ից 90% ոչ խտացնող;• Չափերը ՝ 94x71x27 մմ • Երաշխիք՝ 6-12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ժամացույց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