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ԷԱՃԱՊՁԲ-2025/ԱԽ-19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строительной продукции для нужд Министерства внутренних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010 37 03 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ԷԱՃԱՊՁԲ-2025/ԱԽ-19</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строительной продукции для нужд Министерства внутренних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строительной продукции для нужд Министерства внутренних дел РА</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ԷԱՃԱՊՁԲ-2025/ԱԽ-19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строительной продукции для нужд Министерства внутренних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ՆԳՆ ԷԱՃԱՊՁԲ-2025/ԱԽ-19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ԷԱՃԱՊՁԲ-2025/ԱԽ-19"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ԷԱՃԱՊՁԲ-2025/ԱԽ-19"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ԷԱՃԱՊՁԲ-2025/ԱԽ-19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неиспользованные, бетонные плитки, размеры 25х25 см, толщина 5 см, Цвет серый: Перед поставкой уточняйте пробу 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Песок природный белый, мытый, обессоленный, по ГОСТ 8736-2014. Перед поставкой уточняйте пробу 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оцинкованный листовой профиль KП-25 шириной 1100-1150 мм,  длина 6000 мм, монтажной шириной 850-900 мм, толщиной металла d 0,55 мм. Наружная поверхность не имеет механических повреждений (профнастил). Перед поставкой уточняйте пробу 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