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A12D" w14:textId="77777777" w:rsidR="009510D4" w:rsidRPr="00BF5101" w:rsidRDefault="009510D4" w:rsidP="00E92886">
      <w:pPr>
        <w:ind w:firstLine="708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14:paraId="5598F1D2" w14:textId="77777777" w:rsidR="00E92886" w:rsidRPr="00BF5101" w:rsidRDefault="00E92886" w:rsidP="00E92886">
      <w:pPr>
        <w:ind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781E126" w14:textId="77777777" w:rsidR="0010496D" w:rsidRPr="00BF5101" w:rsidRDefault="0010496D" w:rsidP="0010496D">
      <w:pPr>
        <w:rPr>
          <w:rFonts w:ascii="GHEA Grapalat" w:hAnsi="GHEA Grapalat"/>
          <w:sz w:val="16"/>
          <w:szCs w:val="16"/>
          <w:lang w:val="af-ZA"/>
        </w:rPr>
      </w:pPr>
    </w:p>
    <w:p w14:paraId="7CA7632A" w14:textId="77777777" w:rsidR="00A613A4" w:rsidRPr="00BF5101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BF5101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BF5101">
        <w:rPr>
          <w:rFonts w:ascii="GHEA Grapalat" w:hAnsi="GHEA Grapalat"/>
          <w:b/>
          <w:sz w:val="16"/>
          <w:szCs w:val="16"/>
          <w:lang w:val="hy-AM"/>
        </w:rPr>
        <w:t>–</w:t>
      </w:r>
      <w:r w:rsidRPr="00BF5101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3C9445D5" w14:textId="5CEB7C83" w:rsidR="00A613A4" w:rsidRPr="00BF5101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</w:p>
    <w:tbl>
      <w:tblPr>
        <w:tblW w:w="16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275"/>
        <w:gridCol w:w="2694"/>
        <w:gridCol w:w="851"/>
        <w:gridCol w:w="851"/>
        <w:gridCol w:w="991"/>
        <w:gridCol w:w="709"/>
        <w:gridCol w:w="1275"/>
        <w:gridCol w:w="1135"/>
        <w:gridCol w:w="2834"/>
      </w:tblGrid>
      <w:tr w:rsidR="006E06BC" w:rsidRPr="00DE111B" w14:paraId="2DD3DE8D" w14:textId="77777777" w:rsidTr="00DC6CCF">
        <w:trPr>
          <w:trHeight w:val="20"/>
        </w:trPr>
        <w:tc>
          <w:tcPr>
            <w:tcW w:w="16018" w:type="dxa"/>
            <w:gridSpan w:val="11"/>
            <w:shd w:val="clear" w:color="auto" w:fill="auto"/>
            <w:vAlign w:val="center"/>
          </w:tcPr>
          <w:p w14:paraId="6D7EA02D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6E06BC" w:rsidRPr="00DE111B" w14:paraId="5DF5D68C" w14:textId="77777777" w:rsidTr="00DC6CCF">
        <w:trPr>
          <w:trHeight w:val="2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340D98F8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08B24275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9AC263F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1C440B04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96760E8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DFD96ED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5493B247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12B1FC4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244" w:type="dxa"/>
            <w:gridSpan w:val="3"/>
            <w:shd w:val="clear" w:color="auto" w:fill="auto"/>
            <w:vAlign w:val="center"/>
          </w:tcPr>
          <w:p w14:paraId="2E6E711B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6E06BC" w:rsidRPr="00DE111B" w14:paraId="0B58AA4F" w14:textId="77777777" w:rsidTr="00DC6CCF">
        <w:trPr>
          <w:cantSplit/>
          <w:trHeight w:val="20"/>
        </w:trPr>
        <w:tc>
          <w:tcPr>
            <w:tcW w:w="1418" w:type="dxa"/>
            <w:vMerge/>
            <w:shd w:val="clear" w:color="auto" w:fill="auto"/>
            <w:vAlign w:val="center"/>
          </w:tcPr>
          <w:p w14:paraId="3B34AC79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EC98235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3952CCE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4CE4B6EC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D4A5EA3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91D8A6D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6D545122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6B987E0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9E8667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14:paraId="2A96D1B8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14:paraId="76F85170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2F592E79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A6428" w:rsidRPr="00DE111B" w14:paraId="639BCE9F" w14:textId="77777777" w:rsidTr="00DC6CCF">
        <w:trPr>
          <w:cantSplit/>
          <w:trHeight w:val="20"/>
        </w:trPr>
        <w:tc>
          <w:tcPr>
            <w:tcW w:w="1418" w:type="dxa"/>
            <w:shd w:val="clear" w:color="auto" w:fill="auto"/>
            <w:vAlign w:val="center"/>
          </w:tcPr>
          <w:p w14:paraId="638A3DB6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6E64FB" w14:textId="513064B1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33191350/2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24C04F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Սալյակ-զամբյուղ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14:paraId="2412B0B8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Զամբյուղ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տեղափոխելու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7C123B7C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Չափ-100լ</w:t>
            </w:r>
          </w:p>
          <w:p w14:paraId="62811089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Մետաղյա</w:t>
            </w:r>
            <w:proofErr w:type="spellEnd"/>
          </w:p>
          <w:p w14:paraId="0C6447CA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Անիվներով</w:t>
            </w:r>
            <w:proofErr w:type="spellEnd"/>
          </w:p>
          <w:p w14:paraId="641F244B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ներկայացված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նկարի</w:t>
            </w:r>
            <w:proofErr w:type="spellEnd"/>
          </w:p>
          <w:p w14:paraId="3BF26958" w14:textId="7F7AB78B" w:rsidR="00D3108B" w:rsidRPr="00DE111B" w:rsidRDefault="00D3108B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object w:dxaOrig="5895" w:dyaOrig="6015" w14:anchorId="19C040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85pt;height:126.7pt" o:ole="">
                  <v:imagedata r:id="rId8" o:title=""/>
                </v:shape>
                <o:OLEObject Type="Embed" ProgID="PBrush" ShapeID="_x0000_i1025" DrawAspect="Content" ObjectID="_1814891775" r:id="rId9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C03C38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2D315B9" w14:textId="0E1EA025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1" w:type="dxa"/>
            <w:shd w:val="clear" w:color="auto" w:fill="auto"/>
            <w:vAlign w:val="center"/>
          </w:tcPr>
          <w:p w14:paraId="66F52AD4" w14:textId="566F7D16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78F1F0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E665BE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DA16E5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Համաձայն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14:paraId="4EAD261C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ուժի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մեջ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մտնելուց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պատվերը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ստանալու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ց</w:t>
            </w:r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20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ընթացում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:</w:t>
            </w:r>
          </w:p>
        </w:tc>
      </w:tr>
      <w:tr w:rsidR="002A6428" w:rsidRPr="00DE111B" w14:paraId="0E71A0C6" w14:textId="77777777" w:rsidTr="00DC6CCF">
        <w:trPr>
          <w:cantSplit/>
          <w:trHeight w:val="20"/>
        </w:trPr>
        <w:tc>
          <w:tcPr>
            <w:tcW w:w="1418" w:type="dxa"/>
            <w:shd w:val="clear" w:color="auto" w:fill="auto"/>
            <w:vAlign w:val="center"/>
          </w:tcPr>
          <w:p w14:paraId="6B528A6B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9510D9" w14:textId="643948D8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33191200/3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B436E9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Շարժական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սեղան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14:paraId="19EE1BFF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Շարժական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անիվներով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չժանկոտվող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պողպատից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մանիպուլացիոն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սեղան</w:t>
            </w:r>
            <w:proofErr w:type="spellEnd"/>
          </w:p>
          <w:p w14:paraId="390C0D3D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ներկայացված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նկարի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</w:p>
          <w:p w14:paraId="41AB7FEE" w14:textId="1701615E" w:rsidR="00D3108B" w:rsidRPr="00DE111B" w:rsidRDefault="00D3108B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object w:dxaOrig="4320" w:dyaOrig="4875" w14:anchorId="1E64AB03">
                <v:shape id="_x0000_i1026" type="#_x0000_t75" style="width:123.85pt;height:139.4pt" o:ole="">
                  <v:imagedata r:id="rId10" o:title=""/>
                </v:shape>
                <o:OLEObject Type="Embed" ProgID="PBrush" ShapeID="_x0000_i1026" DrawAspect="Content" ObjectID="_1814891776" r:id="rId11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57ADE4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DB6FB44" w14:textId="36BA7FDB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FD227DD" w14:textId="47F2552D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4FF9B1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2ABBD0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740376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Համաձայն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14:paraId="02B5AB19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ուժի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մեջ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մտնելուց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պատվերը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ստանալու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ց</w:t>
            </w:r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20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ընթացում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:</w:t>
            </w:r>
          </w:p>
        </w:tc>
      </w:tr>
    </w:tbl>
    <w:p w14:paraId="60819324" w14:textId="77777777" w:rsidR="006E06BC" w:rsidRPr="002006D8" w:rsidRDefault="001A1B77" w:rsidP="006E06BC">
      <w:pPr>
        <w:pStyle w:val="aff1"/>
        <w:spacing w:line="0" w:lineRule="atLeast"/>
        <w:ind w:left="0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BF5101">
        <w:rPr>
          <w:rFonts w:ascii="GHEA Grapalat" w:hAnsi="GHEA Grapalat"/>
          <w:b/>
          <w:sz w:val="16"/>
          <w:szCs w:val="16"/>
          <w:lang w:val="af-ZA"/>
        </w:rPr>
        <w:t xml:space="preserve">  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>&lt;&lt;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Գնումների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մասին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&gt;&gt;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ՀՀ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օրենքի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13-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րդ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հոդվածի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>, 5-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րդ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մասի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համաձայն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եթե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որևէ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առարկայի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հատկանիշները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պահանջ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հղում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պատունակում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որևէ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առևտրային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նշանին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ֆիրմային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անվանմանը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արտոնագրին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էսքիզին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մոդելին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ծագման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երկրին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կոնկրետ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աղբյուրին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արտադրողին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ապա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դեպքում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մասնակիցները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կարող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ներկայացնել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տվյալ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առարկայի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համարժեքը՝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միաժամանակ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հայտով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ներկայացնելով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համարժեքը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ներկայացվող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տվյալ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առարկայի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հատկանիշները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>:</w:t>
      </w:r>
    </w:p>
    <w:p w14:paraId="65F6B773" w14:textId="77777777" w:rsidR="006E06BC" w:rsidRPr="002006D8" w:rsidRDefault="006E06BC" w:rsidP="006E06BC">
      <w:pPr>
        <w:pStyle w:val="aff1"/>
        <w:numPr>
          <w:ilvl w:val="0"/>
          <w:numId w:val="24"/>
        </w:num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2006D8">
        <w:rPr>
          <w:rFonts w:ascii="GHEA Grapalat" w:hAnsi="GHEA Grapalat"/>
          <w:sz w:val="16"/>
          <w:szCs w:val="16"/>
          <w:lang w:val="pt-BR"/>
        </w:rPr>
        <w:t xml:space="preserve">* </w:t>
      </w:r>
      <w:r w:rsidRPr="002006D8">
        <w:rPr>
          <w:rFonts w:ascii="GHEA Grapalat" w:hAnsi="GHEA Grapalat" w:cs="Sylfaen"/>
          <w:i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44E89BC8" w14:textId="77777777" w:rsidR="006E06BC" w:rsidRPr="002006D8" w:rsidRDefault="006E06BC" w:rsidP="006E06BC">
      <w:pPr>
        <w:pStyle w:val="aff1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pt-BR"/>
        </w:rPr>
        <w:t>Մատակարարման վերջնաժամկետը չի կարող ավել լինել, քան տվյալ տարվա դեկտեմբերի 25-ը:</w:t>
      </w:r>
    </w:p>
    <w:p w14:paraId="2AAD1BCD" w14:textId="77777777" w:rsidR="006E06BC" w:rsidRPr="002006D8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/>
          <w:sz w:val="16"/>
          <w:szCs w:val="16"/>
        </w:rPr>
        <w:t xml:space="preserve">** </w:t>
      </w:r>
      <w:r w:rsidRPr="002006D8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</w:t>
      </w:r>
      <w:r w:rsidRPr="002006D8">
        <w:rPr>
          <w:rFonts w:ascii="GHEA Grapalat" w:hAnsi="GHEA Grapalat" w:cs="Sylfaen"/>
          <w:i/>
          <w:sz w:val="16"/>
          <w:szCs w:val="16"/>
          <w:lang w:val="hy-AM" w:eastAsia="en-US"/>
        </w:rPr>
        <w:t>դրանցից բավարար գնահատվածները</w:t>
      </w:r>
      <w:r w:rsidRPr="002006D8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</w:t>
      </w:r>
      <w:r w:rsidRPr="002006D8" w:rsidDel="00EB35E7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</w:t>
      </w:r>
      <w:r w:rsidRPr="002006D8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» սյունակը: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սերտիֆիկատ: </w:t>
      </w:r>
    </w:p>
    <w:p w14:paraId="4E1060A3" w14:textId="77777777" w:rsidR="006E06BC" w:rsidRPr="002006D8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65582CE5" w14:textId="77777777" w:rsidR="006E06BC" w:rsidRPr="002006D8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Ապրանքները պետք է լինեն չօգտագործված։</w:t>
      </w:r>
    </w:p>
    <w:p w14:paraId="02BF4BAD" w14:textId="77777777" w:rsidR="006E06BC" w:rsidRPr="003B2AAA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Ապրանքները պետք է մատակարարվեն մինչև պատվիրատուի կողմից մատնանշված պահեստը։ </w:t>
      </w:r>
    </w:p>
    <w:p w14:paraId="64320E83" w14:textId="77777777" w:rsidR="003B2AAA" w:rsidRPr="003B2AAA" w:rsidRDefault="003B2AAA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63EBABD7" w14:textId="77777777" w:rsidR="003B2AAA" w:rsidRPr="003B2AAA" w:rsidRDefault="003B2AAA" w:rsidP="003B2AAA">
      <w:pPr>
        <w:pStyle w:val="aff1"/>
        <w:jc w:val="center"/>
        <w:rPr>
          <w:rFonts w:ascii="GHEA Grapalat" w:hAnsi="GHEA Grapalat"/>
          <w:sz w:val="16"/>
          <w:szCs w:val="16"/>
          <w:lang w:val="hy-AM"/>
        </w:rPr>
      </w:pPr>
      <w:r w:rsidRPr="003B2AAA">
        <w:rPr>
          <w:rFonts w:ascii="GHEA Grapalat" w:hAnsi="GHEA Grapalat"/>
          <w:sz w:val="16"/>
          <w:szCs w:val="16"/>
          <w:lang w:val="hy-AM"/>
        </w:rPr>
        <w:t>ՎՃԱՐՄԱՆ ԺԱՄԱՆԱԿԱՑՈՒՅՑ*</w:t>
      </w:r>
    </w:p>
    <w:p w14:paraId="632C525C" w14:textId="77777777" w:rsidR="003B2AAA" w:rsidRPr="003B2AAA" w:rsidRDefault="003B2AAA" w:rsidP="003B2AAA">
      <w:pPr>
        <w:pStyle w:val="aff1"/>
        <w:rPr>
          <w:rFonts w:ascii="GHEA Grapalat" w:hAnsi="GHEA Grapalat"/>
          <w:sz w:val="16"/>
          <w:szCs w:val="16"/>
        </w:rPr>
      </w:pPr>
      <w:r w:rsidRPr="003B2AAA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ՀՀ</w:t>
      </w:r>
      <w:r w:rsidRPr="003B2AAA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3B2AAA">
        <w:rPr>
          <w:rFonts w:ascii="GHEA Grapalat" w:hAnsi="GHEA Grapalat" w:cs="Sylfaen"/>
          <w:sz w:val="16"/>
          <w:szCs w:val="16"/>
        </w:rPr>
        <w:t>դրամ</w:t>
      </w:r>
      <w:proofErr w:type="spellEnd"/>
    </w:p>
    <w:tbl>
      <w:tblPr>
        <w:tblW w:w="1417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9922"/>
      </w:tblGrid>
      <w:tr w:rsidR="003B2AAA" w:rsidRPr="002006D8" w14:paraId="3AB0FAC3" w14:textId="77777777" w:rsidTr="00DC6CCF">
        <w:trPr>
          <w:trHeight w:val="620"/>
        </w:trPr>
        <w:tc>
          <w:tcPr>
            <w:tcW w:w="4253" w:type="dxa"/>
            <w:vAlign w:val="center"/>
          </w:tcPr>
          <w:p w14:paraId="36608BE8" w14:textId="77777777" w:rsidR="003B2AAA" w:rsidRPr="002006D8" w:rsidRDefault="003B2AAA" w:rsidP="00DC6CCF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ժամանակացույց</w:t>
            </w:r>
            <w:proofErr w:type="spellEnd"/>
          </w:p>
        </w:tc>
        <w:tc>
          <w:tcPr>
            <w:tcW w:w="9922" w:type="dxa"/>
            <w:vAlign w:val="center"/>
          </w:tcPr>
          <w:p w14:paraId="30E4201E" w14:textId="77777777" w:rsidR="003B2AAA" w:rsidRPr="002006D8" w:rsidRDefault="003B2AAA" w:rsidP="00DC6CCF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Վճարումներն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իրականացվելու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են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Պայմանագրի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գործողության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շրջանականերում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յուրաքանչյուր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ամսվա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մինչև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15-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րդ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բանկային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օրը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2006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նախորդ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ամսվա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ընթացքում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փաստացի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մատակարարված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ապրանքների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100%-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չափով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Վաճառ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ողի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կողմից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և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ներկայացված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հաշիվ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ապրանքագրերի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և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ընդունման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հանձնման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արձանագրությունների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հիման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վրա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</w:tbl>
    <w:p w14:paraId="66765019" w14:textId="77777777" w:rsidR="003B2AAA" w:rsidRPr="003B2AAA" w:rsidRDefault="003B2AAA" w:rsidP="003B2AAA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en-US" w:eastAsia="en-US"/>
        </w:rPr>
      </w:pPr>
    </w:p>
    <w:p w14:paraId="55AA4292" w14:textId="2D8B9FE3" w:rsidR="00231590" w:rsidRPr="00BF5101" w:rsidRDefault="00231590" w:rsidP="006E06BC">
      <w:pPr>
        <w:pStyle w:val="aff1"/>
        <w:spacing w:line="0" w:lineRule="atLeast"/>
        <w:ind w:left="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773AC235" w14:textId="2F9213C2" w:rsidR="00231590" w:rsidRPr="003B2AAA" w:rsidRDefault="003B2AAA" w:rsidP="003B2AA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C55EE6">
        <w:rPr>
          <w:rFonts w:ascii="GHEA Grapalat" w:hAnsi="GHEA Grapalat"/>
          <w:sz w:val="20"/>
          <w:szCs w:val="20"/>
        </w:rPr>
        <w:lastRenderedPageBreak/>
        <w:t>ТЕХНИЧЕСКАЯ ХАРАКТЕРИСТИКА-ГРАФИК ЗАКУПКИ</w:t>
      </w:r>
      <w:r w:rsidRPr="00C55EE6">
        <w:rPr>
          <w:rStyle w:val="af6"/>
          <w:rFonts w:ascii="GHEA Grapalat" w:hAnsi="GHEA Grapalat"/>
          <w:sz w:val="20"/>
          <w:szCs w:val="20"/>
        </w:rPr>
        <w:footnoteReference w:customMarkFollows="1" w:id="1"/>
        <w:t>*</w:t>
      </w:r>
    </w:p>
    <w:p w14:paraId="103AC883" w14:textId="77777777" w:rsidR="001A1B77" w:rsidRPr="00BF5101" w:rsidRDefault="001A1B77" w:rsidP="003B2AAA">
      <w:pPr>
        <w:rPr>
          <w:rFonts w:ascii="GHEA Grapalat" w:hAnsi="GHEA Grapalat" w:cs="Sylfaen"/>
          <w:b/>
          <w:sz w:val="16"/>
          <w:szCs w:val="16"/>
          <w:lang w:val="hy-AM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2835"/>
        <w:gridCol w:w="709"/>
        <w:gridCol w:w="993"/>
        <w:gridCol w:w="992"/>
        <w:gridCol w:w="709"/>
        <w:gridCol w:w="1417"/>
        <w:gridCol w:w="1134"/>
        <w:gridCol w:w="3402"/>
      </w:tblGrid>
      <w:tr w:rsidR="008749D1" w:rsidRPr="00BF5101" w14:paraId="0CDC0780" w14:textId="77777777" w:rsidTr="006E06BC">
        <w:trPr>
          <w:trHeight w:val="20"/>
        </w:trPr>
        <w:tc>
          <w:tcPr>
            <w:tcW w:w="15877" w:type="dxa"/>
            <w:gridSpan w:val="11"/>
            <w:shd w:val="clear" w:color="auto" w:fill="FFFFFF" w:themeFill="background1"/>
            <w:vAlign w:val="center"/>
          </w:tcPr>
          <w:p w14:paraId="705520E6" w14:textId="77777777" w:rsidR="008749D1" w:rsidRPr="00BF5101" w:rsidRDefault="008749D1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6E06BC" w:rsidRPr="00BF5101" w14:paraId="339D0973" w14:textId="77777777" w:rsidTr="006E06BC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70187B5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номер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76416BA9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46CC1A52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</w:pP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CPV</w:t>
            </w: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)</w:t>
            </w:r>
          </w:p>
          <w:p w14:paraId="1F1A933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14:paraId="598F174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617DA8C8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7FC15254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36805A0D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750B702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единица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52DB44D0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0EBD114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цена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единицы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драмов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РА</w:t>
            </w:r>
          </w:p>
          <w:p w14:paraId="31C0CD39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4C8DDF32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общая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цена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драмов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РА</w:t>
            </w:r>
          </w:p>
          <w:p w14:paraId="79B852AF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F48F564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общий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1CFAD3DF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953" w:type="dxa"/>
            <w:gridSpan w:val="3"/>
            <w:shd w:val="clear" w:color="auto" w:fill="FFFFFF" w:themeFill="background1"/>
            <w:vAlign w:val="center"/>
          </w:tcPr>
          <w:p w14:paraId="5D9EE3FB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6E06BC" w:rsidRPr="00BF5101" w14:paraId="1DD039E8" w14:textId="77777777" w:rsidTr="006E06BC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A803E85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14EB4192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14:paraId="203F3BEF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  <w:vAlign w:val="center"/>
          </w:tcPr>
          <w:p w14:paraId="34B86051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2053DF5D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CC7C1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B781035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812739B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E9DD8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E50E56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подлежащее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поставке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263E837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footnoteReference w:customMarkFollows="1" w:id="2"/>
              <w:t>срок***</w:t>
            </w:r>
          </w:p>
        </w:tc>
      </w:tr>
      <w:tr w:rsidR="002A6428" w:rsidRPr="00AB0BA6" w14:paraId="72AAE35C" w14:textId="77777777" w:rsidTr="006E06B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84A4E66" w14:textId="6457E43E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AE8615" w14:textId="42FB4F9D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33191350/2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5AA41B" w14:textId="016C052F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Корзина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80DFAA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Корзина для транспортировки медицинских изделий.</w:t>
            </w:r>
          </w:p>
          <w:p w14:paraId="2C11570C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Объём: 100 л</w:t>
            </w:r>
          </w:p>
          <w:p w14:paraId="30453C7B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Металлическая</w:t>
            </w:r>
          </w:p>
          <w:p w14:paraId="6B2DFB58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На колёсах</w:t>
            </w:r>
          </w:p>
          <w:p w14:paraId="563EA3C2" w14:textId="5E1055CE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Согласно приложенному изображению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1D3599" w14:textId="7ADC6C42" w:rsidR="002A6428" w:rsidRPr="00FA386D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9E0C8B" w14:textId="19F11707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5401CC" w14:textId="510D3851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875000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5A5A8" w14:textId="5558300C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94100DC" w14:textId="43702AE4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5101">
              <w:rPr>
                <w:rFonts w:ascii="GHEA Grapalat" w:hAnsi="GHEA Grapalat" w:cs="Sylfaen"/>
                <w:sz w:val="16"/>
                <w:szCs w:val="16"/>
                <w:lang w:val="af-ZA"/>
              </w:rPr>
              <w:t>г. Ереван, Гр. Нерсисян 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CAE829" w14:textId="0AEC2211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C3970D7" w14:textId="066B6E81" w:rsidR="002A6428" w:rsidRPr="00FA386D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A386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В течение 20 календарных дней с момента вступления договора в силу с момента получения заказа от Клиента.</w:t>
            </w:r>
          </w:p>
        </w:tc>
      </w:tr>
      <w:tr w:rsidR="002A6428" w:rsidRPr="00AB0BA6" w14:paraId="402AE1CF" w14:textId="77777777" w:rsidTr="006E06B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E138FC" w14:textId="7F80335B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B53D90F" w14:textId="6C74EAA2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33191200/3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BB1985" w14:textId="7EC7479C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A386D">
              <w:rPr>
                <w:rFonts w:ascii="GHEA Grapalat" w:hAnsi="GHEA Grapalat"/>
                <w:color w:val="000000"/>
                <w:sz w:val="16"/>
                <w:szCs w:val="16"/>
              </w:rPr>
              <w:t>Мобильный</w:t>
            </w:r>
            <w:proofErr w:type="spellEnd"/>
            <w:r w:rsidRPr="00FA386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A386D">
              <w:rPr>
                <w:rFonts w:ascii="GHEA Grapalat" w:hAnsi="GHEA Grapalat"/>
                <w:color w:val="000000"/>
                <w:sz w:val="16"/>
                <w:szCs w:val="16"/>
              </w:rPr>
              <w:t>стол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E9E154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Мобильный манипуляционный стол на колёсах из нержавеющей стали</w:t>
            </w:r>
          </w:p>
          <w:p w14:paraId="5C70F1E3" w14:textId="15763B12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Согласно приложенному изображению: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FC780A" w14:textId="2B61E26D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960B06" w14:textId="092B02F1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31B488" w14:textId="521C943E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E78699" w14:textId="39EFC0EC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23501C" w14:textId="7C282F34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5101">
              <w:rPr>
                <w:rFonts w:ascii="GHEA Grapalat" w:hAnsi="GHEA Grapalat" w:cs="Sylfaen"/>
                <w:sz w:val="16"/>
                <w:szCs w:val="16"/>
                <w:lang w:val="af-ZA"/>
              </w:rPr>
              <w:t>г. Ереван, Гр. Нерсисян 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C5024F" w14:textId="3EC3B342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9F67D1F" w14:textId="6351A817" w:rsidR="002A6428" w:rsidRPr="00FA386D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A386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В течение 20 календарных дней с момента вступления договора в силу с момента получения заказа от Клиента.</w:t>
            </w:r>
          </w:p>
        </w:tc>
      </w:tr>
    </w:tbl>
    <w:p w14:paraId="517F54EE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 xml:space="preserve">• Согласно статье 13, части 5 Закона РА «О закупках», если характеристики любого предмета закупки содержат утверждение или ссылку на какой-либо товарный знак, фирменное наименование, патент, эскиз или модель, страну происхождения или конкретного источника или </w:t>
      </w:r>
      <w:proofErr w:type="gramStart"/>
      <w:r w:rsidRPr="00BF5101">
        <w:rPr>
          <w:rFonts w:ascii="GHEA Grapalat" w:hAnsi="GHEA Grapalat"/>
          <w:sz w:val="16"/>
          <w:szCs w:val="16"/>
          <w:lang w:val="ru-RU"/>
        </w:rPr>
        <w:t>производителя ,</w:t>
      </w:r>
      <w:proofErr w:type="gramEnd"/>
      <w:r w:rsidRPr="00BF5101">
        <w:rPr>
          <w:rFonts w:ascii="GHEA Grapalat" w:hAnsi="GHEA Grapalat"/>
          <w:sz w:val="16"/>
          <w:szCs w:val="16"/>
          <w:lang w:val="ru-RU"/>
        </w:rPr>
        <w:t xml:space="preserve"> то участники могут представить эквивалент данного предмета закупки, одновременно представив в заявке характеристики данного предмета закупки, для которого представляется эквивалент.</w:t>
      </w:r>
    </w:p>
    <w:p w14:paraId="1CEA1A96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* Срок поставки товара, а в случае поэтапной поставки срок поставки первого этапа, должен быть установлен не менее 20 календарных дней, исчисляемых с даты вступления в силу условия выполнения договора. права и обязанности сторон, предусмотренные договором, за исключением случая, когда выбранный участник согласен поставить продукцию в более короткий срок.</w:t>
      </w:r>
    </w:p>
    <w:p w14:paraId="5C0AA416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Крайний срок поставки не может быть позднее 25 декабря данного года.</w:t>
      </w:r>
    </w:p>
    <w:p w14:paraId="1F45D7A8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 xml:space="preserve">• **Если в заявке выбранного участника представлена </w:t>
      </w:r>
      <w:r w:rsidRPr="00BF5101">
        <w:rPr>
          <w:rFonts w:ascii="Cambria Math" w:hAnsi="Cambria Math" w:cs="Cambria Math"/>
          <w:sz w:val="16"/>
          <w:szCs w:val="16"/>
          <w:lang w:val="ru-RU"/>
        </w:rPr>
        <w:t>​​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продукция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выпускаемая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более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чем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одним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производителем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а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также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продукция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с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разными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торговыми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марками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фирменными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наименованиями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логотипами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то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в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данное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приложение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включаются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из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них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которые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оценены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удовлетворительно. Если приглашение не предусматривает идентификация товара, товарного знака, фирменного наименования, предлагаемых участником, представление информации о наименовании, марке и производителе, то графа «товарный знак, марка и наименование производителя» удаляется. Если это предусмотрено договором, Продавец также представляет Покупатель имеет гарантийное письмо или сертификат соответствия от производителя товара или его представителя.</w:t>
      </w:r>
    </w:p>
    <w:p w14:paraId="556EFE94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 xml:space="preserve">• Если в течение срока действия договора Заказчик подал заявку на предмет закупки менее чем на всю партию, то договор расторгается на </w:t>
      </w:r>
      <w:proofErr w:type="spellStart"/>
      <w:r w:rsidRPr="00BF5101">
        <w:rPr>
          <w:rFonts w:ascii="GHEA Grapalat" w:hAnsi="GHEA Grapalat"/>
          <w:sz w:val="16"/>
          <w:szCs w:val="16"/>
          <w:lang w:val="ru-RU"/>
        </w:rPr>
        <w:t>непоставленную</w:t>
      </w:r>
      <w:proofErr w:type="spellEnd"/>
      <w:r w:rsidRPr="00BF5101">
        <w:rPr>
          <w:rFonts w:ascii="GHEA Grapalat" w:hAnsi="GHEA Grapalat"/>
          <w:sz w:val="16"/>
          <w:szCs w:val="16"/>
          <w:lang w:val="ru-RU"/>
        </w:rPr>
        <w:t>, оставшуюся партию предмета закупки.</w:t>
      </w:r>
    </w:p>
    <w:p w14:paraId="1E295699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Продукция должна быть неиспользованной.</w:t>
      </w:r>
    </w:p>
    <w:p w14:paraId="23E190C5" w14:textId="32EBF576" w:rsidR="00810DDC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Товар должен быть доставлен на склад, указанный заказчиком.</w:t>
      </w:r>
    </w:p>
    <w:p w14:paraId="0E3F3CB1" w14:textId="77777777" w:rsidR="003B2AAA" w:rsidRPr="00C55EE6" w:rsidRDefault="003B2AAA" w:rsidP="003B2AA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C55EE6">
        <w:rPr>
          <w:rFonts w:ascii="GHEA Grapalat" w:hAnsi="GHEA Grapalat"/>
          <w:sz w:val="20"/>
          <w:szCs w:val="20"/>
        </w:rPr>
        <w:t>ГРАФИК ОПЛАТЫ</w:t>
      </w:r>
    </w:p>
    <w:p w14:paraId="146FFD94" w14:textId="77777777" w:rsidR="003B2AAA" w:rsidRDefault="003B2AAA" w:rsidP="008749D1">
      <w:pPr>
        <w:rPr>
          <w:rFonts w:ascii="GHEA Grapalat" w:hAnsi="GHEA Grapalat"/>
          <w:sz w:val="16"/>
          <w:szCs w:val="16"/>
          <w:lang w:val="ru-RU"/>
        </w:rPr>
      </w:pPr>
    </w:p>
    <w:p w14:paraId="238BC929" w14:textId="77777777" w:rsidR="003B2AAA" w:rsidRDefault="003B2AAA" w:rsidP="008749D1">
      <w:pPr>
        <w:rPr>
          <w:rFonts w:ascii="GHEA Grapalat" w:hAnsi="GHEA Grapalat"/>
          <w:sz w:val="16"/>
          <w:szCs w:val="16"/>
          <w:lang w:val="ru-RU"/>
        </w:rPr>
      </w:pPr>
    </w:p>
    <w:tbl>
      <w:tblPr>
        <w:tblW w:w="1417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9922"/>
      </w:tblGrid>
      <w:tr w:rsidR="003B2AAA" w:rsidRPr="00AB0BA6" w14:paraId="62850132" w14:textId="77777777" w:rsidTr="00DC6CCF">
        <w:trPr>
          <w:trHeight w:val="620"/>
        </w:trPr>
        <w:tc>
          <w:tcPr>
            <w:tcW w:w="4253" w:type="dxa"/>
            <w:vAlign w:val="center"/>
          </w:tcPr>
          <w:p w14:paraId="1DD8DE97" w14:textId="0770341B" w:rsidR="003B2AAA" w:rsidRPr="002006D8" w:rsidRDefault="003B2AAA" w:rsidP="00DC6CCF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3B2A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оплаты</w:t>
            </w:r>
            <w:proofErr w:type="spellEnd"/>
            <w:r w:rsidRPr="003B2AAA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график</w:t>
            </w:r>
            <w:proofErr w:type="spellEnd"/>
            <w:r w:rsidRPr="003B2A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оплаты</w:t>
            </w:r>
            <w:proofErr w:type="spellEnd"/>
          </w:p>
        </w:tc>
        <w:tc>
          <w:tcPr>
            <w:tcW w:w="9922" w:type="dxa"/>
            <w:vAlign w:val="center"/>
          </w:tcPr>
          <w:p w14:paraId="23DFF9F5" w14:textId="664E8698" w:rsidR="003B2AAA" w:rsidRPr="003B2AAA" w:rsidRDefault="003B2AAA" w:rsidP="00DC6CCF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B2AAA">
              <w:rPr>
                <w:rFonts w:ascii="GHEA Grapalat" w:hAnsi="GHEA Grapalat" w:cs="Sylfaen"/>
                <w:sz w:val="16"/>
                <w:szCs w:val="16"/>
                <w:lang w:val="ru-RU"/>
              </w:rPr>
              <w:t>Платежи будут осуществляться в рамках Договора, ежемесячно, не позднее 15-го банковского дня, в размере 100% от фактически поставленного за предыдущий месяц товара на основании утвержденных и представленных Продавцом счетов-фактур и утвержденных актов приема-передачи.</w:t>
            </w:r>
          </w:p>
        </w:tc>
      </w:tr>
    </w:tbl>
    <w:p w14:paraId="2F424EE1" w14:textId="77777777" w:rsidR="003B2AAA" w:rsidRPr="003B2AAA" w:rsidRDefault="003B2AAA" w:rsidP="008749D1">
      <w:pPr>
        <w:rPr>
          <w:rFonts w:ascii="GHEA Grapalat" w:hAnsi="GHEA Grapalat"/>
          <w:sz w:val="16"/>
          <w:szCs w:val="16"/>
          <w:lang w:val="ru-RU"/>
        </w:rPr>
      </w:pPr>
    </w:p>
    <w:sectPr w:rsidR="003B2AAA" w:rsidRPr="003B2AAA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16C86" w14:textId="77777777" w:rsidR="002A06A6" w:rsidRDefault="002A06A6" w:rsidP="008749D1">
      <w:r>
        <w:separator/>
      </w:r>
    </w:p>
  </w:endnote>
  <w:endnote w:type="continuationSeparator" w:id="0">
    <w:p w14:paraId="53E94671" w14:textId="77777777" w:rsidR="002A06A6" w:rsidRDefault="002A06A6" w:rsidP="0087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algun Gothic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50C80" w14:textId="77777777" w:rsidR="002A06A6" w:rsidRDefault="002A06A6" w:rsidP="008749D1">
      <w:r>
        <w:separator/>
      </w:r>
    </w:p>
  </w:footnote>
  <w:footnote w:type="continuationSeparator" w:id="0">
    <w:p w14:paraId="5F9A176C" w14:textId="77777777" w:rsidR="002A06A6" w:rsidRDefault="002A06A6" w:rsidP="008749D1">
      <w:r>
        <w:continuationSeparator/>
      </w:r>
    </w:p>
  </w:footnote>
  <w:footnote w:id="1">
    <w:p w14:paraId="6EB58E7F" w14:textId="77777777" w:rsidR="003B2AAA" w:rsidRPr="00E40AC8" w:rsidRDefault="003B2AAA" w:rsidP="003B2AAA">
      <w:pPr>
        <w:pStyle w:val="af3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</w:t>
      </w:r>
      <w:proofErr w:type="spellStart"/>
      <w:r>
        <w:rPr>
          <w:rFonts w:ascii="GHEA Grapalat" w:hAnsi="GHEA Grapalat"/>
          <w:i/>
        </w:rPr>
        <w:t>ускуг</w:t>
      </w:r>
      <w:proofErr w:type="spellEnd"/>
      <w:r>
        <w:rPr>
          <w:rFonts w:ascii="GHEA Grapalat" w:hAnsi="GHEA Grapalat"/>
          <w:i/>
        </w:rPr>
        <w:t xml:space="preserve">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  <w:p w14:paraId="46287F05" w14:textId="77777777" w:rsidR="003B2AAA" w:rsidRPr="00E40AC8" w:rsidRDefault="003B2AAA" w:rsidP="003B2AAA">
      <w:pPr>
        <w:pStyle w:val="af3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  <w:p w14:paraId="1A9DB76A" w14:textId="77777777" w:rsidR="003B2AAA" w:rsidRPr="00E40AC8" w:rsidRDefault="003B2AAA" w:rsidP="003B2AAA">
      <w:pPr>
        <w:pStyle w:val="af3"/>
        <w:jc w:val="both"/>
      </w:pPr>
    </w:p>
  </w:footnote>
  <w:footnote w:id="2">
    <w:p w14:paraId="1B3F24CD" w14:textId="77777777" w:rsidR="006E06BC" w:rsidRPr="003B2AAA" w:rsidRDefault="006E06BC" w:rsidP="008749D1">
      <w:pPr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4"/>
  </w:num>
  <w:num w:numId="12">
    <w:abstractNumId w:val="20"/>
  </w:num>
  <w:num w:numId="13">
    <w:abstractNumId w:val="18"/>
  </w:num>
  <w:num w:numId="14">
    <w:abstractNumId w:val="7"/>
  </w:num>
  <w:num w:numId="15">
    <w:abstractNumId w:val="19"/>
  </w:num>
  <w:num w:numId="16">
    <w:abstractNumId w:val="10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59"/>
    <w:rsid w:val="00000DA7"/>
    <w:rsid w:val="0000394E"/>
    <w:rsid w:val="00005878"/>
    <w:rsid w:val="000112DB"/>
    <w:rsid w:val="00022256"/>
    <w:rsid w:val="00024968"/>
    <w:rsid w:val="00052AE3"/>
    <w:rsid w:val="00053311"/>
    <w:rsid w:val="0006160B"/>
    <w:rsid w:val="00076E61"/>
    <w:rsid w:val="00086469"/>
    <w:rsid w:val="00086DB3"/>
    <w:rsid w:val="000878C9"/>
    <w:rsid w:val="00094018"/>
    <w:rsid w:val="0009405E"/>
    <w:rsid w:val="000B1982"/>
    <w:rsid w:val="000E0881"/>
    <w:rsid w:val="0010496D"/>
    <w:rsid w:val="00121E24"/>
    <w:rsid w:val="0015067A"/>
    <w:rsid w:val="0015192B"/>
    <w:rsid w:val="00183506"/>
    <w:rsid w:val="00187478"/>
    <w:rsid w:val="00193364"/>
    <w:rsid w:val="00193D6E"/>
    <w:rsid w:val="001973C2"/>
    <w:rsid w:val="001A1B77"/>
    <w:rsid w:val="001B3805"/>
    <w:rsid w:val="001F0544"/>
    <w:rsid w:val="00212645"/>
    <w:rsid w:val="00216B56"/>
    <w:rsid w:val="00217A49"/>
    <w:rsid w:val="00231590"/>
    <w:rsid w:val="00256C62"/>
    <w:rsid w:val="00282230"/>
    <w:rsid w:val="00287F39"/>
    <w:rsid w:val="002A06A6"/>
    <w:rsid w:val="002A173C"/>
    <w:rsid w:val="002A6428"/>
    <w:rsid w:val="002B4F42"/>
    <w:rsid w:val="002C337B"/>
    <w:rsid w:val="002C3AB6"/>
    <w:rsid w:val="00305708"/>
    <w:rsid w:val="00321821"/>
    <w:rsid w:val="00350D50"/>
    <w:rsid w:val="003556AF"/>
    <w:rsid w:val="00373CC8"/>
    <w:rsid w:val="00383B26"/>
    <w:rsid w:val="003900C9"/>
    <w:rsid w:val="00392DEE"/>
    <w:rsid w:val="003B2AAA"/>
    <w:rsid w:val="003C0AEA"/>
    <w:rsid w:val="003D38AD"/>
    <w:rsid w:val="003E26B8"/>
    <w:rsid w:val="00406436"/>
    <w:rsid w:val="00417480"/>
    <w:rsid w:val="00445859"/>
    <w:rsid w:val="0045667C"/>
    <w:rsid w:val="004612D8"/>
    <w:rsid w:val="0047055F"/>
    <w:rsid w:val="004832E8"/>
    <w:rsid w:val="004B16B3"/>
    <w:rsid w:val="004D421A"/>
    <w:rsid w:val="004F086F"/>
    <w:rsid w:val="004F7439"/>
    <w:rsid w:val="00511C97"/>
    <w:rsid w:val="005123D2"/>
    <w:rsid w:val="0052006A"/>
    <w:rsid w:val="005301DB"/>
    <w:rsid w:val="00530A85"/>
    <w:rsid w:val="0053509F"/>
    <w:rsid w:val="0054639D"/>
    <w:rsid w:val="00547793"/>
    <w:rsid w:val="0055628A"/>
    <w:rsid w:val="005671F5"/>
    <w:rsid w:val="00585DF9"/>
    <w:rsid w:val="00594AAE"/>
    <w:rsid w:val="005F3619"/>
    <w:rsid w:val="006002E0"/>
    <w:rsid w:val="00604198"/>
    <w:rsid w:val="00620922"/>
    <w:rsid w:val="006914BB"/>
    <w:rsid w:val="006915CC"/>
    <w:rsid w:val="006A1542"/>
    <w:rsid w:val="006A15F8"/>
    <w:rsid w:val="006A24D0"/>
    <w:rsid w:val="006B6FAB"/>
    <w:rsid w:val="006C2352"/>
    <w:rsid w:val="006E06BC"/>
    <w:rsid w:val="006F0DD9"/>
    <w:rsid w:val="006F4DD5"/>
    <w:rsid w:val="007002A1"/>
    <w:rsid w:val="00703048"/>
    <w:rsid w:val="00706095"/>
    <w:rsid w:val="007063FC"/>
    <w:rsid w:val="0072036D"/>
    <w:rsid w:val="00724294"/>
    <w:rsid w:val="00755C0A"/>
    <w:rsid w:val="00795A0D"/>
    <w:rsid w:val="007A5C1D"/>
    <w:rsid w:val="007D479A"/>
    <w:rsid w:val="007E1F52"/>
    <w:rsid w:val="007E1F6F"/>
    <w:rsid w:val="007E653C"/>
    <w:rsid w:val="007F4847"/>
    <w:rsid w:val="0080663E"/>
    <w:rsid w:val="00810DDC"/>
    <w:rsid w:val="008520A8"/>
    <w:rsid w:val="008749D1"/>
    <w:rsid w:val="00876A0D"/>
    <w:rsid w:val="00890E80"/>
    <w:rsid w:val="008A283D"/>
    <w:rsid w:val="008C201D"/>
    <w:rsid w:val="009467B9"/>
    <w:rsid w:val="009510D4"/>
    <w:rsid w:val="00960C96"/>
    <w:rsid w:val="009636C7"/>
    <w:rsid w:val="00991594"/>
    <w:rsid w:val="00992441"/>
    <w:rsid w:val="009A78CD"/>
    <w:rsid w:val="009B1F4C"/>
    <w:rsid w:val="009B507A"/>
    <w:rsid w:val="009C3BF0"/>
    <w:rsid w:val="009C4CD6"/>
    <w:rsid w:val="00A074E5"/>
    <w:rsid w:val="00A13B73"/>
    <w:rsid w:val="00A148D0"/>
    <w:rsid w:val="00A2214E"/>
    <w:rsid w:val="00A310D2"/>
    <w:rsid w:val="00A51C50"/>
    <w:rsid w:val="00A545BB"/>
    <w:rsid w:val="00A613A4"/>
    <w:rsid w:val="00A82096"/>
    <w:rsid w:val="00AB0BA6"/>
    <w:rsid w:val="00AB12F7"/>
    <w:rsid w:val="00AB41D5"/>
    <w:rsid w:val="00AB6BB8"/>
    <w:rsid w:val="00AC18C3"/>
    <w:rsid w:val="00AC5FF8"/>
    <w:rsid w:val="00AC78B3"/>
    <w:rsid w:val="00AF429D"/>
    <w:rsid w:val="00AF57C3"/>
    <w:rsid w:val="00B26AB9"/>
    <w:rsid w:val="00B333C8"/>
    <w:rsid w:val="00B433A7"/>
    <w:rsid w:val="00B44F24"/>
    <w:rsid w:val="00B62FCF"/>
    <w:rsid w:val="00B77BAB"/>
    <w:rsid w:val="00B85CC0"/>
    <w:rsid w:val="00B92687"/>
    <w:rsid w:val="00B97FD9"/>
    <w:rsid w:val="00BF1A8B"/>
    <w:rsid w:val="00BF5101"/>
    <w:rsid w:val="00BF693C"/>
    <w:rsid w:val="00C06A35"/>
    <w:rsid w:val="00C34433"/>
    <w:rsid w:val="00C460E6"/>
    <w:rsid w:val="00C63278"/>
    <w:rsid w:val="00C86BB8"/>
    <w:rsid w:val="00CC2222"/>
    <w:rsid w:val="00D07305"/>
    <w:rsid w:val="00D2233B"/>
    <w:rsid w:val="00D30525"/>
    <w:rsid w:val="00D3108B"/>
    <w:rsid w:val="00D43CBD"/>
    <w:rsid w:val="00D46AA9"/>
    <w:rsid w:val="00D700E6"/>
    <w:rsid w:val="00D77B8D"/>
    <w:rsid w:val="00DA2681"/>
    <w:rsid w:val="00DD587C"/>
    <w:rsid w:val="00E069A7"/>
    <w:rsid w:val="00E54D95"/>
    <w:rsid w:val="00E60B7F"/>
    <w:rsid w:val="00E61294"/>
    <w:rsid w:val="00E62AE0"/>
    <w:rsid w:val="00E6357F"/>
    <w:rsid w:val="00E64908"/>
    <w:rsid w:val="00E85F2F"/>
    <w:rsid w:val="00E91CD3"/>
    <w:rsid w:val="00E92886"/>
    <w:rsid w:val="00EB0711"/>
    <w:rsid w:val="00F1659F"/>
    <w:rsid w:val="00F21ABF"/>
    <w:rsid w:val="00F34CFA"/>
    <w:rsid w:val="00F420B0"/>
    <w:rsid w:val="00F51B96"/>
    <w:rsid w:val="00F97882"/>
    <w:rsid w:val="00FA386D"/>
    <w:rsid w:val="00FB4B0E"/>
    <w:rsid w:val="00FB6229"/>
    <w:rsid w:val="00FC3984"/>
    <w:rsid w:val="00FD20F0"/>
    <w:rsid w:val="00FD5093"/>
    <w:rsid w:val="00FE01EC"/>
    <w:rsid w:val="00FE37D4"/>
    <w:rsid w:val="00FF4396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76E5"/>
  <w15:docId w15:val="{A5BCAEF5-60D1-4862-BEC9-DBB1D470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Название Знак"/>
    <w:basedOn w:val="a0"/>
    <w:link w:val="af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qFormat/>
    <w:rsid w:val="00287F39"/>
    <w:rPr>
      <w:b/>
      <w:bCs/>
    </w:rPr>
  </w:style>
  <w:style w:type="character" w:styleId="af6">
    <w:name w:val="footnote reference"/>
    <w:semiHidden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85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71C86-56D5-490C-A30A-9C48DE90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138</cp:revision>
  <cp:lastPrinted>2020-08-06T06:58:00Z</cp:lastPrinted>
  <dcterms:created xsi:type="dcterms:W3CDTF">2018-10-01T10:12:00Z</dcterms:created>
  <dcterms:modified xsi:type="dcterms:W3CDTF">2025-07-24T15:50:00Z</dcterms:modified>
</cp:coreProperties>
</file>