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2025.07.25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ԳՎԲԿ-ԷԱՃԾՁԲ-25/1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ԳԱՎԱՌԻ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Գեղարքունիքի մարզ, ք. Գավառ, Ազատության 21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«Գավառի բժշկական կենտրոն» ՓԲԸ-ի կարիքների համար հիստոլոգիական հետազոտության ծառայության ձեռքբերման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Արման Մարտիրոսյան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/0264/ 2-33-53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gavarmc.tender@gmail.com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ԳԱՎԱՌԻ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ԳՎԲԿ-ԷԱՃԾՁԲ-25/1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2025.07.25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ԳԱՎԱՌԻ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ԳԱՎԱՌԻ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«Գավառի բժշկական կենտրոն» ՓԲԸ-ի կարիքների համար հիստոլոգիական հետազոտության ծառայության ձեռքբերման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ԳԱՎԱՌԻ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«Գավառի բժշկական կենտրոն» ՓԲԸ-ի կարիքների համար հիստոլոգիական հետազոտության ծառայության ձեռքբերման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ԳՎԲԿ-ԷԱՃԾՁԲ-25/1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gavarmc.tender@gmail.com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«Գավառի բժշկական կենտրոն» ՓԲԸ-ի կարիքների համար հիստոլոգիական հետազոտության ծառայության ձեռքբերման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proofErr w:type="gramStart"/>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ընթացակարգին</w:t>
      </w:r>
      <w:proofErr w:type="gramEnd"/>
      <w:r w:rsidR="006F49AA" w:rsidRPr="002C08AA">
        <w:rPr>
          <w:rFonts w:ascii="Calibri" w:hAnsi="Calibri" w:cs="Calibri"/>
          <w:sz w:val="20"/>
          <w:lang w:val="es-ES"/>
        </w:rPr>
        <w:t xml:space="preserve">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 xml:space="preserve">2.2 Մասնակցության իրավունքի գնահատման համար մասնակիցը հայտով պետք է ներկայացնի իր կողմից հաստատված` սույն հրավերի 2-րդ </w:t>
      </w:r>
      <w:proofErr w:type="gramStart"/>
      <w:r w:rsidRPr="0042131F">
        <w:rPr>
          <w:rFonts w:ascii="Calibri" w:hAnsi="Calibri" w:cs="Calibri"/>
          <w:sz w:val="20"/>
          <w:lang w:val="es-ES"/>
        </w:rPr>
        <w:t>մասի  2.1</w:t>
      </w:r>
      <w:proofErr w:type="gramEnd"/>
      <w:r w:rsidRPr="0042131F">
        <w:rPr>
          <w:rFonts w:ascii="Calibri" w:hAnsi="Calibri" w:cs="Calibri"/>
          <w:sz w:val="20"/>
          <w:lang w:val="es-ES"/>
        </w:rPr>
        <w:t xml:space="preserve">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w:t>
      </w:r>
      <w:proofErr w:type="gramStart"/>
      <w:r w:rsidR="00A45946" w:rsidRPr="002C08AA">
        <w:rPr>
          <w:rFonts w:ascii="Calibri" w:hAnsi="Calibri" w:cs="Calibri"/>
          <w:b/>
          <w:sz w:val="20"/>
          <w:lang w:val="es-ES"/>
        </w:rPr>
        <w:t>ԳՆԱՅԻՆ  ԱՌԱՋԱՐԿԸ</w:t>
      </w:r>
      <w:proofErr w:type="gramEnd"/>
      <w:r w:rsidR="00A45946" w:rsidRPr="002C08AA">
        <w:rPr>
          <w:rFonts w:ascii="Calibri" w:hAnsi="Calibri" w:cs="Calibri"/>
          <w:b/>
          <w:sz w:val="20"/>
          <w:lang w:val="es-ES"/>
        </w:rPr>
        <w:t xml:space="preserve">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383.94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4.8453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450.25</w:t>
      </w:r>
      <w:proofErr w:type="gramStart"/>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2025.08.06.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w:t>
      </w:r>
      <w:bookmarkStart w:id="8" w:name="_GoBack"/>
      <w:bookmarkEnd w:id="8"/>
      <w:r w:rsidRPr="000B0A63">
        <w:rPr>
          <w:rFonts w:ascii="Calibri" w:hAnsi="Calibri" w:cs="Calibri"/>
          <w:sz w:val="20"/>
          <w:lang w:val="hy-AM"/>
        </w:rPr>
        <w:t>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0B0A63">
        <w:rPr>
          <w:rFonts w:ascii="Calibri" w:hAnsi="Calibri" w:cs="Calibri"/>
          <w:lang w:val="es-ES"/>
        </w:rPr>
        <w:t>հայտարարելու  մասին</w:t>
      </w:r>
      <w:proofErr w:type="gramEnd"/>
      <w:r w:rsidRPr="000B0A63">
        <w:rPr>
          <w:rFonts w:ascii="Calibri" w:hAnsi="Calibri" w:cs="Calibri"/>
          <w:lang w:val="es-ES"/>
        </w:rPr>
        <w:t xml:space="preserve">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ԳՎԲԿ-ԷԱՃԾՁԲ-25/1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ԳԱՎԱՌԻ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ԳՎԲԿ-ԷԱՃԾՁԲ-25/1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proofErr w:type="gramStart"/>
      <w:r w:rsidR="00D13505" w:rsidRPr="00A40A41">
        <w:rPr>
          <w:rFonts w:asciiTheme="minorHAnsi" w:hAnsiTheme="minorHAnsi" w:cstheme="minorHAnsi"/>
          <w:sz w:val="20"/>
          <w:szCs w:val="20"/>
          <w:lang w:val="es-ES"/>
        </w:rPr>
        <w:t>^</w:t>
      </w:r>
      <w:r w:rsidR="00010D31" w:rsidRPr="00010D31">
        <w:rPr>
          <w:rFonts w:ascii="Calibri" w:hAnsi="Calibri" w:cs="Calibri"/>
          <w:sz w:val="20"/>
          <w:szCs w:val="20"/>
          <w:lang w:val="es-ES"/>
        </w:rPr>
        <w:t>»*</w:t>
      </w:r>
      <w:proofErr w:type="gramEnd"/>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E37023"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«ԳՎԲԿ-ԷԱՃԾՁԲ-25/1»*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ԳՎԲԿ-ԷԱՃԾՁԲ-25/1*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«ԳՎԲԿ-ԷԱՃԾՁԲ-25/1»*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ԳՎԲԿ-ԷԱՃԾՁԲ-25/1*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Հետազոտվող նմուշի, տեղափոխում, ֆիքսում, ջրազրկում կամ «անցկացում», պարաֆինային բլոկների պատրաստում, բլոկների կտրում, կտրվածքների ներկում և կոնսերվացնող միջավայրում կտրվածքների ամփոփում: Բժիշկ-ախտաբանի կողմից նմուշի մանրադիտակային դիտարկում և գրավոր (ստորագրված բժիշկ մասնագետի կողմից) մասնագիտական եզրակացության տրամադրում: Հյուսվածքների (նմուշների) բլոկների և պատրաստի դիտարկման նմուշի արխիվացում և պահպանում՝ ՀՀ  կառավարության 04.03.2021թ.-ի 288-Ն որոշման պահանջներին համաձայն: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Գավառի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56777F" w:rsidTr="00833C6F">
        <w:trPr>
          <w:tblCellSpacing w:w="7" w:type="dxa"/>
          <w:jc w:val="center"/>
        </w:trPr>
        <w:tc>
          <w:tcPr>
            <w:tcW w:w="0" w:type="auto"/>
            <w:vAlign w:val="center"/>
          </w:tcPr>
          <w:p w:rsidR="00C64A88" w:rsidRPr="002C08AA" w:rsidRDefault="00E37023"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023" w:rsidRDefault="00E37023">
      <w:r>
        <w:separator/>
      </w:r>
    </w:p>
  </w:endnote>
  <w:endnote w:type="continuationSeparator" w:id="0">
    <w:p w:rsidR="00E37023" w:rsidRDefault="00E3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023" w:rsidRDefault="00E37023">
      <w:r>
        <w:separator/>
      </w:r>
    </w:p>
  </w:footnote>
  <w:footnote w:type="continuationSeparator" w:id="0">
    <w:p w:rsidR="00E37023" w:rsidRDefault="00E37023">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0506EEA"/>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5B12F6"/>
  <w15:docId w15:val="{67335D83-AA06-4588-B288-6CE2AB5B4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529AA-72D4-4485-9310-C813AA79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54</Pages>
  <Words>16771</Words>
  <Characters>95597</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112144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285</cp:revision>
  <cp:lastPrinted>2018-02-16T07:12:00Z</cp:lastPrinted>
  <dcterms:created xsi:type="dcterms:W3CDTF">2020-06-23T11:05:00Z</dcterms:created>
  <dcterms:modified xsi:type="dcterms:W3CDTF">2025-07-02T08:00:00Z</dcterms:modified>
</cp:coreProperties>
</file>