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 w:rsidP="00831FB1">
      <w:pPr>
        <w:spacing w:after="0" w:line="240" w:lineRule="auto"/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C06395" w:rsidRPr="00D5048C" w:rsidRDefault="008B25EB">
      <w:pPr>
        <w:jc w:val="center"/>
        <w:rPr>
          <w:rFonts w:ascii="Arial AM" w:hAnsi="Arial AM" w:cs="Sylfaen"/>
          <w:b/>
          <w:sz w:val="28"/>
          <w:lang w:val="hy-AM"/>
        </w:rPr>
      </w:pPr>
      <w:r>
        <w:rPr>
          <w:rFonts w:ascii="Sylfaen" w:hAnsi="Sylfaen" w:cs="Sylfaen"/>
          <w:b/>
          <w:sz w:val="28"/>
          <w:lang w:val="hy-AM"/>
        </w:rPr>
        <w:t>Ներհիվանդանոցային դեղորայք</w:t>
      </w:r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A78C4" w:rsidRPr="008B25EB" w:rsidTr="00435724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435724">
            <w:pPr>
              <w:pStyle w:val="af3"/>
              <w:numPr>
                <w:ilvl w:val="0"/>
                <w:numId w:val="3"/>
              </w:numPr>
              <w:ind w:left="1211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8B25EB" w:rsidRDefault="008B25EB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33661110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8B25EB" w:rsidRDefault="008B25EB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hy-AM"/>
              </w:rPr>
              <w:t>Իզոֆլուրան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8B25EB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Իզոֆլուրան</w:t>
            </w:r>
            <w:r>
              <w:rPr>
                <w:rFonts w:ascii="Arial AM" w:hAnsi="Arial AM" w:cs="Calibri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հեղուկ</w:t>
            </w:r>
            <w:r>
              <w:rPr>
                <w:rFonts w:ascii="Arial AM" w:hAnsi="Arial AM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շնչառման</w:t>
            </w:r>
            <w:r>
              <w:rPr>
                <w:rFonts w:ascii="Arial AM" w:hAnsi="Arial AM" w:cs="Calibri"/>
                <w:sz w:val="20"/>
                <w:szCs w:val="20"/>
                <w:lang w:val="hy-AM"/>
              </w:rPr>
              <w:t xml:space="preserve"> 100%, 250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մլ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Pr="008B25EB" w:rsidRDefault="008B25EB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78C4" w:rsidRPr="00F17551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435724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 w:rsidP="00435724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>Պայմանագրի կնքման պահից մինչև 25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</w:tbl>
    <w:p w:rsidR="00B67A0E" w:rsidRPr="00CF4B82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ru-RU"/>
        </w:rPr>
        <w:sectPr w:rsidR="00B67A0E" w:rsidRPr="00CF4B82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D5048C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տեղափոխումը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պահեստավորումը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պահպանումը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պետք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իրականացվի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ԱՆ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նախարարի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2010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. 17-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հրամանի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B67A0E" w:rsidRPr="00D5048C" w:rsidRDefault="00B67A0E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67A0E" w:rsidRPr="00D5048C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Default="007934A6">
      <w:pPr>
        <w:jc w:val="center"/>
        <w:rPr>
          <w:rFonts w:ascii="Arial AM" w:hAnsi="Arial AM" w:cs="Sylfaen"/>
          <w:b/>
          <w:sz w:val="28"/>
        </w:rPr>
      </w:pPr>
    </w:p>
    <w:p w:rsidR="00435724" w:rsidRPr="00435724" w:rsidRDefault="00435724">
      <w:pPr>
        <w:jc w:val="center"/>
        <w:rPr>
          <w:rFonts w:ascii="Arial AM" w:hAnsi="Arial AM" w:cs="Sylfaen"/>
          <w:b/>
          <w:sz w:val="28"/>
        </w:rPr>
      </w:pPr>
    </w:p>
    <w:p w:rsidR="008B25EB" w:rsidRDefault="008B25EB" w:rsidP="008B25EB">
      <w:pPr>
        <w:jc w:val="center"/>
        <w:rPr>
          <w:rFonts w:ascii="Arial AM" w:hAnsi="Arial AM" w:cs="Sylfaen"/>
          <w:b/>
          <w:sz w:val="28"/>
          <w:lang w:val="es-ES"/>
        </w:rPr>
      </w:pPr>
      <w:r>
        <w:rPr>
          <w:rFonts w:ascii="Arial" w:hAnsi="Arial" w:cs="Arial"/>
          <w:b/>
          <w:sz w:val="28"/>
          <w:lang w:val="es-ES"/>
        </w:rPr>
        <w:lastRenderedPageBreak/>
        <w:t>лекарства</w:t>
      </w:r>
    </w:p>
    <w:p w:rsidR="00B67A0E" w:rsidRPr="00D5048C" w:rsidRDefault="003512EF">
      <w:pPr>
        <w:jc w:val="center"/>
        <w:rPr>
          <w:rFonts w:ascii="Arial AM" w:hAnsi="Arial AM" w:cs="Sylfaen"/>
          <w:b/>
          <w:sz w:val="18"/>
          <w:lang w:val="hy-AM"/>
        </w:rPr>
      </w:pPr>
      <w:r w:rsidRPr="00D5048C">
        <w:rPr>
          <w:rFonts w:ascii="Arial AM" w:hAnsi="Arial AM"/>
          <w:sz w:val="20"/>
          <w:szCs w:val="20"/>
        </w:rPr>
        <w:t xml:space="preserve"> 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A78C4" w:rsidRPr="008B25EB" w:rsidTr="005C7913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7A78C4">
            <w:pPr>
              <w:pStyle w:val="af3"/>
              <w:numPr>
                <w:ilvl w:val="0"/>
                <w:numId w:val="4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8B25EB" w:rsidP="007A78C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33661110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52170F" w:rsidRDefault="008B25EB" w:rsidP="007A78C4">
            <w:proofErr w:type="spellStart"/>
            <w:r w:rsidRPr="008B25EB">
              <w:t>Изофлуран</w:t>
            </w:r>
            <w:proofErr w:type="spellEnd"/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8B25EB" w:rsidRDefault="008B25EB" w:rsidP="007A78C4">
            <w:pPr>
              <w:rPr>
                <w:lang w:val="ru-RU"/>
              </w:rPr>
            </w:pPr>
            <w:proofErr w:type="spellStart"/>
            <w:r w:rsidRPr="008B25EB">
              <w:rPr>
                <w:lang w:val="ru-RU"/>
              </w:rPr>
              <w:t>Изофлуран</w:t>
            </w:r>
            <w:proofErr w:type="spellEnd"/>
            <w:r w:rsidRPr="008B25EB">
              <w:rPr>
                <w:lang w:val="ru-RU"/>
              </w:rPr>
              <w:t xml:space="preserve"> жидкий для дыхания 100%, 250 мл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Pr="007A78C4" w:rsidRDefault="007A78C4" w:rsidP="007A78C4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78C4" w:rsidRPr="008B25EB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bookmarkStart w:id="0" w:name="_GoBack"/>
            <w:bookmarkEnd w:id="0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1" w:name="tw-target-text9"/>
            <w:bookmarkEnd w:id="1"/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7A78C4" w:rsidRDefault="007A78C4" w:rsidP="007A78C4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217C19" w:rsidRDefault="007A78C4" w:rsidP="007A78C4">
            <w:pPr>
              <w:pStyle w:val="PreformattedText"/>
              <w:jc w:val="center"/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</w:pPr>
            <w:bookmarkStart w:id="2" w:name="tw-target-text8"/>
            <w:bookmarkEnd w:id="2"/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 w:rsidR="00217C19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</w:t>
            </w:r>
            <w:r w:rsidR="00217C19"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  <w:t>5</w:t>
            </w:r>
          </w:p>
          <w:p w:rsidR="007A78C4" w:rsidRDefault="007A78C4" w:rsidP="007A78C4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</w:tbl>
    <w:p w:rsidR="00B67A0E" w:rsidRPr="00CF4B82" w:rsidRDefault="00B67A0E">
      <w:pPr>
        <w:jc w:val="center"/>
        <w:rPr>
          <w:rFonts w:ascii="Arial AM" w:hAnsi="Arial AM" w:cs="Sylfaen"/>
          <w:b/>
          <w:sz w:val="18"/>
          <w:lang w:val="ru-RU"/>
        </w:rPr>
      </w:pPr>
    </w:p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8B25EB">
        <w:trPr>
          <w:trHeight w:val="1125"/>
        </w:trPr>
        <w:tc>
          <w:tcPr>
            <w:tcW w:w="28060" w:type="dxa"/>
            <w:vAlign w:val="center"/>
          </w:tcPr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*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После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вступления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силу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исполнитель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обязуется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обеспечить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граждан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лекарствами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указанными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перечне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заявке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поданной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заказчиком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независимо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выходных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праздничных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дней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часов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течение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срока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действия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контракта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каждый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вид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может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быть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выдан</w:t>
            </w:r>
          </w:p>
          <w:p w:rsidR="005500DE" w:rsidRPr="00D5048C" w:rsidRDefault="00485F6E" w:rsidP="005500D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более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одного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раза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или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выдаваться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вообще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зависимости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фактического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спроса</w:t>
            </w:r>
          </w:p>
          <w:p w:rsidR="00B67A0E" w:rsidRPr="00D5048C" w:rsidRDefault="00485F6E" w:rsidP="00C00A07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B67A0E" w:rsidRPr="008B25EB">
        <w:trPr>
          <w:trHeight w:val="345"/>
        </w:trPr>
        <w:tc>
          <w:tcPr>
            <w:tcW w:w="28060" w:type="dxa"/>
            <w:vAlign w:val="center"/>
          </w:tcPr>
          <w:p w:rsidR="008A643E" w:rsidRPr="00D5048C" w:rsidRDefault="008A643E" w:rsidP="005500DE">
            <w:pPr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5C" w:rsidRDefault="00FE255C">
      <w:pPr>
        <w:spacing w:line="240" w:lineRule="auto"/>
      </w:pPr>
      <w:r>
        <w:separator/>
      </w:r>
    </w:p>
  </w:endnote>
  <w:endnote w:type="continuationSeparator" w:id="0">
    <w:p w:rsidR="00FE255C" w:rsidRDefault="00FE2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5C" w:rsidRDefault="00FE255C">
      <w:pPr>
        <w:spacing w:after="0"/>
      </w:pPr>
      <w:r>
        <w:separator/>
      </w:r>
    </w:p>
  </w:footnote>
  <w:footnote w:type="continuationSeparator" w:id="0">
    <w:p w:rsidR="00FE255C" w:rsidRDefault="00FE25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05B7A19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4431B"/>
    <w:rsid w:val="000453C3"/>
    <w:rsid w:val="0006411C"/>
    <w:rsid w:val="000657B7"/>
    <w:rsid w:val="000701EC"/>
    <w:rsid w:val="00085FA7"/>
    <w:rsid w:val="000907C6"/>
    <w:rsid w:val="000B098C"/>
    <w:rsid w:val="000B2B3E"/>
    <w:rsid w:val="000C197F"/>
    <w:rsid w:val="000D0734"/>
    <w:rsid w:val="000D09F0"/>
    <w:rsid w:val="000D26FD"/>
    <w:rsid w:val="000D737B"/>
    <w:rsid w:val="000D7590"/>
    <w:rsid w:val="000E2D5D"/>
    <w:rsid w:val="00104507"/>
    <w:rsid w:val="001338B6"/>
    <w:rsid w:val="001358D5"/>
    <w:rsid w:val="00140C06"/>
    <w:rsid w:val="00141F2D"/>
    <w:rsid w:val="001543A8"/>
    <w:rsid w:val="001664A5"/>
    <w:rsid w:val="00176525"/>
    <w:rsid w:val="001877DC"/>
    <w:rsid w:val="001B1CC3"/>
    <w:rsid w:val="001B27DF"/>
    <w:rsid w:val="001B4FD4"/>
    <w:rsid w:val="001D2490"/>
    <w:rsid w:val="001D4C72"/>
    <w:rsid w:val="001F4E2E"/>
    <w:rsid w:val="00217C19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6385"/>
    <w:rsid w:val="002F6BD2"/>
    <w:rsid w:val="0030686B"/>
    <w:rsid w:val="003146F2"/>
    <w:rsid w:val="00317E4F"/>
    <w:rsid w:val="003313D9"/>
    <w:rsid w:val="003356C1"/>
    <w:rsid w:val="00341081"/>
    <w:rsid w:val="00347257"/>
    <w:rsid w:val="003512EF"/>
    <w:rsid w:val="00363754"/>
    <w:rsid w:val="00394456"/>
    <w:rsid w:val="003B2BEC"/>
    <w:rsid w:val="003B39B2"/>
    <w:rsid w:val="003C73FB"/>
    <w:rsid w:val="003E179A"/>
    <w:rsid w:val="003E2ECF"/>
    <w:rsid w:val="004004CC"/>
    <w:rsid w:val="00407857"/>
    <w:rsid w:val="00435724"/>
    <w:rsid w:val="00441247"/>
    <w:rsid w:val="00442491"/>
    <w:rsid w:val="004503A4"/>
    <w:rsid w:val="00452203"/>
    <w:rsid w:val="00485F6E"/>
    <w:rsid w:val="004A3F08"/>
    <w:rsid w:val="004D1A03"/>
    <w:rsid w:val="004E207F"/>
    <w:rsid w:val="004E41E4"/>
    <w:rsid w:val="00514D4A"/>
    <w:rsid w:val="00543C7D"/>
    <w:rsid w:val="005500DE"/>
    <w:rsid w:val="00553531"/>
    <w:rsid w:val="005742ED"/>
    <w:rsid w:val="00581B21"/>
    <w:rsid w:val="00587E27"/>
    <w:rsid w:val="00593B19"/>
    <w:rsid w:val="00594921"/>
    <w:rsid w:val="005A3B0F"/>
    <w:rsid w:val="00616A36"/>
    <w:rsid w:val="00621462"/>
    <w:rsid w:val="00642178"/>
    <w:rsid w:val="00685600"/>
    <w:rsid w:val="006E57EC"/>
    <w:rsid w:val="006F274F"/>
    <w:rsid w:val="00703B95"/>
    <w:rsid w:val="007260D4"/>
    <w:rsid w:val="0076581A"/>
    <w:rsid w:val="007934A6"/>
    <w:rsid w:val="007A78C4"/>
    <w:rsid w:val="007F2991"/>
    <w:rsid w:val="007F6962"/>
    <w:rsid w:val="008154FD"/>
    <w:rsid w:val="008156F2"/>
    <w:rsid w:val="00831FB1"/>
    <w:rsid w:val="00864DAF"/>
    <w:rsid w:val="00873B3E"/>
    <w:rsid w:val="00892F66"/>
    <w:rsid w:val="008A5D62"/>
    <w:rsid w:val="008A643E"/>
    <w:rsid w:val="008A70D7"/>
    <w:rsid w:val="008B25EB"/>
    <w:rsid w:val="008E5B54"/>
    <w:rsid w:val="00903293"/>
    <w:rsid w:val="00920841"/>
    <w:rsid w:val="00930BEA"/>
    <w:rsid w:val="009758FC"/>
    <w:rsid w:val="00981D1A"/>
    <w:rsid w:val="00986A37"/>
    <w:rsid w:val="00995F80"/>
    <w:rsid w:val="009D0D90"/>
    <w:rsid w:val="009E608D"/>
    <w:rsid w:val="00A07638"/>
    <w:rsid w:val="00A17C16"/>
    <w:rsid w:val="00A25A9B"/>
    <w:rsid w:val="00A43C9A"/>
    <w:rsid w:val="00A471BF"/>
    <w:rsid w:val="00A51FB8"/>
    <w:rsid w:val="00A55E65"/>
    <w:rsid w:val="00A65198"/>
    <w:rsid w:val="00A76AA0"/>
    <w:rsid w:val="00A96732"/>
    <w:rsid w:val="00AA5A2A"/>
    <w:rsid w:val="00AA5CE8"/>
    <w:rsid w:val="00AC781E"/>
    <w:rsid w:val="00AE534D"/>
    <w:rsid w:val="00B3566C"/>
    <w:rsid w:val="00B41260"/>
    <w:rsid w:val="00B67A0E"/>
    <w:rsid w:val="00B82FFD"/>
    <w:rsid w:val="00B83392"/>
    <w:rsid w:val="00B84DAA"/>
    <w:rsid w:val="00BB6CFC"/>
    <w:rsid w:val="00BC3DBF"/>
    <w:rsid w:val="00BD11A5"/>
    <w:rsid w:val="00BD1FCF"/>
    <w:rsid w:val="00C00A07"/>
    <w:rsid w:val="00C04EA9"/>
    <w:rsid w:val="00C06395"/>
    <w:rsid w:val="00C128C1"/>
    <w:rsid w:val="00C16E11"/>
    <w:rsid w:val="00C8079C"/>
    <w:rsid w:val="00C845AB"/>
    <w:rsid w:val="00C9035B"/>
    <w:rsid w:val="00CA0869"/>
    <w:rsid w:val="00CE163B"/>
    <w:rsid w:val="00CE6B13"/>
    <w:rsid w:val="00CF4B82"/>
    <w:rsid w:val="00D13E2E"/>
    <w:rsid w:val="00D148A5"/>
    <w:rsid w:val="00D20050"/>
    <w:rsid w:val="00D4529C"/>
    <w:rsid w:val="00D5048C"/>
    <w:rsid w:val="00D52913"/>
    <w:rsid w:val="00D7425B"/>
    <w:rsid w:val="00D8092E"/>
    <w:rsid w:val="00D91F06"/>
    <w:rsid w:val="00DA2916"/>
    <w:rsid w:val="00DB29D4"/>
    <w:rsid w:val="00DB6394"/>
    <w:rsid w:val="00DE5182"/>
    <w:rsid w:val="00DF5218"/>
    <w:rsid w:val="00E00917"/>
    <w:rsid w:val="00E2508F"/>
    <w:rsid w:val="00E640E9"/>
    <w:rsid w:val="00E643A9"/>
    <w:rsid w:val="00E716E7"/>
    <w:rsid w:val="00E83623"/>
    <w:rsid w:val="00E87539"/>
    <w:rsid w:val="00E90C7D"/>
    <w:rsid w:val="00EA1FB2"/>
    <w:rsid w:val="00EC36F2"/>
    <w:rsid w:val="00EC6AD9"/>
    <w:rsid w:val="00EF1978"/>
    <w:rsid w:val="00F14E27"/>
    <w:rsid w:val="00F33A08"/>
    <w:rsid w:val="00F8441A"/>
    <w:rsid w:val="00F86868"/>
    <w:rsid w:val="00FA0A85"/>
    <w:rsid w:val="00FD097F"/>
    <w:rsid w:val="00FE255C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A4CB-CF0D-44E9-967F-CF16BD97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5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431</cp:revision>
  <cp:lastPrinted>2024-07-25T09:51:00Z</cp:lastPrinted>
  <dcterms:created xsi:type="dcterms:W3CDTF">2017-07-04T05:21:00Z</dcterms:created>
  <dcterms:modified xsi:type="dcterms:W3CDTF">2025-07-28T11:19:00Z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