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03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"/>
        <w:gridCol w:w="1396"/>
        <w:gridCol w:w="1932"/>
        <w:gridCol w:w="7083"/>
        <w:gridCol w:w="851"/>
        <w:gridCol w:w="2158"/>
        <w:gridCol w:w="859"/>
      </w:tblGrid>
      <w:tr w:rsidR="00DB081E" w:rsidRPr="00FB6778" w14:paraId="10C35DF6" w14:textId="77777777" w:rsidTr="00B62D3F">
        <w:trPr>
          <w:trHeight w:val="323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94D71" w14:textId="77777777" w:rsidR="00DB081E" w:rsidRPr="00FB6778" w:rsidRDefault="00DB081E" w:rsidP="00710F25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54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CBFA4" w14:textId="77777777" w:rsidR="00DB081E" w:rsidRPr="00CF7A53" w:rsidRDefault="00DB081E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F7A53">
              <w:rPr>
                <w:rFonts w:ascii="Helvetica" w:hAnsi="Helvetica" w:cs="Helvetica"/>
                <w:sz w:val="21"/>
                <w:szCs w:val="21"/>
                <w:shd w:val="clear" w:color="auto" w:fill="FFFFFF"/>
              </w:rPr>
              <w:t>38651230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0DD60" w14:textId="77777777" w:rsidR="00DB081E" w:rsidRPr="00CF7A53" w:rsidRDefault="00DB081E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F7A53">
              <w:rPr>
                <w:rFonts w:ascii="GHEA Grapalat" w:hAnsi="GHEA Grapalat" w:cs="Arial"/>
                <w:sz w:val="18"/>
                <w:szCs w:val="18"/>
                <w:lang w:val="hy-AM"/>
              </w:rPr>
              <w:t>խոշորացուցիչներ</w:t>
            </w:r>
          </w:p>
        </w:tc>
        <w:tc>
          <w:tcPr>
            <w:tcW w:w="7083" w:type="dxa"/>
            <w:tcBorders>
              <w:left w:val="single" w:sz="4" w:space="0" w:color="auto"/>
              <w:right w:val="single" w:sz="4" w:space="0" w:color="auto"/>
            </w:tcBorders>
          </w:tcPr>
          <w:p w14:paraId="3FA9B42B" w14:textId="77777777" w:rsidR="00DB081E" w:rsidRPr="00CF7A53" w:rsidRDefault="00DB081E" w:rsidP="00710F25">
            <w:pPr>
              <w:spacing w:after="0" w:line="240" w:lineRule="auto"/>
              <w:ind w:firstLine="72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  <w:p w14:paraId="6C71BF0B" w14:textId="77777777" w:rsidR="00DB081E" w:rsidRPr="00CF7A53" w:rsidRDefault="00DB081E" w:rsidP="00710F25">
            <w:pPr>
              <w:spacing w:after="0" w:line="240" w:lineRule="auto"/>
              <w:ind w:firstLine="72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F7A53">
              <w:rPr>
                <w:rFonts w:ascii="GHEA Grapalat" w:hAnsi="GHEA Grapalat" w:cs="Arial"/>
                <w:sz w:val="18"/>
                <w:szCs w:val="18"/>
                <w:lang w:val="hy-AM"/>
              </w:rPr>
              <w:t>Խոշորացույցը, աչքով վատ տեսանելի օբյեկտների դիտման օպտիկական սարք է։ Օբյեկտը տեղավորում են խոշորացույցի կիզակետային հեռավորությունից աննշան փոքր հեռավորության վրա։ Խոշորացույցով անցնող և աչքի մեջ բեկվող ճառագայթները ցանցաթաղանթի վրա հավաքվում են ավելի մեծ անկյան տակ, քան խոշորացույցի բացակայության դեպքում։ Դրանով է բացատրվում սարքի խոշորացնող հատկությունը։</w:t>
            </w:r>
          </w:p>
          <w:p w14:paraId="62BAF8A3" w14:textId="77777777" w:rsidR="00DB081E" w:rsidRPr="00CF7A53" w:rsidRDefault="00DB081E" w:rsidP="00710F25">
            <w:pPr>
              <w:spacing w:after="0" w:line="240" w:lineRule="auto"/>
              <w:ind w:firstLine="72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F7A53">
              <w:rPr>
                <w:rFonts w:ascii="GHEA Grapalat" w:hAnsi="GHEA Grapalat" w:cs="Arial"/>
                <w:sz w:val="18"/>
                <w:szCs w:val="18"/>
                <w:lang w:val="hy-AM"/>
              </w:rPr>
              <w:t>Միջին չափ - Size:</w:t>
            </w:r>
            <w:r w:rsidRPr="00CF7A53">
              <w:rPr>
                <w:lang w:val="hy-AM"/>
              </w:rPr>
              <w:t xml:space="preserve"> </w:t>
            </w:r>
            <w:r w:rsidRPr="00CF7A53">
              <w:rPr>
                <w:rFonts w:ascii="GHEA Grapalat" w:hAnsi="GHEA Grapalat" w:cs="Arial"/>
                <w:sz w:val="18"/>
                <w:szCs w:val="18"/>
                <w:lang w:val="hy-AM"/>
              </w:rPr>
              <w:t>15CM (Length) *6CM (Width) *1CM (Height)</w:t>
            </w:r>
          </w:p>
          <w:p w14:paraId="39E177EE" w14:textId="77777777" w:rsidR="00DB081E" w:rsidRPr="00CF7A53" w:rsidRDefault="00DB081E" w:rsidP="00710F25">
            <w:pPr>
              <w:spacing w:after="0" w:line="240" w:lineRule="auto"/>
              <w:ind w:firstLine="72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F7A53">
              <w:rPr>
                <w:rFonts w:ascii="GHEA Grapalat" w:hAnsi="GHEA Grapalat" w:cs="Arial"/>
                <w:sz w:val="18"/>
                <w:szCs w:val="18"/>
                <w:lang w:val="hy-AM"/>
              </w:rPr>
              <w:t>Խոշորացումը 10</w:t>
            </w:r>
            <w:r w:rsidRPr="00CF7A53">
              <w:rPr>
                <w:rFonts w:ascii="GHEA Grapalat" w:hAnsi="GHEA Grapalat" w:cs="Arial"/>
                <w:sz w:val="18"/>
                <w:szCs w:val="18"/>
              </w:rPr>
              <w:t>X</w:t>
            </w:r>
            <w:r w:rsidRPr="00CF7A53">
              <w:rPr>
                <w:rFonts w:ascii="GHEA Grapalat" w:hAnsi="GHEA Grapalat" w:cs="Arial"/>
                <w:sz w:val="18"/>
                <w:szCs w:val="18"/>
                <w:lang w:val="hy-AM"/>
              </w:rPr>
              <w:t>-30X Magnifier</w:t>
            </w:r>
          </w:p>
          <w:p w14:paraId="19C2C2D3" w14:textId="77777777" w:rsidR="00DB081E" w:rsidRDefault="00DB081E" w:rsidP="00710F25">
            <w:pPr>
              <w:spacing w:after="0" w:line="240" w:lineRule="auto"/>
              <w:ind w:firstLine="720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CF7A53">
              <w:rPr>
                <w:rFonts w:ascii="GHEA Grapalat" w:hAnsi="GHEA Grapalat" w:cs="Arial"/>
                <w:sz w:val="18"/>
                <w:szCs w:val="18"/>
                <w:lang w:val="hy-AM"/>
              </w:rPr>
              <w:t>Net weight:</w:t>
            </w:r>
            <w:r w:rsidRPr="00CF7A53">
              <w:t xml:space="preserve"> </w:t>
            </w:r>
            <w:r w:rsidRPr="00CF7A53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52g</w:t>
            </w:r>
            <w:r w:rsidRPr="00CF7A53">
              <w:rPr>
                <w:rFonts w:ascii="GHEA Grapalat" w:hAnsi="GHEA Grapalat" w:cs="Arial"/>
                <w:sz w:val="18"/>
                <w:szCs w:val="18"/>
              </w:rPr>
              <w:tab/>
            </w:r>
          </w:p>
          <w:p w14:paraId="02F201E8" w14:textId="75E183A7" w:rsidR="00DB081E" w:rsidRPr="00DB081E" w:rsidRDefault="00DB081E" w:rsidP="00DB081E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 xml:space="preserve">                               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Թույլատրելի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շեղումը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 5%</w:t>
            </w:r>
          </w:p>
          <w:p w14:paraId="193FE3E5" w14:textId="77777777" w:rsidR="00DB081E" w:rsidRPr="00CF7A53" w:rsidRDefault="00DB081E" w:rsidP="00710F25">
            <w:pPr>
              <w:spacing w:after="0" w:line="240" w:lineRule="auto"/>
              <w:ind w:firstLine="72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F7A53">
              <w:rPr>
                <w:rFonts w:ascii="GHEA Grapalat" w:hAnsi="GHEA Grapalat" w:cs="Arial"/>
                <w:noProof/>
                <w:sz w:val="18"/>
                <w:szCs w:val="18"/>
                <w:lang w:val="hy-AM"/>
              </w:rPr>
              <w:drawing>
                <wp:inline distT="0" distB="0" distL="0" distR="0" wp14:anchorId="31F854AD" wp14:editId="2B7FBD6B">
                  <wp:extent cx="2495550" cy="2799009"/>
                  <wp:effectExtent l="0" t="0" r="0" b="1905"/>
                  <wp:docPr id="8323690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705" t="1000" r="15721" b="10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5638" cy="28327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3168E07" w14:textId="77777777" w:rsidR="00DB081E" w:rsidRPr="00CF7A53" w:rsidRDefault="00DB081E" w:rsidP="00710F25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3781C" w14:textId="77777777" w:rsidR="00DB081E" w:rsidRPr="00FB6778" w:rsidRDefault="00DB081E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FB6778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3B4A5" w14:textId="77777777" w:rsidR="00DB081E" w:rsidRPr="00FB6778" w:rsidRDefault="00DB081E" w:rsidP="00710F2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12600</w:t>
            </w:r>
            <w:r w:rsidRPr="00FB6778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 /</w:t>
            </w: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տասներկու հազար վեց հարյուր</w:t>
            </w:r>
            <w:r w:rsidRPr="00FB6778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/ ՀՀ դրամ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5FC0E" w14:textId="77777777" w:rsidR="00DB081E" w:rsidRPr="00FB6778" w:rsidRDefault="00DB081E" w:rsidP="00710F25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3</w:t>
            </w:r>
          </w:p>
        </w:tc>
      </w:tr>
      <w:tr w:rsidR="00B62D3F" w:rsidRPr="00FB6778" w14:paraId="6116D07C" w14:textId="77777777" w:rsidTr="00DB081E">
        <w:trPr>
          <w:trHeight w:val="323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0DDB7E" w14:textId="26570740" w:rsidR="00B62D3F" w:rsidRDefault="00B62D3F" w:rsidP="00B62D3F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lastRenderedPageBreak/>
              <w:t>54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AA2347" w14:textId="73BDDB7E" w:rsidR="00B62D3F" w:rsidRPr="00CF7A53" w:rsidRDefault="00B62D3F" w:rsidP="00B62D3F">
            <w:pPr>
              <w:spacing w:after="0" w:line="240" w:lineRule="auto"/>
              <w:jc w:val="center"/>
              <w:rPr>
                <w:rFonts w:ascii="Helvetica" w:hAnsi="Helvetica" w:cs="Helvetica"/>
                <w:sz w:val="21"/>
                <w:szCs w:val="21"/>
                <w:shd w:val="clear" w:color="auto" w:fill="FFFFFF"/>
              </w:rPr>
            </w:pPr>
            <w:r w:rsidRPr="00C607DE">
              <w:rPr>
                <w:rFonts w:ascii="GHEA Grapalat" w:hAnsi="GHEA Grapalat" w:cs="Arial"/>
                <w:sz w:val="16"/>
                <w:szCs w:val="16"/>
                <w:lang w:val="hy-AM"/>
              </w:rPr>
              <w:t>38651230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181E9A" w14:textId="559A6848" w:rsidR="00B62D3F" w:rsidRPr="00CF7A53" w:rsidRDefault="00B62D3F" w:rsidP="00B62D3F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486A1E">
              <w:rPr>
                <w:rFonts w:ascii="GHEA Grapalat" w:hAnsi="GHEA Grapalat" w:cs="Arial"/>
                <w:sz w:val="16"/>
                <w:szCs w:val="16"/>
                <w:lang w:val="hy-AM"/>
              </w:rPr>
              <w:t>лупы</w:t>
            </w:r>
          </w:p>
        </w:tc>
        <w:tc>
          <w:tcPr>
            <w:tcW w:w="7083" w:type="dxa"/>
            <w:tcBorders>
              <w:left w:val="single" w:sz="4" w:space="0" w:color="auto"/>
              <w:right w:val="single" w:sz="4" w:space="0" w:color="auto"/>
            </w:tcBorders>
          </w:tcPr>
          <w:p w14:paraId="1F9F8792" w14:textId="77777777" w:rsidR="00B62D3F" w:rsidRDefault="00B62D3F" w:rsidP="00B62D3F">
            <w:pPr>
              <w:spacing w:after="0" w:line="240" w:lineRule="auto"/>
              <w:rPr>
                <w:rFonts w:ascii="GHEA Grapalat" w:hAnsi="GHEA Grapalat"/>
                <w:bCs/>
                <w:sz w:val="18"/>
                <w:szCs w:val="18"/>
                <w:lang w:val="ru-RU"/>
              </w:rPr>
            </w:pPr>
          </w:p>
          <w:p w14:paraId="4620B7B7" w14:textId="77777777" w:rsidR="00B62D3F" w:rsidRPr="00D935C3" w:rsidRDefault="00B62D3F" w:rsidP="00B62D3F">
            <w:pPr>
              <w:spacing w:after="0" w:line="240" w:lineRule="auto"/>
              <w:rPr>
                <w:rFonts w:ascii="GHEA Grapalat" w:hAnsi="GHEA Grapalat"/>
                <w:bCs/>
                <w:sz w:val="18"/>
                <w:szCs w:val="18"/>
                <w:lang w:val="ru-RU"/>
              </w:rPr>
            </w:pPr>
          </w:p>
          <w:p w14:paraId="7034D2DA" w14:textId="77777777" w:rsidR="00B62D3F" w:rsidRPr="00486A1E" w:rsidRDefault="00B62D3F" w:rsidP="00B62D3F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</w:p>
          <w:p w14:paraId="3589DA33" w14:textId="77777777" w:rsidR="00B62D3F" w:rsidRPr="00486A1E" w:rsidRDefault="00B62D3F" w:rsidP="00B62D3F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486A1E">
              <w:rPr>
                <w:rFonts w:ascii="GHEA Grapalat" w:hAnsi="GHEA Grapalat" w:cs="Arial"/>
                <w:sz w:val="16"/>
                <w:szCs w:val="16"/>
                <w:lang w:val="ru-RU"/>
              </w:rPr>
              <w:t>Лупа – оптический прибор для рассмотрения предметов, плохо видимых глазом. Предмет помещают на несколько меньшем расстоянии от фокусного расстояния лупы. Лучи, проходящие через лупу и преломляющиеся в глазу, собираются на сетчатке под большим углом, чем без лупы. Этим объясняется увеличивающая функция устройства.</w:t>
            </w:r>
          </w:p>
          <w:p w14:paraId="0484AAAD" w14:textId="77777777" w:rsidR="00B62D3F" w:rsidRPr="003D2E57" w:rsidRDefault="00B62D3F" w:rsidP="00B62D3F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3D2E57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Средний размер - Размер: </w:t>
            </w:r>
            <w:r w:rsidRPr="00B63911">
              <w:rPr>
                <w:rFonts w:ascii="GHEA Grapalat" w:hAnsi="GHEA Grapalat" w:cs="Arial"/>
                <w:sz w:val="18"/>
                <w:szCs w:val="18"/>
                <w:lang w:val="hy-AM"/>
              </w:rPr>
              <w:t>не меньше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3D2E57">
              <w:rPr>
                <w:rFonts w:ascii="GHEA Grapalat" w:hAnsi="GHEA Grapalat" w:cs="Arial"/>
                <w:sz w:val="16"/>
                <w:szCs w:val="16"/>
                <w:lang w:val="ru-RU"/>
              </w:rPr>
              <w:t>15 см (длина) *</w:t>
            </w:r>
            <w:r w:rsidRPr="00B63911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не меньше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3D2E57">
              <w:rPr>
                <w:rFonts w:ascii="GHEA Grapalat" w:hAnsi="GHEA Grapalat" w:cs="Arial"/>
                <w:sz w:val="16"/>
                <w:szCs w:val="16"/>
                <w:lang w:val="ru-RU"/>
              </w:rPr>
              <w:t>6 см (ширина) *</w:t>
            </w:r>
            <w:r w:rsidRPr="00B63911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не меньше не меньше</w:t>
            </w:r>
            <w:r w:rsidRPr="003D2E57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см (высота)</w:t>
            </w:r>
          </w:p>
          <w:p w14:paraId="709461A5" w14:textId="77777777" w:rsidR="00B62D3F" w:rsidRPr="005148DD" w:rsidRDefault="00B62D3F" w:rsidP="00B62D3F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5148DD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Увеличитель </w:t>
            </w: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t>10-30</w:t>
            </w:r>
            <w:r w:rsidRPr="003D2E57">
              <w:rPr>
                <w:rFonts w:ascii="GHEA Grapalat" w:hAnsi="GHEA Grapalat" w:cs="Arial"/>
                <w:sz w:val="16"/>
                <w:szCs w:val="16"/>
              </w:rPr>
              <w:t>X</w:t>
            </w:r>
          </w:p>
          <w:p w14:paraId="0772FCFE" w14:textId="77777777" w:rsidR="00B62D3F" w:rsidRPr="00CA2779" w:rsidRDefault="00B62D3F" w:rsidP="00B62D3F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5148DD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Вес нетто: </w:t>
            </w:r>
            <w:r w:rsidRPr="00B63911">
              <w:rPr>
                <w:rFonts w:ascii="GHEA Grapalat" w:hAnsi="GHEA Grapalat" w:cs="Arial"/>
                <w:sz w:val="18"/>
                <w:szCs w:val="18"/>
                <w:lang w:val="hy-AM"/>
              </w:rPr>
              <w:t>не меньше</w:t>
            </w:r>
            <w:r w:rsidRPr="005148DD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52 г</w:t>
            </w:r>
          </w:p>
          <w:p w14:paraId="61604E19" w14:textId="77777777" w:rsidR="00B62D3F" w:rsidRPr="003D7691" w:rsidRDefault="00B62D3F" w:rsidP="00B62D3F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noProof/>
                <w:sz w:val="16"/>
                <w:szCs w:val="16"/>
              </w:rPr>
              <w:drawing>
                <wp:inline distT="0" distB="0" distL="0" distR="0" wp14:anchorId="46A10D44" wp14:editId="36B6403B">
                  <wp:extent cx="4162425" cy="2790825"/>
                  <wp:effectExtent l="0" t="0" r="9525" b="9525"/>
                  <wp:docPr id="98064755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4" r="14229" b="-4"/>
                          <a:stretch/>
                        </pic:blipFill>
                        <pic:spPr bwMode="auto">
                          <a:xfrm>
                            <a:off x="0" y="0"/>
                            <a:ext cx="4162425" cy="2790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C5AE28B" w14:textId="77777777" w:rsidR="00B62D3F" w:rsidRPr="00CF7A53" w:rsidRDefault="00B62D3F" w:rsidP="00B62D3F">
            <w:pPr>
              <w:spacing w:after="0" w:line="240" w:lineRule="auto"/>
              <w:ind w:firstLine="72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B1DE37" w14:textId="6E0DE5E3" w:rsidR="00B62D3F" w:rsidRPr="00FB6778" w:rsidRDefault="00B62D3F" w:rsidP="00B62D3F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proofErr w:type="spellStart"/>
            <w:r w:rsidRPr="007D2431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392855" w14:textId="77777777" w:rsidR="00B62D3F" w:rsidRPr="007D2431" w:rsidRDefault="00B62D3F" w:rsidP="00B62D3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  <w:p w14:paraId="79CD09E2" w14:textId="77777777" w:rsidR="00B62D3F" w:rsidRPr="003D2E57" w:rsidRDefault="00B62D3F" w:rsidP="00B62D3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</w:pPr>
            <w:r w:rsidRPr="003D2E57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>12 600</w:t>
            </w:r>
          </w:p>
          <w:p w14:paraId="4A012E78" w14:textId="77777777" w:rsidR="00B62D3F" w:rsidRPr="007D2431" w:rsidRDefault="00B62D3F" w:rsidP="00B62D3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  <w:r w:rsidRPr="007D2431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  <w:t>/</w:t>
            </w: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>двенадцать тысяч шестьсот</w:t>
            </w:r>
            <w:r w:rsidRPr="007D2431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  <w:t>/</w:t>
            </w:r>
          </w:p>
          <w:p w14:paraId="33A6B727" w14:textId="2A6085BD" w:rsidR="00B62D3F" w:rsidRDefault="00B62D3F" w:rsidP="00B62D3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 w:rsidRPr="007D2431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>д</w:t>
            </w:r>
            <w:r w:rsidRPr="007D2431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  <w:t>рам РА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CD1E79" w14:textId="53F77CD3" w:rsidR="00B62D3F" w:rsidRDefault="00B62D3F" w:rsidP="00B62D3F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6"/>
                <w:szCs w:val="16"/>
              </w:rPr>
              <w:t>3</w:t>
            </w:r>
          </w:p>
        </w:tc>
      </w:tr>
    </w:tbl>
    <w:p w14:paraId="64CE41D4" w14:textId="77777777" w:rsidR="00F12C76" w:rsidRDefault="00F12C76" w:rsidP="00C309C4">
      <w:pPr>
        <w:spacing w:after="0"/>
        <w:jc w:val="both"/>
      </w:pPr>
    </w:p>
    <w:sectPr w:rsidR="00F12C76" w:rsidSect="00C309C4">
      <w:pgSz w:w="16838" w:h="11906" w:orient="landscape" w:code="9"/>
      <w:pgMar w:top="1135" w:right="1134" w:bottom="426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Helvetica">
    <w:panose1 w:val="020B060402020203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57C"/>
    <w:rsid w:val="00033CE2"/>
    <w:rsid w:val="000448B1"/>
    <w:rsid w:val="00192A83"/>
    <w:rsid w:val="001C0D41"/>
    <w:rsid w:val="001C1768"/>
    <w:rsid w:val="00307220"/>
    <w:rsid w:val="00392421"/>
    <w:rsid w:val="003A4099"/>
    <w:rsid w:val="003A7646"/>
    <w:rsid w:val="004578C9"/>
    <w:rsid w:val="004707C4"/>
    <w:rsid w:val="004B4CDA"/>
    <w:rsid w:val="005436D2"/>
    <w:rsid w:val="005702B3"/>
    <w:rsid w:val="00581DDB"/>
    <w:rsid w:val="005C4F37"/>
    <w:rsid w:val="0060200C"/>
    <w:rsid w:val="00626C64"/>
    <w:rsid w:val="006C0B77"/>
    <w:rsid w:val="006E5E64"/>
    <w:rsid w:val="00774F73"/>
    <w:rsid w:val="00783F27"/>
    <w:rsid w:val="008242FF"/>
    <w:rsid w:val="00870751"/>
    <w:rsid w:val="008A1DF2"/>
    <w:rsid w:val="008C31B1"/>
    <w:rsid w:val="008F6551"/>
    <w:rsid w:val="00922A6F"/>
    <w:rsid w:val="00922C48"/>
    <w:rsid w:val="00A62754"/>
    <w:rsid w:val="00B236BD"/>
    <w:rsid w:val="00B511D0"/>
    <w:rsid w:val="00B62D3F"/>
    <w:rsid w:val="00B915B7"/>
    <w:rsid w:val="00BC462F"/>
    <w:rsid w:val="00BF057C"/>
    <w:rsid w:val="00BF1940"/>
    <w:rsid w:val="00BF6280"/>
    <w:rsid w:val="00C309C4"/>
    <w:rsid w:val="00CD476E"/>
    <w:rsid w:val="00D52242"/>
    <w:rsid w:val="00D644E9"/>
    <w:rsid w:val="00DB081E"/>
    <w:rsid w:val="00E56BAE"/>
    <w:rsid w:val="00E93B9E"/>
    <w:rsid w:val="00EA59DF"/>
    <w:rsid w:val="00EE4070"/>
    <w:rsid w:val="00F12C76"/>
    <w:rsid w:val="00F32846"/>
    <w:rsid w:val="00F36C8B"/>
    <w:rsid w:val="00FE6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97196F"/>
  <w15:chartTrackingRefBased/>
  <w15:docId w15:val="{21D5BBED-90A9-489D-8DC9-348E734A1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2846"/>
    <w:pPr>
      <w:spacing w:after="200" w:line="276" w:lineRule="auto"/>
    </w:pPr>
    <w:rPr>
      <w:rFonts w:ascii="Calibri" w:eastAsia="Calibri" w:hAnsi="Calibri" w:cs="Times New Roman"/>
      <w:kern w:val="0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F057C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:lang w:val="ru-RU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F057C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val="ru-RU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F057C"/>
    <w:pPr>
      <w:keepNext/>
      <w:keepLines/>
      <w:spacing w:before="160" w:after="80" w:line="240" w:lineRule="auto"/>
      <w:outlineLvl w:val="2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8"/>
      <w:lang w:val="ru-RU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F057C"/>
    <w:pPr>
      <w:keepNext/>
      <w:keepLines/>
      <w:spacing w:before="80" w:after="40" w:line="240" w:lineRule="auto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kern w:val="2"/>
      <w:sz w:val="28"/>
      <w:lang w:val="ru-RU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F057C"/>
    <w:pPr>
      <w:keepNext/>
      <w:keepLines/>
      <w:spacing w:before="80" w:after="40" w:line="240" w:lineRule="auto"/>
      <w:outlineLvl w:val="4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lang w:val="ru-RU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F057C"/>
    <w:pPr>
      <w:keepNext/>
      <w:keepLines/>
      <w:spacing w:before="40" w:after="0" w:line="240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8"/>
      <w:lang w:val="ru-RU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F057C"/>
    <w:pPr>
      <w:keepNext/>
      <w:keepLines/>
      <w:spacing w:before="40" w:after="0" w:line="240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8"/>
      <w:lang w:val="ru-RU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F057C"/>
    <w:pPr>
      <w:keepNext/>
      <w:keepLines/>
      <w:spacing w:after="0" w:line="240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8"/>
      <w:lang w:val="ru-RU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F057C"/>
    <w:pPr>
      <w:keepNext/>
      <w:keepLines/>
      <w:spacing w:after="0" w:line="240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8"/>
      <w:lang w:val="ru-RU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F057C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F05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F057C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F057C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F057C"/>
    <w:rPr>
      <w:rFonts w:eastAsiaTheme="majorEastAsia" w:cstheme="majorBidi"/>
      <w:color w:val="2E74B5" w:themeColor="accent1" w:themeShade="BF"/>
      <w:sz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F057C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F057C"/>
    <w:rPr>
      <w:rFonts w:eastAsiaTheme="majorEastAsia" w:cstheme="majorBidi"/>
      <w:color w:val="595959" w:themeColor="text1" w:themeTint="A6"/>
      <w:sz w:val="28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F057C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F057C"/>
    <w:rPr>
      <w:rFonts w:eastAsiaTheme="majorEastAsia" w:cstheme="majorBidi"/>
      <w:color w:val="272727" w:themeColor="text1" w:themeTint="D8"/>
      <w:sz w:val="28"/>
    </w:rPr>
  </w:style>
  <w:style w:type="paragraph" w:styleId="Title">
    <w:name w:val="Title"/>
    <w:basedOn w:val="Normal"/>
    <w:next w:val="Normal"/>
    <w:link w:val="TitleChar"/>
    <w:uiPriority w:val="10"/>
    <w:qFormat/>
    <w:rsid w:val="00BF057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u-RU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BF05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F057C"/>
    <w:pPr>
      <w:numPr>
        <w:ilvl w:val="1"/>
      </w:numPr>
      <w:spacing w:after="160" w:line="240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u-RU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BF05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F057C"/>
    <w:pPr>
      <w:spacing w:before="160" w:after="160" w:line="240" w:lineRule="auto"/>
      <w:jc w:val="center"/>
    </w:pPr>
    <w:rPr>
      <w:rFonts w:ascii="Times New Roman" w:eastAsiaTheme="minorHAnsi" w:hAnsi="Times New Roman" w:cstheme="minorBidi"/>
      <w:i/>
      <w:iCs/>
      <w:color w:val="404040" w:themeColor="text1" w:themeTint="BF"/>
      <w:kern w:val="2"/>
      <w:sz w:val="28"/>
      <w:lang w:val="ru-RU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BF057C"/>
    <w:rPr>
      <w:rFonts w:ascii="Times New Roman" w:hAnsi="Times New Roman"/>
      <w:i/>
      <w:iCs/>
      <w:color w:val="404040" w:themeColor="text1" w:themeTint="BF"/>
      <w:sz w:val="28"/>
    </w:rPr>
  </w:style>
  <w:style w:type="paragraph" w:styleId="ListParagraph">
    <w:name w:val="List Paragraph"/>
    <w:basedOn w:val="Normal"/>
    <w:uiPriority w:val="34"/>
    <w:qFormat/>
    <w:rsid w:val="00BF057C"/>
    <w:pPr>
      <w:spacing w:after="160" w:line="240" w:lineRule="auto"/>
      <w:ind w:left="720"/>
      <w:contextualSpacing/>
    </w:pPr>
    <w:rPr>
      <w:rFonts w:ascii="Times New Roman" w:eastAsiaTheme="minorHAnsi" w:hAnsi="Times New Roman" w:cstheme="minorBidi"/>
      <w:kern w:val="2"/>
      <w:sz w:val="28"/>
      <w:lang w:val="ru-RU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BF057C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F057C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40" w:lineRule="auto"/>
      <w:ind w:left="864" w:right="864"/>
      <w:jc w:val="center"/>
    </w:pPr>
    <w:rPr>
      <w:rFonts w:ascii="Times New Roman" w:eastAsiaTheme="minorHAnsi" w:hAnsi="Times New Roman" w:cstheme="minorBidi"/>
      <w:i/>
      <w:iCs/>
      <w:color w:val="2E74B5" w:themeColor="accent1" w:themeShade="BF"/>
      <w:kern w:val="2"/>
      <w:sz w:val="28"/>
      <w:lang w:val="ru-RU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F057C"/>
    <w:rPr>
      <w:rFonts w:ascii="Times New Roman" w:hAnsi="Times New Roman"/>
      <w:i/>
      <w:iCs/>
      <w:color w:val="2E74B5" w:themeColor="accent1" w:themeShade="BF"/>
      <w:sz w:val="28"/>
    </w:rPr>
  </w:style>
  <w:style w:type="character" w:styleId="IntenseReference">
    <w:name w:val="Intense Reference"/>
    <w:basedOn w:val="DefaultParagraphFont"/>
    <w:uiPriority w:val="32"/>
    <w:qFormat/>
    <w:rsid w:val="00BF057C"/>
    <w:rPr>
      <w:b/>
      <w:bCs/>
      <w:smallCaps/>
      <w:color w:val="2E74B5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F3284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171</Words>
  <Characters>976</Characters>
  <Application>Microsoft Office Word</Application>
  <DocSecurity>0</DocSecurity>
  <Lines>8</Lines>
  <Paragraphs>2</Paragraphs>
  <ScaleCrop>false</ScaleCrop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 Badalian</dc:creator>
  <cp:keywords/>
  <dc:description/>
  <cp:lastModifiedBy>Ani Badalian</cp:lastModifiedBy>
  <cp:revision>40</cp:revision>
  <dcterms:created xsi:type="dcterms:W3CDTF">2025-07-28T11:51:00Z</dcterms:created>
  <dcterms:modified xsi:type="dcterms:W3CDTF">2025-07-29T07:35:00Z</dcterms:modified>
</cp:coreProperties>
</file>