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18DCA" w14:textId="77777777" w:rsidR="00AD67C0" w:rsidRPr="00CE1735" w:rsidRDefault="00AD67C0" w:rsidP="00AD67C0">
      <w:pPr>
        <w:pStyle w:val="Heading3"/>
        <w:spacing w:line="240" w:lineRule="auto"/>
        <w:ind w:firstLine="567"/>
        <w:rPr>
          <w:rFonts w:ascii="GHEA Grapalat" w:eastAsia="GHEA Grapalat" w:hAnsi="GHEA Grapalat" w:cs="GHEA Grapalat"/>
          <w:b/>
          <w:i w:val="0"/>
          <w:color w:val="000000" w:themeColor="text1"/>
          <w:sz w:val="24"/>
          <w:szCs w:val="24"/>
        </w:rPr>
      </w:pPr>
      <w:r w:rsidRPr="00CE1735">
        <w:rPr>
          <w:rFonts w:ascii="GHEA Grapalat" w:eastAsia="GHEA Grapalat" w:hAnsi="GHEA Grapalat" w:cs="GHEA Grapalat"/>
          <w:b/>
          <w:i w:val="0"/>
          <w:color w:val="000000" w:themeColor="text1"/>
          <w:sz w:val="24"/>
          <w:szCs w:val="24"/>
        </w:rPr>
        <w:t>ՆԿԱՐԱԳԻՐ</w:t>
      </w:r>
    </w:p>
    <w:p w14:paraId="6819555F" w14:textId="77777777" w:rsidR="00AD67C0" w:rsidRPr="00CE1735" w:rsidRDefault="00AD67C0" w:rsidP="00AD67C0">
      <w:pPr>
        <w:pStyle w:val="Heading3"/>
        <w:spacing w:line="240" w:lineRule="auto"/>
        <w:ind w:firstLine="567"/>
        <w:rPr>
          <w:rFonts w:ascii="GHEA Grapalat" w:eastAsia="GHEA Grapalat" w:hAnsi="GHEA Grapalat" w:cs="GHEA Grapalat"/>
          <w:b/>
          <w:i w:val="0"/>
          <w:color w:val="000000" w:themeColor="text1"/>
          <w:sz w:val="24"/>
          <w:szCs w:val="24"/>
        </w:rPr>
      </w:pPr>
      <w:r w:rsidRPr="00CE1735">
        <w:rPr>
          <w:rFonts w:ascii="GHEA Grapalat" w:eastAsia="GHEA Grapalat" w:hAnsi="GHEA Grapalat" w:cs="GHEA Grapalat"/>
          <w:b/>
          <w:i w:val="0"/>
          <w:color w:val="000000" w:themeColor="text1"/>
          <w:sz w:val="24"/>
          <w:szCs w:val="24"/>
        </w:rPr>
        <w:t xml:space="preserve">առաջարկվող ապրանքի ամբողջական </w:t>
      </w:r>
    </w:p>
    <w:p w14:paraId="2EED194B" w14:textId="77777777" w:rsidR="00AD67C0" w:rsidRPr="00CE1735" w:rsidRDefault="00AD67C0" w:rsidP="00AD67C0">
      <w:pPr>
        <w:pStyle w:val="Heading3"/>
        <w:spacing w:line="240" w:lineRule="auto"/>
        <w:ind w:firstLine="567"/>
        <w:rPr>
          <w:rFonts w:ascii="GHEA Grapalat" w:eastAsia="GHEA Grapalat" w:hAnsi="GHEA Grapalat" w:cs="GHEA Grapalat"/>
          <w:color w:val="000000" w:themeColor="text1"/>
          <w:sz w:val="24"/>
          <w:szCs w:val="24"/>
        </w:rPr>
      </w:pPr>
    </w:p>
    <w:p w14:paraId="58F02EC8" w14:textId="3727BC61" w:rsidR="00AD67C0" w:rsidRPr="00CE1735" w:rsidRDefault="00AD67C0" w:rsidP="00AD67C0">
      <w:pPr>
        <w:ind w:left="-540" w:right="-532" w:firstLine="720"/>
        <w:jc w:val="both"/>
        <w:rPr>
          <w:rFonts w:ascii="GHEA Grapalat" w:eastAsia="GHEA Grapalat" w:hAnsi="GHEA Grapalat" w:cs="GHEA Grapalat"/>
          <w:color w:val="000000" w:themeColor="text1"/>
          <w:sz w:val="24"/>
          <w:szCs w:val="24"/>
        </w:rPr>
      </w:pPr>
      <w:r w:rsidRPr="00CE1735">
        <w:rPr>
          <w:rFonts w:ascii="GHEA Grapalat" w:eastAsia="GHEA Grapalat" w:hAnsi="GHEA Grapalat" w:cs="GHEA Grapalat"/>
          <w:color w:val="000000" w:themeColor="text1"/>
          <w:sz w:val="24"/>
          <w:szCs w:val="24"/>
          <w:u w:val="single"/>
        </w:rPr>
        <w:tab/>
      </w:r>
      <w:r w:rsidRPr="00CE1735">
        <w:rPr>
          <w:rFonts w:ascii="GHEA Grapalat" w:eastAsia="GHEA Grapalat" w:hAnsi="GHEA Grapalat" w:cs="GHEA Grapalat"/>
          <w:color w:val="000000" w:themeColor="text1"/>
          <w:sz w:val="24"/>
          <w:szCs w:val="24"/>
          <w:u w:val="single"/>
          <w:vertAlign w:val="subscript"/>
        </w:rPr>
        <w:t>մասնակցի անվանումը</w:t>
      </w:r>
      <w:r w:rsidRPr="00CE1735">
        <w:rPr>
          <w:rFonts w:ascii="GHEA Grapalat" w:eastAsia="GHEA Grapalat" w:hAnsi="GHEA Grapalat" w:cs="GHEA Grapalat"/>
          <w:color w:val="000000" w:themeColor="text1"/>
          <w:sz w:val="24"/>
          <w:szCs w:val="24"/>
          <w:u w:val="single"/>
          <w:vertAlign w:val="subscript"/>
        </w:rPr>
        <w:tab/>
      </w:r>
      <w:r w:rsidRPr="00CE1735">
        <w:rPr>
          <w:rFonts w:ascii="GHEA Grapalat" w:eastAsia="GHEA Grapalat" w:hAnsi="GHEA Grapalat" w:cs="GHEA Grapalat"/>
          <w:color w:val="000000" w:themeColor="text1"/>
          <w:sz w:val="24"/>
          <w:szCs w:val="24"/>
        </w:rPr>
        <w:t xml:space="preserve">-ն </w:t>
      </w:r>
      <w:r w:rsidR="00FF3230" w:rsidRPr="00CE1735">
        <w:rPr>
          <w:rFonts w:ascii="GHEA Grapalat" w:hAnsi="GHEA Grapalat" w:cs="Arial"/>
          <w:color w:val="000000" w:themeColor="text1"/>
          <w:sz w:val="24"/>
          <w:szCs w:val="24"/>
          <w:lang w:val="es-ES"/>
        </w:rPr>
        <w:t>ԿԾԿԾԻԳ-ԷԱՃԱՊՁԲ-25/17</w:t>
      </w:r>
      <w:r w:rsidR="00FF3230" w:rsidRPr="00CE1735">
        <w:rPr>
          <w:rFonts w:ascii="GHEA Grapalat" w:hAnsi="GHEA Grapalat" w:cs="Arial"/>
          <w:color w:val="000000" w:themeColor="text1"/>
          <w:sz w:val="24"/>
          <w:szCs w:val="24"/>
        </w:rPr>
        <w:t xml:space="preserve"> </w:t>
      </w:r>
      <w:r w:rsidRPr="00CE1735">
        <w:rPr>
          <w:rFonts w:ascii="GHEA Grapalat" w:eastAsia="GHEA Grapalat" w:hAnsi="GHEA Grapalat" w:cs="GHEA Grapalat"/>
          <w:color w:val="000000" w:themeColor="text1"/>
          <w:sz w:val="24"/>
          <w:szCs w:val="24"/>
        </w:rPr>
        <w:t xml:space="preserve">ծածկագրով </w:t>
      </w:r>
      <w:r w:rsidR="00DA47F1" w:rsidRPr="00CE1735">
        <w:rPr>
          <w:rFonts w:ascii="GHEA Grapalat" w:eastAsia="GHEA Grapalat" w:hAnsi="GHEA Grapalat" w:cs="GHEA Grapalat"/>
          <w:color w:val="000000" w:themeColor="text1"/>
          <w:sz w:val="24"/>
          <w:szCs w:val="24"/>
        </w:rPr>
        <w:t>գնման ընթացակարգի</w:t>
      </w:r>
      <w:r w:rsidRPr="00CE1735">
        <w:rPr>
          <w:rFonts w:ascii="GHEA Grapalat" w:eastAsia="GHEA Grapalat" w:hAnsi="GHEA Grapalat" w:cs="GHEA Grapalat"/>
          <w:color w:val="000000" w:themeColor="text1"/>
          <w:sz w:val="24"/>
          <w:szCs w:val="24"/>
        </w:rPr>
        <w:t xml:space="preserve"> շրջանակում ըստ չափաբաժինների ստորև ներկայացնում է իր կողմից առաջարկվող ապրանքի ամբողջական նկարագիրը. </w:t>
      </w:r>
    </w:p>
    <w:tbl>
      <w:tblPr>
        <w:tblW w:w="15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958"/>
        <w:gridCol w:w="4826"/>
        <w:gridCol w:w="2250"/>
        <w:gridCol w:w="5310"/>
      </w:tblGrid>
      <w:tr w:rsidR="00CE1735" w:rsidRPr="00CE1735" w14:paraId="6F1EB328" w14:textId="6BB3E7DE" w:rsidTr="00394722">
        <w:trPr>
          <w:trHeight w:val="87"/>
          <w:jc w:val="center"/>
        </w:trPr>
        <w:tc>
          <w:tcPr>
            <w:tcW w:w="681" w:type="dxa"/>
            <w:vMerge w:val="restart"/>
            <w:shd w:val="clear" w:color="auto" w:fill="E2EFD9" w:themeFill="accent6" w:themeFillTint="33"/>
            <w:vAlign w:val="center"/>
            <w:hideMark/>
          </w:tcPr>
          <w:p w14:paraId="2D499973" w14:textId="77777777" w:rsidR="00394722" w:rsidRPr="00CE1735" w:rsidRDefault="00394722" w:rsidP="00F97D77">
            <w:pPr>
              <w:spacing w:after="0" w:line="240" w:lineRule="auto"/>
              <w:jc w:val="center"/>
              <w:rPr>
                <w:rFonts w:ascii="GHEA Grapalat" w:eastAsia="Times New Roman" w:hAnsi="GHEA Grapalat" w:cs="Times New Roman"/>
                <w:b/>
                <w:bCs/>
                <w:color w:val="000000" w:themeColor="text1"/>
                <w:sz w:val="20"/>
                <w:szCs w:val="20"/>
              </w:rPr>
            </w:pPr>
            <w:r w:rsidRPr="00CE1735">
              <w:rPr>
                <w:rFonts w:ascii="GHEA Grapalat" w:eastAsia="Times New Roman" w:hAnsi="GHEA Grapalat" w:cs="Times New Roman"/>
                <w:b/>
                <w:bCs/>
                <w:color w:val="000000" w:themeColor="text1"/>
                <w:sz w:val="20"/>
                <w:szCs w:val="20"/>
              </w:rPr>
              <w:t>N°</w:t>
            </w:r>
          </w:p>
        </w:tc>
        <w:tc>
          <w:tcPr>
            <w:tcW w:w="1958" w:type="dxa"/>
            <w:vMerge w:val="restart"/>
            <w:shd w:val="clear" w:color="auto" w:fill="E2EFD9" w:themeFill="accent6" w:themeFillTint="33"/>
            <w:vAlign w:val="center"/>
            <w:hideMark/>
          </w:tcPr>
          <w:p w14:paraId="7B90A61E" w14:textId="77777777" w:rsidR="00394722" w:rsidRPr="00CE1735" w:rsidRDefault="00394722" w:rsidP="00F97D77">
            <w:pPr>
              <w:spacing w:after="0" w:line="240" w:lineRule="auto"/>
              <w:jc w:val="center"/>
              <w:rPr>
                <w:rFonts w:ascii="GHEA Grapalat" w:eastAsia="Times New Roman" w:hAnsi="GHEA Grapalat" w:cs="Times New Roman"/>
                <w:b/>
                <w:bCs/>
                <w:color w:val="000000" w:themeColor="text1"/>
                <w:sz w:val="20"/>
                <w:szCs w:val="20"/>
              </w:rPr>
            </w:pPr>
            <w:r w:rsidRPr="00CE1735">
              <w:rPr>
                <w:rFonts w:ascii="GHEA Grapalat" w:eastAsia="Times New Roman" w:hAnsi="GHEA Grapalat" w:cs="Times New Roman"/>
                <w:b/>
                <w:bCs/>
                <w:color w:val="000000" w:themeColor="text1"/>
                <w:sz w:val="20"/>
                <w:szCs w:val="20"/>
              </w:rPr>
              <w:t>Անվանում</w:t>
            </w:r>
          </w:p>
        </w:tc>
        <w:tc>
          <w:tcPr>
            <w:tcW w:w="12386" w:type="dxa"/>
            <w:gridSpan w:val="3"/>
            <w:tcBorders>
              <w:bottom w:val="single" w:sz="4" w:space="0" w:color="auto"/>
            </w:tcBorders>
            <w:shd w:val="clear" w:color="auto" w:fill="E2EFD9" w:themeFill="accent6" w:themeFillTint="33"/>
            <w:vAlign w:val="center"/>
            <w:hideMark/>
          </w:tcPr>
          <w:p w14:paraId="306AC253" w14:textId="2AD30EF6" w:rsidR="00394722" w:rsidRPr="00CE1735" w:rsidRDefault="00394722" w:rsidP="00F97D77">
            <w:pPr>
              <w:spacing w:after="0" w:line="240" w:lineRule="auto"/>
              <w:jc w:val="center"/>
              <w:rPr>
                <w:rFonts w:ascii="GHEA Grapalat" w:eastAsia="Times New Roman" w:hAnsi="GHEA Grapalat" w:cs="Times New Roman"/>
                <w:b/>
                <w:bCs/>
                <w:color w:val="000000" w:themeColor="text1"/>
                <w:sz w:val="20"/>
                <w:szCs w:val="20"/>
              </w:rPr>
            </w:pPr>
            <w:r w:rsidRPr="00CE1735">
              <w:rPr>
                <w:rFonts w:ascii="GHEA Grapalat" w:eastAsia="Times New Roman" w:hAnsi="GHEA Grapalat" w:cs="Times New Roman"/>
                <w:b/>
                <w:bCs/>
                <w:color w:val="000000" w:themeColor="text1"/>
                <w:sz w:val="20"/>
                <w:szCs w:val="20"/>
              </w:rPr>
              <w:t>Տեխնիկական բնութագրեր և չափանիշներ</w:t>
            </w:r>
          </w:p>
        </w:tc>
      </w:tr>
      <w:tr w:rsidR="00CE1735" w:rsidRPr="00CE1735" w14:paraId="1F479F35" w14:textId="160A4DAB" w:rsidTr="00394722">
        <w:trPr>
          <w:trHeight w:val="547"/>
          <w:jc w:val="center"/>
        </w:trPr>
        <w:tc>
          <w:tcPr>
            <w:tcW w:w="681" w:type="dxa"/>
            <w:vMerge/>
            <w:shd w:val="clear" w:color="auto" w:fill="auto"/>
            <w:vAlign w:val="center"/>
          </w:tcPr>
          <w:p w14:paraId="563A6D9B" w14:textId="77777777" w:rsidR="00394722" w:rsidRPr="00CE1735" w:rsidRDefault="00394722" w:rsidP="00F97D77">
            <w:pPr>
              <w:spacing w:after="0" w:line="240" w:lineRule="auto"/>
              <w:jc w:val="center"/>
              <w:rPr>
                <w:rFonts w:ascii="GHEA Grapalat" w:hAnsi="GHEA Grapalat" w:cs="Calibri"/>
                <w:color w:val="000000" w:themeColor="text1"/>
                <w:sz w:val="20"/>
                <w:szCs w:val="20"/>
              </w:rPr>
            </w:pPr>
          </w:p>
        </w:tc>
        <w:tc>
          <w:tcPr>
            <w:tcW w:w="1958" w:type="dxa"/>
            <w:vMerge/>
            <w:shd w:val="clear" w:color="auto" w:fill="auto"/>
            <w:vAlign w:val="center"/>
          </w:tcPr>
          <w:p w14:paraId="1A8BB9AA" w14:textId="77777777" w:rsidR="00394722" w:rsidRPr="00CE1735" w:rsidRDefault="00394722" w:rsidP="00F97D77">
            <w:pPr>
              <w:spacing w:after="0" w:line="240" w:lineRule="auto"/>
              <w:jc w:val="center"/>
              <w:rPr>
                <w:rFonts w:ascii="GHEA Grapalat" w:hAnsi="GHEA Grapalat" w:cs="Calibri"/>
                <w:color w:val="000000" w:themeColor="text1"/>
                <w:sz w:val="20"/>
                <w:szCs w:val="20"/>
              </w:rPr>
            </w:pPr>
          </w:p>
        </w:tc>
        <w:tc>
          <w:tcPr>
            <w:tcW w:w="4826" w:type="dxa"/>
            <w:vMerge w:val="restart"/>
            <w:shd w:val="clear" w:color="auto" w:fill="E2EFD9" w:themeFill="accent6" w:themeFillTint="33"/>
            <w:vAlign w:val="center"/>
          </w:tcPr>
          <w:p w14:paraId="7D5E66E0" w14:textId="032A6042" w:rsidR="00394722" w:rsidRPr="00CE1735" w:rsidRDefault="00394722" w:rsidP="00C92727">
            <w:pPr>
              <w:spacing w:after="0" w:line="240" w:lineRule="auto"/>
              <w:jc w:val="center"/>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Ընթացակարգի հրավերով սահմանված</w:t>
            </w:r>
          </w:p>
        </w:tc>
        <w:tc>
          <w:tcPr>
            <w:tcW w:w="7560" w:type="dxa"/>
            <w:gridSpan w:val="2"/>
            <w:shd w:val="clear" w:color="auto" w:fill="A8D08D" w:themeFill="accent6" w:themeFillTint="99"/>
            <w:vAlign w:val="center"/>
          </w:tcPr>
          <w:p w14:paraId="42D82BE6" w14:textId="3A8849D7" w:rsidR="00394722" w:rsidRPr="00CE1735" w:rsidRDefault="00394722" w:rsidP="00C92727">
            <w:pPr>
              <w:spacing w:after="0" w:line="240" w:lineRule="auto"/>
              <w:jc w:val="center"/>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_____</w:t>
            </w:r>
            <w:r w:rsidRPr="00CE1735">
              <w:rPr>
                <w:rFonts w:ascii="GHEA Grapalat" w:hAnsi="GHEA Grapalat" w:cs="Calibri"/>
                <w:color w:val="000000" w:themeColor="text1"/>
                <w:sz w:val="20"/>
                <w:szCs w:val="20"/>
                <w:vertAlign w:val="superscript"/>
              </w:rPr>
              <w:t>մասնակցի անվանումը</w:t>
            </w:r>
            <w:r w:rsidRPr="00CE1735">
              <w:rPr>
                <w:rFonts w:ascii="GHEA Grapalat" w:hAnsi="GHEA Grapalat" w:cs="Calibri"/>
                <w:color w:val="000000" w:themeColor="text1"/>
                <w:sz w:val="20"/>
                <w:szCs w:val="20"/>
              </w:rPr>
              <w:t>____ կողմից առաջարկվող</w:t>
            </w:r>
          </w:p>
        </w:tc>
      </w:tr>
      <w:tr w:rsidR="00CE1735" w:rsidRPr="00CE1735" w14:paraId="54C1EC75" w14:textId="77777777" w:rsidTr="00AD67C0">
        <w:trPr>
          <w:trHeight w:val="93"/>
          <w:jc w:val="center"/>
        </w:trPr>
        <w:tc>
          <w:tcPr>
            <w:tcW w:w="681" w:type="dxa"/>
            <w:vMerge/>
            <w:shd w:val="clear" w:color="auto" w:fill="auto"/>
            <w:vAlign w:val="center"/>
          </w:tcPr>
          <w:p w14:paraId="3E255677" w14:textId="77777777" w:rsidR="00394722" w:rsidRPr="00CE1735" w:rsidRDefault="00394722" w:rsidP="00394722">
            <w:pPr>
              <w:spacing w:after="0" w:line="240" w:lineRule="auto"/>
              <w:jc w:val="center"/>
              <w:rPr>
                <w:rFonts w:ascii="GHEA Grapalat" w:hAnsi="GHEA Grapalat" w:cs="Calibri"/>
                <w:color w:val="000000" w:themeColor="text1"/>
                <w:sz w:val="20"/>
                <w:szCs w:val="20"/>
              </w:rPr>
            </w:pPr>
          </w:p>
        </w:tc>
        <w:tc>
          <w:tcPr>
            <w:tcW w:w="1958" w:type="dxa"/>
            <w:vMerge/>
            <w:shd w:val="clear" w:color="auto" w:fill="auto"/>
            <w:vAlign w:val="center"/>
          </w:tcPr>
          <w:p w14:paraId="3972E6A0" w14:textId="77777777" w:rsidR="00394722" w:rsidRPr="00CE1735" w:rsidRDefault="00394722" w:rsidP="00394722">
            <w:pPr>
              <w:spacing w:after="0" w:line="240" w:lineRule="auto"/>
              <w:jc w:val="center"/>
              <w:rPr>
                <w:rFonts w:ascii="GHEA Grapalat" w:hAnsi="GHEA Grapalat" w:cs="Calibri"/>
                <w:color w:val="000000" w:themeColor="text1"/>
                <w:sz w:val="20"/>
                <w:szCs w:val="20"/>
              </w:rPr>
            </w:pPr>
          </w:p>
        </w:tc>
        <w:tc>
          <w:tcPr>
            <w:tcW w:w="4826" w:type="dxa"/>
            <w:vMerge/>
            <w:shd w:val="clear" w:color="auto" w:fill="auto"/>
            <w:vAlign w:val="center"/>
          </w:tcPr>
          <w:p w14:paraId="78DD6768" w14:textId="77777777" w:rsidR="00394722" w:rsidRPr="00CE1735" w:rsidRDefault="00394722" w:rsidP="00394722">
            <w:pPr>
              <w:spacing w:after="0" w:line="240" w:lineRule="auto"/>
              <w:rPr>
                <w:rFonts w:ascii="GHEA Grapalat" w:hAnsi="GHEA Grapalat" w:cs="Calibri"/>
                <w:color w:val="000000" w:themeColor="text1"/>
                <w:sz w:val="20"/>
                <w:szCs w:val="20"/>
                <w:lang w:val="ru-RU"/>
              </w:rPr>
            </w:pPr>
          </w:p>
        </w:tc>
        <w:tc>
          <w:tcPr>
            <w:tcW w:w="2250" w:type="dxa"/>
            <w:shd w:val="clear" w:color="auto" w:fill="A8D08D" w:themeFill="accent6" w:themeFillTint="99"/>
            <w:vAlign w:val="center"/>
          </w:tcPr>
          <w:p w14:paraId="60D4FB83" w14:textId="5979C19B" w:rsidR="00394722" w:rsidRPr="00CE1735" w:rsidRDefault="00394722" w:rsidP="00394722">
            <w:pPr>
              <w:spacing w:after="0" w:line="240" w:lineRule="auto"/>
              <w:jc w:val="center"/>
              <w:rPr>
                <w:rFonts w:ascii="GHEA Grapalat" w:hAnsi="GHEA Grapalat" w:cs="Calibri"/>
                <w:color w:val="000000" w:themeColor="text1"/>
                <w:sz w:val="20"/>
                <w:szCs w:val="20"/>
                <w:lang w:val="hy-AM"/>
              </w:rPr>
            </w:pPr>
            <w:r w:rsidRPr="00CE1735">
              <w:rPr>
                <w:rFonts w:ascii="GHEA Grapalat" w:hAnsi="GHEA Grapalat" w:cs="Calibri"/>
                <w:color w:val="000000" w:themeColor="text1"/>
                <w:sz w:val="20"/>
                <w:szCs w:val="20"/>
              </w:rPr>
              <w:t>ա</w:t>
            </w:r>
            <w:r w:rsidRPr="00CE1735">
              <w:rPr>
                <w:rFonts w:ascii="GHEA Grapalat" w:hAnsi="GHEA Grapalat" w:cs="Calibri"/>
                <w:color w:val="000000" w:themeColor="text1"/>
                <w:sz w:val="20"/>
                <w:szCs w:val="20"/>
                <w:lang w:val="hy-AM"/>
              </w:rPr>
              <w:t>պրանքների «Մոդել»-ը, «Ապրանքային նշան»-ը, «Ֆիրմային անվանում»-ը, «Արտադրող»-ը, «Արտադրող երկիր»-ը</w:t>
            </w:r>
          </w:p>
        </w:tc>
        <w:tc>
          <w:tcPr>
            <w:tcW w:w="5310" w:type="dxa"/>
            <w:shd w:val="clear" w:color="auto" w:fill="A8D08D" w:themeFill="accent6" w:themeFillTint="99"/>
            <w:vAlign w:val="center"/>
          </w:tcPr>
          <w:p w14:paraId="4D776851" w14:textId="2D2C4055" w:rsidR="00394722" w:rsidRPr="00CE1735" w:rsidRDefault="00394722" w:rsidP="00394722">
            <w:pPr>
              <w:spacing w:after="0" w:line="240" w:lineRule="auto"/>
              <w:jc w:val="center"/>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ա</w:t>
            </w:r>
            <w:r w:rsidRPr="00CE1735">
              <w:rPr>
                <w:rFonts w:ascii="GHEA Grapalat" w:hAnsi="GHEA Grapalat" w:cs="Calibri"/>
                <w:color w:val="000000" w:themeColor="text1"/>
                <w:sz w:val="20"/>
                <w:szCs w:val="20"/>
                <w:lang w:val="hy-AM"/>
              </w:rPr>
              <w:t>պրանքների</w:t>
            </w:r>
            <w:r w:rsidRPr="00CE1735">
              <w:rPr>
                <w:rFonts w:ascii="GHEA Grapalat" w:hAnsi="GHEA Grapalat" w:cs="Calibri"/>
                <w:color w:val="000000" w:themeColor="text1"/>
                <w:sz w:val="20"/>
                <w:szCs w:val="20"/>
              </w:rPr>
              <w:t xml:space="preserve"> տեխնիկական բնութագիրը</w:t>
            </w:r>
          </w:p>
        </w:tc>
      </w:tr>
      <w:tr w:rsidR="00CE1735" w:rsidRPr="00CE1735" w14:paraId="2FBED623" w14:textId="77777777" w:rsidTr="00082A8E">
        <w:trPr>
          <w:trHeight w:val="96"/>
          <w:jc w:val="center"/>
        </w:trPr>
        <w:tc>
          <w:tcPr>
            <w:tcW w:w="681" w:type="dxa"/>
            <w:shd w:val="clear" w:color="auto" w:fill="auto"/>
            <w:vAlign w:val="center"/>
          </w:tcPr>
          <w:p w14:paraId="6C3C316D" w14:textId="0A033EB1" w:rsidR="00FF3230" w:rsidRPr="00CE1735" w:rsidRDefault="00FF3230" w:rsidP="00FF3230">
            <w:pPr>
              <w:spacing w:after="0" w:line="240" w:lineRule="auto"/>
              <w:jc w:val="center"/>
              <w:rPr>
                <w:rFonts w:ascii="GHEA Grapalat" w:eastAsia="Times New Roman" w:hAnsi="GHEA Grapalat" w:cs="Times New Roman"/>
                <w:color w:val="000000" w:themeColor="text1"/>
                <w:sz w:val="20"/>
                <w:szCs w:val="20"/>
              </w:rPr>
            </w:pPr>
            <w:r w:rsidRPr="00CE1735">
              <w:rPr>
                <w:rFonts w:ascii="GHEA Grapalat" w:hAnsi="GHEA Grapalat" w:cs="Calibri"/>
                <w:color w:val="000000" w:themeColor="text1"/>
                <w:sz w:val="20"/>
                <w:szCs w:val="20"/>
              </w:rPr>
              <w:t>1</w:t>
            </w:r>
          </w:p>
        </w:tc>
        <w:tc>
          <w:tcPr>
            <w:tcW w:w="1958" w:type="dxa"/>
            <w:shd w:val="clear" w:color="auto" w:fill="auto"/>
            <w:vAlign w:val="center"/>
          </w:tcPr>
          <w:p w14:paraId="5C410653" w14:textId="6446B1ED" w:rsidR="00FF3230" w:rsidRPr="00CE1735" w:rsidRDefault="00FF3230" w:rsidP="00FF3230">
            <w:pPr>
              <w:spacing w:after="0" w:line="240" w:lineRule="auto"/>
              <w:jc w:val="center"/>
              <w:rPr>
                <w:rFonts w:ascii="GHEA Grapalat" w:eastAsia="Times New Roman" w:hAnsi="GHEA Grapalat" w:cs="Times New Roman"/>
                <w:color w:val="000000" w:themeColor="text1"/>
                <w:sz w:val="20"/>
                <w:szCs w:val="20"/>
              </w:rPr>
            </w:pPr>
            <w:r w:rsidRPr="00CE1735">
              <w:rPr>
                <w:rFonts w:ascii="GHEA Grapalat" w:hAnsi="GHEA Grapalat" w:cs="Calibri"/>
                <w:color w:val="000000" w:themeColor="text1"/>
                <w:sz w:val="20"/>
                <w:szCs w:val="20"/>
              </w:rPr>
              <w:t>Տեղագրական քարտեզ</w:t>
            </w:r>
          </w:p>
        </w:tc>
        <w:tc>
          <w:tcPr>
            <w:tcW w:w="4826" w:type="dxa"/>
            <w:shd w:val="clear" w:color="auto" w:fill="auto"/>
            <w:vAlign w:val="center"/>
          </w:tcPr>
          <w:p w14:paraId="5CCB656B" w14:textId="0724CB29" w:rsidR="00FF3230" w:rsidRPr="00CE1735" w:rsidRDefault="00FF3230" w:rsidP="00FF3230">
            <w:pPr>
              <w:spacing w:after="0" w:line="240" w:lineRule="auto"/>
              <w:rPr>
                <w:rFonts w:ascii="GHEA Grapalat" w:eastAsia="Times New Roman" w:hAnsi="GHEA Grapalat" w:cs="Times New Roman"/>
                <w:color w:val="000000" w:themeColor="text1"/>
                <w:sz w:val="20"/>
                <w:szCs w:val="20"/>
                <w:lang w:val="hy-AM"/>
              </w:rPr>
            </w:pPr>
            <w:r w:rsidRPr="00CE1735">
              <w:rPr>
                <w:rFonts w:ascii="GHEA Grapalat" w:hAnsi="GHEA Grapalat" w:cs="Calibri"/>
                <w:color w:val="000000" w:themeColor="text1"/>
                <w:sz w:val="20"/>
                <w:szCs w:val="20"/>
              </w:rPr>
              <w:t xml:space="preserve">Տեղագրական քարտեզը պետք է լինի ՀՀ որևէ տարածքի օրինակով, հայերեն լեզվով, մասշտաբը՝ 1:10 000, չափը՝ 100x140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«Տեղագրական քարտեզ»։ Պետք է ունենա պայմանական նշանների լեգենդա և աստիճանացանց: Ներքևում նշված լինի մասշտաբը: Տեղագրական քարտեզի վրա պատկերվում են.• հիմքի կետերը (պետական գեոդեզիական ցանցի, հանութային ցանցի, աստղագիտական և արբանյակային դիրքորոշման կետեր, նիվելիրային հենանիշներ ու դրոշմանիշներ),• ջրագրությունը (ծովերի, լճերի, ջրամբարների ափամերձ շերտեր, գետեր ու գետակներ, ջրանցքներ, առվակներ, ջրհորներ, աղբյուրներ) և ջրատեխնիկական կառույցները,• բնակավայրերը և առանձին շենքերն ու </w:t>
            </w:r>
            <w:r w:rsidRPr="00CE1735">
              <w:rPr>
                <w:rFonts w:ascii="GHEA Grapalat" w:hAnsi="GHEA Grapalat" w:cs="Calibri"/>
                <w:color w:val="000000" w:themeColor="text1"/>
                <w:sz w:val="20"/>
                <w:szCs w:val="20"/>
              </w:rPr>
              <w:lastRenderedPageBreak/>
              <w:t>շինությունները,• արդյունաբերական, գյուղատնտեսական և կենցաղ-մշակութային օբյեկտները,• ճանապարհային ցանցը (երկաթուղային, խճուղային և գրունտային ճանապարհներ, արահետներ) և ճանապարհային կառույցները,• ռելիեֆը, բուսական ծածկը և գրունտները,• սահմաններն ու ցանկապատումները:Տեղանքի նշված օբյեկտները քարտեզի վրա տրվում են ամբողջ ծավալով: Օբյեկտների պատկերներին կից տրվում են անվանումներ, պարզաբանող մակագրություններ և որակական ու քանակական բնութագրիչներ: Տեղագրական քարտեզին ներկայացվող տեխնիկական պահանջները սահմանված է ՀՀ կառավարությանն առընթեր անշարժ գույքի կադաստրի պետական կոմիտեի նախագահի N 84-Ն հրամանով: https://www.arlis.am/DocumentView.aspx?docid=38798</w:t>
            </w:r>
          </w:p>
        </w:tc>
        <w:tc>
          <w:tcPr>
            <w:tcW w:w="2250" w:type="dxa"/>
          </w:tcPr>
          <w:p w14:paraId="2F3CB7E2" w14:textId="6871475B" w:rsidR="00FF3230" w:rsidRPr="00CE1735" w:rsidRDefault="00FF3230" w:rsidP="00FF3230">
            <w:pPr>
              <w:spacing w:after="0" w:line="240" w:lineRule="auto"/>
              <w:jc w:val="center"/>
              <w:rPr>
                <w:rFonts w:ascii="GHEA Grapalat" w:hAnsi="GHEA Grapalat" w:cs="Calibri"/>
                <w:color w:val="000000" w:themeColor="text1"/>
                <w:sz w:val="20"/>
                <w:szCs w:val="20"/>
                <w:lang w:val="hy-AM"/>
              </w:rPr>
            </w:pPr>
          </w:p>
        </w:tc>
        <w:tc>
          <w:tcPr>
            <w:tcW w:w="5310" w:type="dxa"/>
          </w:tcPr>
          <w:p w14:paraId="7EDEE7F7" w14:textId="77777777" w:rsidR="00FF3230" w:rsidRPr="00CE1735" w:rsidRDefault="00FF3230" w:rsidP="00FF3230">
            <w:pPr>
              <w:spacing w:after="0" w:line="240" w:lineRule="auto"/>
              <w:jc w:val="center"/>
              <w:rPr>
                <w:rFonts w:ascii="GHEA Grapalat" w:hAnsi="GHEA Grapalat" w:cs="Calibri"/>
                <w:color w:val="000000" w:themeColor="text1"/>
                <w:sz w:val="20"/>
                <w:szCs w:val="20"/>
                <w:lang w:val="hy-AM"/>
              </w:rPr>
            </w:pPr>
          </w:p>
        </w:tc>
      </w:tr>
      <w:tr w:rsidR="00CE1735" w:rsidRPr="00CE1735" w14:paraId="704A4020" w14:textId="77777777" w:rsidTr="00082A8E">
        <w:trPr>
          <w:trHeight w:val="96"/>
          <w:jc w:val="center"/>
        </w:trPr>
        <w:tc>
          <w:tcPr>
            <w:tcW w:w="681" w:type="dxa"/>
            <w:shd w:val="clear" w:color="auto" w:fill="auto"/>
            <w:vAlign w:val="center"/>
          </w:tcPr>
          <w:p w14:paraId="4729C64C" w14:textId="5045CF0A" w:rsidR="00FF3230" w:rsidRPr="00CE1735" w:rsidRDefault="00FF3230" w:rsidP="00FF3230">
            <w:pPr>
              <w:spacing w:after="0" w:line="240" w:lineRule="auto"/>
              <w:jc w:val="center"/>
              <w:rPr>
                <w:rFonts w:ascii="GHEA Grapalat" w:eastAsia="Times New Roman" w:hAnsi="GHEA Grapalat" w:cs="Times New Roman"/>
                <w:color w:val="000000" w:themeColor="text1"/>
                <w:sz w:val="20"/>
                <w:szCs w:val="20"/>
              </w:rPr>
            </w:pPr>
            <w:r w:rsidRPr="00CE1735">
              <w:rPr>
                <w:rFonts w:ascii="GHEA Grapalat" w:hAnsi="GHEA Grapalat" w:cs="Calibri"/>
                <w:color w:val="000000" w:themeColor="text1"/>
                <w:sz w:val="20"/>
                <w:szCs w:val="20"/>
              </w:rPr>
              <w:t>2</w:t>
            </w:r>
          </w:p>
        </w:tc>
        <w:tc>
          <w:tcPr>
            <w:tcW w:w="1958" w:type="dxa"/>
            <w:shd w:val="clear" w:color="auto" w:fill="auto"/>
            <w:vAlign w:val="center"/>
          </w:tcPr>
          <w:p w14:paraId="28A92A54" w14:textId="29929340" w:rsidR="00FF3230" w:rsidRPr="00CE1735" w:rsidRDefault="00FF3230" w:rsidP="00FF3230">
            <w:pPr>
              <w:spacing w:after="0" w:line="240" w:lineRule="auto"/>
              <w:jc w:val="center"/>
              <w:rPr>
                <w:rFonts w:ascii="GHEA Grapalat" w:eastAsia="Times New Roman" w:hAnsi="GHEA Grapalat" w:cs="Times New Roman"/>
                <w:color w:val="000000" w:themeColor="text1"/>
                <w:sz w:val="20"/>
                <w:szCs w:val="20"/>
              </w:rPr>
            </w:pPr>
            <w:r w:rsidRPr="00CE1735">
              <w:rPr>
                <w:rFonts w:ascii="GHEA Grapalat" w:hAnsi="GHEA Grapalat" w:cs="Calibri"/>
                <w:color w:val="000000" w:themeColor="text1"/>
                <w:sz w:val="20"/>
                <w:szCs w:val="20"/>
              </w:rPr>
              <w:t>Հատակագիծ</w:t>
            </w:r>
          </w:p>
        </w:tc>
        <w:tc>
          <w:tcPr>
            <w:tcW w:w="4826" w:type="dxa"/>
            <w:shd w:val="clear" w:color="auto" w:fill="auto"/>
            <w:vAlign w:val="center"/>
          </w:tcPr>
          <w:p w14:paraId="34F6A6FF" w14:textId="7727D04B" w:rsidR="00FF3230" w:rsidRPr="00CE1735" w:rsidRDefault="00FF3230" w:rsidP="00FF3230">
            <w:pPr>
              <w:spacing w:after="0" w:line="240" w:lineRule="auto"/>
              <w:rPr>
                <w:rFonts w:ascii="GHEA Grapalat" w:eastAsia="Times New Roman" w:hAnsi="GHEA Grapalat" w:cs="Times New Roman"/>
                <w:color w:val="000000" w:themeColor="text1"/>
                <w:sz w:val="20"/>
                <w:szCs w:val="20"/>
                <w:lang w:val="hy-AM"/>
              </w:rPr>
            </w:pPr>
            <w:r w:rsidRPr="00CE1735">
              <w:rPr>
                <w:rFonts w:ascii="GHEA Grapalat" w:hAnsi="GHEA Grapalat" w:cs="Calibri"/>
                <w:color w:val="000000" w:themeColor="text1"/>
                <w:sz w:val="20"/>
                <w:szCs w:val="20"/>
              </w:rPr>
              <w:t xml:space="preserve">Հատակագիծը պետք է լինի ՀՀ որևէ բնակավայրի օրինակով, հայերեն լեզվով, մասշտաբը՝ 1։2 000, չափը՝ 100x140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«Հատակագիծ»։ Պետք է ունենա պայմանական նշանների լեգենդա և աստիճանացանց: Ներքևում նշված լինի մասշտաբը: Հատակագծի վրա ցույց են տրվում.• տարածքի հատակագծային և ծավալատարածական կառուցվածքը (բնակելի, հասարակական, ընդհանուր օգտագործման, արտադրական, գյուղատնտեսական, կոմունալ-պահեստային և այլ տարածքները` ըստ գործառական նշանակության (հողատեսքերի), հարկայնության և տեխնիկական բնութագրի).• </w:t>
            </w:r>
            <w:r w:rsidRPr="00CE1735">
              <w:rPr>
                <w:rFonts w:ascii="GHEA Grapalat" w:hAnsi="GHEA Grapalat" w:cs="Calibri"/>
                <w:color w:val="000000" w:themeColor="text1"/>
                <w:sz w:val="20"/>
                <w:szCs w:val="20"/>
              </w:rPr>
              <w:lastRenderedPageBreak/>
              <w:t>տրանսպորտային կապերը և ճանապարհային ցանցը.• ինժեներական ենթակառուցվածքի տարածքները և ուղեգծերը.• բնության հատուկ պահպանվող տարածքների սահմանները.• պատմության և մշակույթի հուշարձանների պահպանության գոտիների սահմանները.• քաղաքաշինական գործունեության հատուկ կարգավորման օբյեկտների սահմանները.• հողի սահմաններն ըստ սեփականության ձևի` պետության, համայնքի և մասնավոր.• բնակավայրի փաստացի սահմանագիծը.• ՀՀ օրենսդրությամբ սահմանված կարգով ձևակերպված հողահատկացումները:Հատակագծին ներկայացվող տեխնիկական պահանջները սահմանված է ՀՀ կառավարության N 609-Ն որոշմամբ: https://www.arlis.am/documentview.aspx?docid=135745</w:t>
            </w:r>
          </w:p>
        </w:tc>
        <w:tc>
          <w:tcPr>
            <w:tcW w:w="2250" w:type="dxa"/>
          </w:tcPr>
          <w:p w14:paraId="5B009168" w14:textId="4383DE5E" w:rsidR="00FF3230" w:rsidRPr="00CE1735" w:rsidRDefault="00FF3230" w:rsidP="00FF3230">
            <w:pPr>
              <w:spacing w:after="0" w:line="240" w:lineRule="auto"/>
              <w:jc w:val="center"/>
              <w:rPr>
                <w:rFonts w:ascii="GHEA Grapalat" w:hAnsi="GHEA Grapalat" w:cs="Calibri"/>
                <w:color w:val="000000" w:themeColor="text1"/>
                <w:sz w:val="20"/>
                <w:szCs w:val="20"/>
              </w:rPr>
            </w:pPr>
          </w:p>
        </w:tc>
        <w:tc>
          <w:tcPr>
            <w:tcW w:w="5310" w:type="dxa"/>
          </w:tcPr>
          <w:p w14:paraId="2ED608F1" w14:textId="77777777" w:rsidR="00FF3230" w:rsidRPr="00CE1735" w:rsidRDefault="00FF3230" w:rsidP="00FF3230">
            <w:pPr>
              <w:spacing w:after="0" w:line="240" w:lineRule="auto"/>
              <w:jc w:val="center"/>
              <w:rPr>
                <w:rFonts w:ascii="GHEA Grapalat" w:hAnsi="GHEA Grapalat" w:cs="Calibri"/>
                <w:color w:val="000000" w:themeColor="text1"/>
                <w:sz w:val="20"/>
                <w:szCs w:val="20"/>
              </w:rPr>
            </w:pPr>
          </w:p>
        </w:tc>
      </w:tr>
      <w:tr w:rsidR="00CE1735" w:rsidRPr="00CE1735" w14:paraId="2CAB790C" w14:textId="77777777" w:rsidTr="00082A8E">
        <w:trPr>
          <w:trHeight w:val="96"/>
          <w:jc w:val="center"/>
        </w:trPr>
        <w:tc>
          <w:tcPr>
            <w:tcW w:w="681" w:type="dxa"/>
            <w:shd w:val="clear" w:color="auto" w:fill="auto"/>
            <w:vAlign w:val="center"/>
          </w:tcPr>
          <w:p w14:paraId="6B8AFEB6" w14:textId="12D76800" w:rsidR="00FF3230" w:rsidRPr="00CE1735" w:rsidRDefault="00FF3230" w:rsidP="00FF3230">
            <w:pPr>
              <w:spacing w:after="0" w:line="240" w:lineRule="auto"/>
              <w:jc w:val="center"/>
              <w:rPr>
                <w:rFonts w:ascii="GHEA Grapalat" w:eastAsia="Times New Roman" w:hAnsi="GHEA Grapalat" w:cs="Times New Roman"/>
                <w:color w:val="000000" w:themeColor="text1"/>
                <w:sz w:val="20"/>
                <w:szCs w:val="20"/>
              </w:rPr>
            </w:pPr>
            <w:r w:rsidRPr="00CE1735">
              <w:rPr>
                <w:rFonts w:ascii="GHEA Grapalat" w:hAnsi="GHEA Grapalat" w:cs="Calibri"/>
                <w:color w:val="000000" w:themeColor="text1"/>
                <w:sz w:val="20"/>
                <w:szCs w:val="20"/>
              </w:rPr>
              <w:t>3</w:t>
            </w:r>
          </w:p>
        </w:tc>
        <w:tc>
          <w:tcPr>
            <w:tcW w:w="1958" w:type="dxa"/>
            <w:shd w:val="clear" w:color="auto" w:fill="auto"/>
            <w:vAlign w:val="center"/>
          </w:tcPr>
          <w:p w14:paraId="4E5A8C52" w14:textId="4D6EC97A" w:rsidR="00FF3230" w:rsidRPr="00CE1735" w:rsidRDefault="00FF3230" w:rsidP="00FF3230">
            <w:pPr>
              <w:spacing w:after="0" w:line="240" w:lineRule="auto"/>
              <w:jc w:val="center"/>
              <w:rPr>
                <w:rFonts w:ascii="GHEA Grapalat" w:eastAsia="Times New Roman" w:hAnsi="GHEA Grapalat" w:cs="Times New Roman"/>
                <w:color w:val="000000" w:themeColor="text1"/>
                <w:sz w:val="20"/>
                <w:szCs w:val="20"/>
              </w:rPr>
            </w:pPr>
            <w:r w:rsidRPr="00CE1735">
              <w:rPr>
                <w:rFonts w:ascii="GHEA Grapalat" w:hAnsi="GHEA Grapalat" w:cs="Calibri"/>
                <w:color w:val="000000" w:themeColor="text1"/>
                <w:sz w:val="20"/>
                <w:szCs w:val="20"/>
              </w:rPr>
              <w:t>Հայկական լեռնաշխարհի ընդհանուր աշխարհա-գրական քարտեզ</w:t>
            </w:r>
          </w:p>
        </w:tc>
        <w:tc>
          <w:tcPr>
            <w:tcW w:w="4826" w:type="dxa"/>
            <w:shd w:val="clear" w:color="auto" w:fill="auto"/>
            <w:vAlign w:val="center"/>
          </w:tcPr>
          <w:p w14:paraId="5DA260C1" w14:textId="2E342D74" w:rsidR="00FF3230" w:rsidRPr="00CE1735" w:rsidRDefault="00FF3230" w:rsidP="00FF3230">
            <w:pPr>
              <w:spacing w:after="0" w:line="240" w:lineRule="auto"/>
              <w:rPr>
                <w:rFonts w:ascii="GHEA Grapalat" w:eastAsia="Times New Roman" w:hAnsi="GHEA Grapalat" w:cs="Times New Roman"/>
                <w:color w:val="000000" w:themeColor="text1"/>
                <w:sz w:val="20"/>
                <w:szCs w:val="20"/>
                <w:lang w:val="hy-AM"/>
              </w:rPr>
            </w:pPr>
            <w:r w:rsidRPr="00CE1735">
              <w:rPr>
                <w:rFonts w:ascii="GHEA Grapalat" w:hAnsi="GHEA Grapalat" w:cs="Calibri"/>
                <w:color w:val="000000" w:themeColor="text1"/>
                <w:sz w:val="20"/>
                <w:szCs w:val="20"/>
              </w:rPr>
              <w:t xml:space="preserve">Հայկական լեռնաշխարհի ընդհանուր աշխարհագրական քարտեզը պետք է լինի հայերեն լեզվով, 1:520 000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«Հայկական լեռնաշխարհ»։ Պետք է ունենա պայմանական նշանների լեգենդա և աստիճանացանց: Ներքևում նշված լինի մասշտաբը: Հայկական լեռնաշխարհի ընդհանուր աշխարհագրական քարտեզի վրա մանրամասն տրված լինեն ֆիզիկաաշխարհագրական միավորները՝ լեռնաշղթաներ, լեռնավահաններ, լեռնագագաթներ, հրաբուխներ, դաշտավայրեր, սարավանդներ, բարձրավանդակներ, կղզիներ, թերակղզիներ, ծովեր, լճեր, ջրամբարներ, գետեր, </w:t>
            </w:r>
            <w:r w:rsidRPr="00CE1735">
              <w:rPr>
                <w:rFonts w:ascii="GHEA Grapalat" w:hAnsi="GHEA Grapalat" w:cs="Calibri"/>
                <w:color w:val="000000" w:themeColor="text1"/>
                <w:sz w:val="20"/>
                <w:szCs w:val="20"/>
              </w:rPr>
              <w:lastRenderedPageBreak/>
              <w:t>ջրանցքներ, ջրվեժներ, սառցադաշտեր: Ռելիեֆի ձևերն արտահայտված լինեն ստվերարկումով և գունավորմամբ՝ ըստ բարձրությունների և խորությունների սանդղակի (մետրերով, ծովի մակարդակից): Գրված լինի կարևոր ֆիզիկաաշխարհագրական օբյեկտների անվանումները, նշված լինի լեռնագագաթների բարձրությունները: Քարտեզի վրա տրված լինեն տրանսպորտային ուղիները (ճանապարհներ և երկաթուղիներ), խոշոր քաղաքներն ու դրանց անվանումները:</w:t>
            </w:r>
          </w:p>
        </w:tc>
        <w:tc>
          <w:tcPr>
            <w:tcW w:w="2250" w:type="dxa"/>
          </w:tcPr>
          <w:p w14:paraId="3AE1EC64" w14:textId="5D6DF023" w:rsidR="00FF3230" w:rsidRPr="00CE1735" w:rsidRDefault="00FF3230" w:rsidP="00FF3230">
            <w:pPr>
              <w:spacing w:after="0" w:line="240" w:lineRule="auto"/>
              <w:jc w:val="center"/>
              <w:rPr>
                <w:rFonts w:ascii="GHEA Grapalat" w:hAnsi="GHEA Grapalat" w:cs="Calibri"/>
                <w:color w:val="000000" w:themeColor="text1"/>
                <w:sz w:val="20"/>
                <w:szCs w:val="20"/>
              </w:rPr>
            </w:pPr>
          </w:p>
        </w:tc>
        <w:tc>
          <w:tcPr>
            <w:tcW w:w="5310" w:type="dxa"/>
          </w:tcPr>
          <w:p w14:paraId="009D7381" w14:textId="77777777" w:rsidR="00FF3230" w:rsidRPr="00CE1735" w:rsidRDefault="00FF3230" w:rsidP="00FF3230">
            <w:pPr>
              <w:spacing w:after="0" w:line="240" w:lineRule="auto"/>
              <w:jc w:val="center"/>
              <w:rPr>
                <w:rFonts w:ascii="GHEA Grapalat" w:hAnsi="GHEA Grapalat" w:cs="Calibri"/>
                <w:color w:val="000000" w:themeColor="text1"/>
                <w:sz w:val="20"/>
                <w:szCs w:val="20"/>
              </w:rPr>
            </w:pPr>
          </w:p>
        </w:tc>
      </w:tr>
      <w:tr w:rsidR="00CE1735" w:rsidRPr="00CE1735" w14:paraId="56221E39" w14:textId="77777777" w:rsidTr="00082A8E">
        <w:trPr>
          <w:trHeight w:val="96"/>
          <w:jc w:val="center"/>
        </w:trPr>
        <w:tc>
          <w:tcPr>
            <w:tcW w:w="681" w:type="dxa"/>
            <w:shd w:val="clear" w:color="auto" w:fill="auto"/>
            <w:vAlign w:val="center"/>
          </w:tcPr>
          <w:p w14:paraId="75D83839" w14:textId="6CBD946D" w:rsidR="00FF3230" w:rsidRPr="00CE1735" w:rsidRDefault="00FF3230" w:rsidP="00FF3230">
            <w:pPr>
              <w:spacing w:after="0" w:line="240" w:lineRule="auto"/>
              <w:jc w:val="center"/>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4</w:t>
            </w:r>
          </w:p>
        </w:tc>
        <w:tc>
          <w:tcPr>
            <w:tcW w:w="1958" w:type="dxa"/>
            <w:shd w:val="clear" w:color="auto" w:fill="auto"/>
            <w:vAlign w:val="center"/>
          </w:tcPr>
          <w:p w14:paraId="02F1C850" w14:textId="75EE575B" w:rsidR="00FF3230" w:rsidRPr="00CE1735" w:rsidRDefault="00FF3230" w:rsidP="00FF3230">
            <w:pPr>
              <w:spacing w:after="0" w:line="240" w:lineRule="auto"/>
              <w:jc w:val="center"/>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Կիսագնդերի ֆիզիկական քարտեզ</w:t>
            </w:r>
          </w:p>
        </w:tc>
        <w:tc>
          <w:tcPr>
            <w:tcW w:w="4826" w:type="dxa"/>
            <w:shd w:val="clear" w:color="auto" w:fill="auto"/>
            <w:vAlign w:val="center"/>
          </w:tcPr>
          <w:p w14:paraId="109E643B" w14:textId="539A386A" w:rsidR="00FF3230" w:rsidRPr="00CE1735" w:rsidRDefault="00FF3230" w:rsidP="00FF3230">
            <w:pPr>
              <w:spacing w:after="0" w:line="240" w:lineRule="auto"/>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 xml:space="preserve">Կիսագնդերի ֆիզիկական քարտեզը պետք է լինի հայերեն լեզվով, 1:18 500 000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«Աշխարհի ֆիզիկական քարտեզ»։ Պետք է ունենա պայմանական նշանների լեգենդա և աստիճանացանց: Ներքևում նշված լինի մասշտաբը: Կիսագնդերի վերևում գրված լինի նրանց անվանումը: Քարտեզի վրա տրված լինեն ֆիզիկաաշխարհագրական միավորները՝ լեռնաշղթաներ, լեռնավահաններ, լեռնագագաթներ, հրաբուխներ, դաշտավայրեր, սարավանդներ, բարձրավանդակներ, կղզիներ, թերակղզիներ, հրվանդաններ, անապատներ, օվկիանոսներ, ծովեր, ծոցեր, նեղուցներ, լճեր, ջրամբարներ, գետեր, ջրանցքներ, ջրվեժներ, սառցադաշտեր (գրվում են նաև դրանց անվանումները): Ռելիեֆի ձևերն արտահայտված լինեն ստվերարկումով և գունավորմամբ՝ ըստ բարձրությունների և խորությունների սանդղակի (մետրերով, ծովի մակարդակից): Քարտեզի վրա նշված լինեն խոշոր քաղաքներն ու Անտարկտիդայի գիտական կայաններն իրենց </w:t>
            </w:r>
            <w:r w:rsidRPr="00CE1735">
              <w:rPr>
                <w:rFonts w:ascii="GHEA Grapalat" w:hAnsi="GHEA Grapalat" w:cs="Calibri"/>
                <w:color w:val="000000" w:themeColor="text1"/>
                <w:sz w:val="20"/>
                <w:szCs w:val="20"/>
              </w:rPr>
              <w:lastRenderedPageBreak/>
              <w:t>անվանումներով: Առանձին հավելուկով տրված լինի Հյուսիսային և Հարավային բևեռների սխեմատիկ քարտեզները:</w:t>
            </w:r>
          </w:p>
        </w:tc>
        <w:tc>
          <w:tcPr>
            <w:tcW w:w="2250" w:type="dxa"/>
          </w:tcPr>
          <w:p w14:paraId="2777E3A2" w14:textId="77777777" w:rsidR="00FF3230" w:rsidRPr="00CE1735" w:rsidRDefault="00FF3230" w:rsidP="00FF3230">
            <w:pPr>
              <w:spacing w:after="0" w:line="240" w:lineRule="auto"/>
              <w:jc w:val="center"/>
              <w:rPr>
                <w:rFonts w:ascii="GHEA Grapalat" w:hAnsi="GHEA Grapalat" w:cs="Calibri"/>
                <w:color w:val="000000" w:themeColor="text1"/>
                <w:sz w:val="20"/>
                <w:szCs w:val="20"/>
              </w:rPr>
            </w:pPr>
          </w:p>
        </w:tc>
        <w:tc>
          <w:tcPr>
            <w:tcW w:w="5310" w:type="dxa"/>
          </w:tcPr>
          <w:p w14:paraId="3D64912C" w14:textId="77777777" w:rsidR="00FF3230" w:rsidRPr="00CE1735" w:rsidRDefault="00FF3230" w:rsidP="00FF3230">
            <w:pPr>
              <w:spacing w:after="0" w:line="240" w:lineRule="auto"/>
              <w:jc w:val="center"/>
              <w:rPr>
                <w:rFonts w:ascii="GHEA Grapalat" w:hAnsi="GHEA Grapalat" w:cs="Calibri"/>
                <w:color w:val="000000" w:themeColor="text1"/>
                <w:sz w:val="20"/>
                <w:szCs w:val="20"/>
              </w:rPr>
            </w:pPr>
          </w:p>
        </w:tc>
      </w:tr>
      <w:tr w:rsidR="00CE1735" w:rsidRPr="00CE1735" w14:paraId="3BC7AE4B" w14:textId="77777777" w:rsidTr="00082A8E">
        <w:trPr>
          <w:trHeight w:val="96"/>
          <w:jc w:val="center"/>
        </w:trPr>
        <w:tc>
          <w:tcPr>
            <w:tcW w:w="681" w:type="dxa"/>
            <w:shd w:val="clear" w:color="auto" w:fill="auto"/>
            <w:vAlign w:val="center"/>
          </w:tcPr>
          <w:p w14:paraId="2D5C43A6" w14:textId="3FF3FDED" w:rsidR="00FF3230" w:rsidRPr="00CE1735" w:rsidRDefault="00FF3230" w:rsidP="00FF3230">
            <w:pPr>
              <w:spacing w:after="0" w:line="240" w:lineRule="auto"/>
              <w:jc w:val="center"/>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5</w:t>
            </w:r>
          </w:p>
        </w:tc>
        <w:tc>
          <w:tcPr>
            <w:tcW w:w="1958" w:type="dxa"/>
            <w:shd w:val="clear" w:color="auto" w:fill="auto"/>
            <w:vAlign w:val="center"/>
          </w:tcPr>
          <w:p w14:paraId="479C060E" w14:textId="7676521A" w:rsidR="00FF3230" w:rsidRPr="00CE1735" w:rsidRDefault="00FF3230" w:rsidP="00FF3230">
            <w:pPr>
              <w:spacing w:after="0" w:line="240" w:lineRule="auto"/>
              <w:jc w:val="center"/>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Աշխարհի քաղաքական քարտեզ</w:t>
            </w:r>
          </w:p>
        </w:tc>
        <w:tc>
          <w:tcPr>
            <w:tcW w:w="4826" w:type="dxa"/>
            <w:shd w:val="clear" w:color="auto" w:fill="auto"/>
            <w:vAlign w:val="center"/>
          </w:tcPr>
          <w:p w14:paraId="47A11D41" w14:textId="3438AE00" w:rsidR="00FF3230" w:rsidRPr="00CE1735" w:rsidRDefault="00FF3230" w:rsidP="00FF3230">
            <w:pPr>
              <w:spacing w:after="0" w:line="240" w:lineRule="auto"/>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Աշխարհի քաղաքական քարտեզը պետք է լինի հայերեն լեզվով, 1:16 700 000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«Աշխարհի քաղաքական քարտեզ», որից ներքև՝ միջօրեականների ուղղությամբ, ժամացույցի նշանով տրվեն ժամային գոտիները։ Պետք է ունենա պայմանական նշանների լեգենդա և աստիճանացանց: Ներքևում նշված լինի մասշտաբը: Պետությունները տաբերակված լինեն գույներով: Բնակավայրերը դասակարգված լինեն  ըստ վարչական նշանակության.• պետությունների մայրաքաղաքներ,• փաստացի կամ երկրորդ մայրաքաղաքներ, • տիրույթների վարչական կենտրոններ,• այլ բնակավայրեր,• գիտական կայաններ Անտարկտիդայում,• խոշոր նավահանգիստներ:Առանձին հավելուկով տրված լինի Հյուսիսային և Հարավային բևեռների սխեմատիկ քարտեզները:  Քարտեզը պատկերազարդված լինի այբբենական կարգով տրված աշխարհի ինքնիշխան պետությունների դրոշներով:</w:t>
            </w:r>
          </w:p>
        </w:tc>
        <w:tc>
          <w:tcPr>
            <w:tcW w:w="2250" w:type="dxa"/>
          </w:tcPr>
          <w:p w14:paraId="0AEC1C1C" w14:textId="77777777" w:rsidR="00FF3230" w:rsidRPr="00CE1735" w:rsidRDefault="00FF3230" w:rsidP="00FF3230">
            <w:pPr>
              <w:spacing w:after="0" w:line="240" w:lineRule="auto"/>
              <w:jc w:val="center"/>
              <w:rPr>
                <w:rFonts w:ascii="GHEA Grapalat" w:hAnsi="GHEA Grapalat" w:cs="Calibri"/>
                <w:color w:val="000000" w:themeColor="text1"/>
                <w:sz w:val="20"/>
                <w:szCs w:val="20"/>
              </w:rPr>
            </w:pPr>
          </w:p>
        </w:tc>
        <w:tc>
          <w:tcPr>
            <w:tcW w:w="5310" w:type="dxa"/>
          </w:tcPr>
          <w:p w14:paraId="1EFF1B51" w14:textId="77777777" w:rsidR="00FF3230" w:rsidRPr="00CE1735" w:rsidRDefault="00FF3230" w:rsidP="00FF3230">
            <w:pPr>
              <w:spacing w:after="0" w:line="240" w:lineRule="auto"/>
              <w:jc w:val="center"/>
              <w:rPr>
                <w:rFonts w:ascii="GHEA Grapalat" w:hAnsi="GHEA Grapalat" w:cs="Calibri"/>
                <w:color w:val="000000" w:themeColor="text1"/>
                <w:sz w:val="20"/>
                <w:szCs w:val="20"/>
              </w:rPr>
            </w:pPr>
          </w:p>
        </w:tc>
      </w:tr>
      <w:tr w:rsidR="00CE1735" w:rsidRPr="00CE1735" w14:paraId="250025C4" w14:textId="77777777" w:rsidTr="00082A8E">
        <w:trPr>
          <w:trHeight w:val="96"/>
          <w:jc w:val="center"/>
        </w:trPr>
        <w:tc>
          <w:tcPr>
            <w:tcW w:w="681" w:type="dxa"/>
            <w:shd w:val="clear" w:color="auto" w:fill="auto"/>
            <w:vAlign w:val="center"/>
          </w:tcPr>
          <w:p w14:paraId="13A69B2E" w14:textId="0E614F55" w:rsidR="00FF3230" w:rsidRPr="00CE1735" w:rsidRDefault="00FF3230" w:rsidP="00FF3230">
            <w:pPr>
              <w:spacing w:after="0" w:line="240" w:lineRule="auto"/>
              <w:jc w:val="center"/>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6</w:t>
            </w:r>
          </w:p>
        </w:tc>
        <w:tc>
          <w:tcPr>
            <w:tcW w:w="1958" w:type="dxa"/>
            <w:shd w:val="clear" w:color="auto" w:fill="auto"/>
            <w:vAlign w:val="center"/>
          </w:tcPr>
          <w:p w14:paraId="799BFD23" w14:textId="11B58A20" w:rsidR="00FF3230" w:rsidRPr="00CE1735" w:rsidRDefault="00FF3230" w:rsidP="00FF3230">
            <w:pPr>
              <w:spacing w:after="0" w:line="240" w:lineRule="auto"/>
              <w:jc w:val="center"/>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Երկրագնդի աշխարհա-գրական գոտիների և բնական զոնաների քարտեզ</w:t>
            </w:r>
          </w:p>
        </w:tc>
        <w:tc>
          <w:tcPr>
            <w:tcW w:w="4826" w:type="dxa"/>
            <w:shd w:val="clear" w:color="auto" w:fill="auto"/>
            <w:vAlign w:val="center"/>
          </w:tcPr>
          <w:p w14:paraId="704B2837" w14:textId="7C80B0C2" w:rsidR="00FF3230" w:rsidRPr="00CE1735" w:rsidRDefault="00FF3230" w:rsidP="00FF3230">
            <w:pPr>
              <w:spacing w:after="0" w:line="240" w:lineRule="auto"/>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 xml:space="preserve">Երկրագնդի աշխարհագրական գոտիների և բնական զոնաների քարտեզը պետք է լինի հայերեն լեզվով, 1:16 700 000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«Երկրագնդի աշխարհագրական գոտիներ և բնական </w:t>
            </w:r>
            <w:r w:rsidRPr="00CE1735">
              <w:rPr>
                <w:rFonts w:ascii="GHEA Grapalat" w:hAnsi="GHEA Grapalat" w:cs="Calibri"/>
                <w:color w:val="000000" w:themeColor="text1"/>
                <w:sz w:val="20"/>
                <w:szCs w:val="20"/>
              </w:rPr>
              <w:lastRenderedPageBreak/>
              <w:t>զոնաներ»։ Պետք է ունենա պայմանական նշանների լեգենդա և աստիճանացանց: Ներքևում նշված լինի մասշտաբը: Քարտեզը պետք է կազմված լինի Բ. Պ. Ալիսովի կլիմայական դասակարգմամբ: Երկրագնդի աշխարհագրական գոտիները քարտեզի վրա պետք է միմյանցից առանձնացված լինեն մգեցված սև գծերով, իսկ բնական զոնաները տրված լինեն յուրաքանչյուր զոնային հատուկ գույներով:</w:t>
            </w:r>
          </w:p>
        </w:tc>
        <w:tc>
          <w:tcPr>
            <w:tcW w:w="2250" w:type="dxa"/>
          </w:tcPr>
          <w:p w14:paraId="0E52B39B" w14:textId="77777777" w:rsidR="00FF3230" w:rsidRPr="00CE1735" w:rsidRDefault="00FF3230" w:rsidP="00FF3230">
            <w:pPr>
              <w:spacing w:after="0" w:line="240" w:lineRule="auto"/>
              <w:jc w:val="center"/>
              <w:rPr>
                <w:rFonts w:ascii="GHEA Grapalat" w:hAnsi="GHEA Grapalat" w:cs="Calibri"/>
                <w:color w:val="000000" w:themeColor="text1"/>
                <w:sz w:val="20"/>
                <w:szCs w:val="20"/>
              </w:rPr>
            </w:pPr>
          </w:p>
        </w:tc>
        <w:tc>
          <w:tcPr>
            <w:tcW w:w="5310" w:type="dxa"/>
          </w:tcPr>
          <w:p w14:paraId="15C0EAE6" w14:textId="77777777" w:rsidR="00FF3230" w:rsidRPr="00CE1735" w:rsidRDefault="00FF3230" w:rsidP="00FF3230">
            <w:pPr>
              <w:spacing w:after="0" w:line="240" w:lineRule="auto"/>
              <w:jc w:val="center"/>
              <w:rPr>
                <w:rFonts w:ascii="GHEA Grapalat" w:hAnsi="GHEA Grapalat" w:cs="Calibri"/>
                <w:color w:val="000000" w:themeColor="text1"/>
                <w:sz w:val="20"/>
                <w:szCs w:val="20"/>
              </w:rPr>
            </w:pPr>
          </w:p>
        </w:tc>
      </w:tr>
      <w:tr w:rsidR="00CE1735" w:rsidRPr="00CE1735" w14:paraId="19FBECCD" w14:textId="77777777" w:rsidTr="00082A8E">
        <w:trPr>
          <w:trHeight w:val="96"/>
          <w:jc w:val="center"/>
        </w:trPr>
        <w:tc>
          <w:tcPr>
            <w:tcW w:w="681" w:type="dxa"/>
            <w:shd w:val="clear" w:color="auto" w:fill="auto"/>
            <w:vAlign w:val="center"/>
          </w:tcPr>
          <w:p w14:paraId="47ADAB74" w14:textId="462D2860" w:rsidR="00FF3230" w:rsidRPr="00CE1735" w:rsidRDefault="00FF3230" w:rsidP="00FF3230">
            <w:pPr>
              <w:spacing w:after="0" w:line="240" w:lineRule="auto"/>
              <w:jc w:val="center"/>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7</w:t>
            </w:r>
          </w:p>
        </w:tc>
        <w:tc>
          <w:tcPr>
            <w:tcW w:w="1958" w:type="dxa"/>
            <w:shd w:val="clear" w:color="auto" w:fill="auto"/>
            <w:vAlign w:val="center"/>
          </w:tcPr>
          <w:p w14:paraId="6C976564" w14:textId="70B82792" w:rsidR="00FF3230" w:rsidRPr="00CE1735" w:rsidRDefault="00FF3230" w:rsidP="00FF3230">
            <w:pPr>
              <w:spacing w:after="0" w:line="240" w:lineRule="auto"/>
              <w:jc w:val="center"/>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Աշխարհի բուսականության և կենդանական աշխարհի քարտեզ</w:t>
            </w:r>
          </w:p>
        </w:tc>
        <w:tc>
          <w:tcPr>
            <w:tcW w:w="4826" w:type="dxa"/>
            <w:shd w:val="clear" w:color="auto" w:fill="auto"/>
            <w:vAlign w:val="center"/>
          </w:tcPr>
          <w:p w14:paraId="0719AEE2" w14:textId="63D30798" w:rsidR="00FF3230" w:rsidRPr="00CE1735" w:rsidRDefault="00FF3230" w:rsidP="00FF3230">
            <w:pPr>
              <w:spacing w:after="0" w:line="240" w:lineRule="auto"/>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Աշխարհի բուսականության և կենդանական աշխարհի քարտեզը պետք է լինի հայերեն լեզվով, 1:16 700 000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«Երկրագնդի բուսական և կենդանական աշխարհ»։ Պետք է ունենա պայմանական նշանների լեգենդա և աստիճանացանց: Ներքևում նշված լինի մասշտաբը:  Աշխարհի բուսականությունը և կենդանական աշխարհը տրված լինի մեկ քարտեզով: Բուսականության տիպերը պետք է տարբերակված լինեն գույներով, իսկ կենդանատեսակները՝ հատուկ կետային պայմանական նշաններով (պատկերանշաններով): Տարածաշրջաններին առավել բնորոշ բույսերը տալ նաև հատուկ կետային պայմանական նշաններով: Քարտեզի վրա պետք է գծանշմամբ առանձնացված լինեն աշխարհի առավել հայտնի բնության հատուկ պահպանվող տարածքները, գրված լինի դրանց անվանումը:</w:t>
            </w:r>
          </w:p>
        </w:tc>
        <w:tc>
          <w:tcPr>
            <w:tcW w:w="2250" w:type="dxa"/>
          </w:tcPr>
          <w:p w14:paraId="7F56C9D2" w14:textId="77777777" w:rsidR="00FF3230" w:rsidRPr="00CE1735" w:rsidRDefault="00FF3230" w:rsidP="00FF3230">
            <w:pPr>
              <w:spacing w:after="0" w:line="240" w:lineRule="auto"/>
              <w:jc w:val="center"/>
              <w:rPr>
                <w:rFonts w:ascii="GHEA Grapalat" w:hAnsi="GHEA Grapalat" w:cs="Calibri"/>
                <w:color w:val="000000" w:themeColor="text1"/>
                <w:sz w:val="20"/>
                <w:szCs w:val="20"/>
              </w:rPr>
            </w:pPr>
          </w:p>
        </w:tc>
        <w:tc>
          <w:tcPr>
            <w:tcW w:w="5310" w:type="dxa"/>
          </w:tcPr>
          <w:p w14:paraId="3F89868F" w14:textId="77777777" w:rsidR="00FF3230" w:rsidRPr="00CE1735" w:rsidRDefault="00FF3230" w:rsidP="00FF3230">
            <w:pPr>
              <w:spacing w:after="0" w:line="240" w:lineRule="auto"/>
              <w:jc w:val="center"/>
              <w:rPr>
                <w:rFonts w:ascii="GHEA Grapalat" w:hAnsi="GHEA Grapalat" w:cs="Calibri"/>
                <w:color w:val="000000" w:themeColor="text1"/>
                <w:sz w:val="20"/>
                <w:szCs w:val="20"/>
              </w:rPr>
            </w:pPr>
          </w:p>
        </w:tc>
      </w:tr>
      <w:tr w:rsidR="00CE1735" w:rsidRPr="00CE1735" w14:paraId="46C95985" w14:textId="77777777" w:rsidTr="00082A8E">
        <w:trPr>
          <w:trHeight w:val="96"/>
          <w:jc w:val="center"/>
        </w:trPr>
        <w:tc>
          <w:tcPr>
            <w:tcW w:w="681" w:type="dxa"/>
            <w:shd w:val="clear" w:color="auto" w:fill="auto"/>
            <w:vAlign w:val="center"/>
          </w:tcPr>
          <w:p w14:paraId="22F753A2" w14:textId="4D72C311" w:rsidR="00FF3230" w:rsidRPr="00CE1735" w:rsidRDefault="00FF3230" w:rsidP="00FF3230">
            <w:pPr>
              <w:spacing w:after="0" w:line="240" w:lineRule="auto"/>
              <w:jc w:val="center"/>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8</w:t>
            </w:r>
          </w:p>
        </w:tc>
        <w:tc>
          <w:tcPr>
            <w:tcW w:w="1958" w:type="dxa"/>
            <w:shd w:val="clear" w:color="auto" w:fill="auto"/>
            <w:vAlign w:val="center"/>
          </w:tcPr>
          <w:p w14:paraId="05502F6B" w14:textId="357C0C13" w:rsidR="00FF3230" w:rsidRPr="00CE1735" w:rsidRDefault="00FF3230" w:rsidP="00FF3230">
            <w:pPr>
              <w:spacing w:after="0" w:line="240" w:lineRule="auto"/>
              <w:jc w:val="center"/>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Աշխարհի բնական ռեսուրսների քարտեզ</w:t>
            </w:r>
          </w:p>
        </w:tc>
        <w:tc>
          <w:tcPr>
            <w:tcW w:w="4826" w:type="dxa"/>
            <w:shd w:val="clear" w:color="auto" w:fill="auto"/>
            <w:vAlign w:val="center"/>
          </w:tcPr>
          <w:p w14:paraId="7037CCDF" w14:textId="72E7F6B0" w:rsidR="00FF3230" w:rsidRPr="00CE1735" w:rsidRDefault="00FF3230" w:rsidP="00FF3230">
            <w:pPr>
              <w:spacing w:after="0" w:line="240" w:lineRule="auto"/>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 xml:space="preserve">Աշխարհի բնական ռեսուրսների քարտեզը պետք է լինի հայերեն լեզվով, 1:16 700 000 մասշտաբի, թղթի չափը՝ 140x200 սմ, թուղթը՝ կավճապատ, </w:t>
            </w:r>
            <w:r w:rsidRPr="00CE1735">
              <w:rPr>
                <w:rFonts w:ascii="GHEA Grapalat" w:hAnsi="GHEA Grapalat" w:cs="Calibri"/>
                <w:color w:val="000000" w:themeColor="text1"/>
                <w:sz w:val="20"/>
                <w:szCs w:val="20"/>
              </w:rPr>
              <w:lastRenderedPageBreak/>
              <w:t>մեկթերթանի, 200 գ/մ², լամինացված: Վերևից ու ներքևից ամրացված լինի պլաստիկե ամրան ձողերով և ունենա մետաղական կախիչ: Վերևի մասում գրված լինի վերնագիրը` «Աշխարհի բնական ռեսուրսներ»։ Պետք է ունենա պայմանական նշանների լեգենդա և աստիճանացույց: Ներքևում նշված լինի մասշտաբը: Աշխարհի բնական ռեսուրսների քարտեզի վրա հատուկ պայմանական նշաններով տրված լինեն աշխարհի բնական ռեսուրսների տեսակներն ու դրանց տարածական բաշխվածությունը: Ագրոկլիմայական ռեսուրսները տրված լինեն գունավորմամբ ու գծանշմամբ, իսկ օգտակար հանածոները, էներգետիկ ու զբոսաշրջային ռեսուրսները՝ կետային հատուկ պայմանական նշաններով:</w:t>
            </w:r>
          </w:p>
        </w:tc>
        <w:tc>
          <w:tcPr>
            <w:tcW w:w="2250" w:type="dxa"/>
          </w:tcPr>
          <w:p w14:paraId="27BB7F46" w14:textId="77777777" w:rsidR="00FF3230" w:rsidRPr="00CE1735" w:rsidRDefault="00FF3230" w:rsidP="00FF3230">
            <w:pPr>
              <w:spacing w:after="0" w:line="240" w:lineRule="auto"/>
              <w:jc w:val="center"/>
              <w:rPr>
                <w:rFonts w:ascii="GHEA Grapalat" w:hAnsi="GHEA Grapalat" w:cs="Calibri"/>
                <w:color w:val="000000" w:themeColor="text1"/>
                <w:sz w:val="20"/>
                <w:szCs w:val="20"/>
              </w:rPr>
            </w:pPr>
          </w:p>
        </w:tc>
        <w:tc>
          <w:tcPr>
            <w:tcW w:w="5310" w:type="dxa"/>
          </w:tcPr>
          <w:p w14:paraId="5F0E686F" w14:textId="77777777" w:rsidR="00FF3230" w:rsidRPr="00CE1735" w:rsidRDefault="00FF3230" w:rsidP="00FF3230">
            <w:pPr>
              <w:spacing w:after="0" w:line="240" w:lineRule="auto"/>
              <w:jc w:val="center"/>
              <w:rPr>
                <w:rFonts w:ascii="GHEA Grapalat" w:hAnsi="GHEA Grapalat" w:cs="Calibri"/>
                <w:color w:val="000000" w:themeColor="text1"/>
                <w:sz w:val="20"/>
                <w:szCs w:val="20"/>
              </w:rPr>
            </w:pPr>
          </w:p>
        </w:tc>
      </w:tr>
      <w:tr w:rsidR="00FF3230" w:rsidRPr="00CE1735" w14:paraId="0A224A56" w14:textId="77777777" w:rsidTr="00082A8E">
        <w:trPr>
          <w:trHeight w:val="96"/>
          <w:jc w:val="center"/>
        </w:trPr>
        <w:tc>
          <w:tcPr>
            <w:tcW w:w="681" w:type="dxa"/>
            <w:shd w:val="clear" w:color="auto" w:fill="auto"/>
            <w:vAlign w:val="center"/>
          </w:tcPr>
          <w:p w14:paraId="32C8BEBD" w14:textId="46B234FF" w:rsidR="00FF3230" w:rsidRPr="00CE1735" w:rsidRDefault="00FF3230" w:rsidP="00FF3230">
            <w:pPr>
              <w:spacing w:after="0" w:line="240" w:lineRule="auto"/>
              <w:jc w:val="center"/>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9</w:t>
            </w:r>
          </w:p>
        </w:tc>
        <w:tc>
          <w:tcPr>
            <w:tcW w:w="1958" w:type="dxa"/>
            <w:shd w:val="clear" w:color="auto" w:fill="auto"/>
            <w:vAlign w:val="center"/>
          </w:tcPr>
          <w:p w14:paraId="5A4A3352" w14:textId="608A7558" w:rsidR="00FF3230" w:rsidRPr="00CE1735" w:rsidRDefault="00FF3230" w:rsidP="00FF3230">
            <w:pPr>
              <w:spacing w:after="0" w:line="240" w:lineRule="auto"/>
              <w:jc w:val="center"/>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Առանձին տարածա-շրջանների քարտեզներ. Եվրասիա,Հյուսիսային Ամերիկա, Հարավային Ամերիկա, Աֆրիկա, Ավստրալիա և Օվկիանիա</w:t>
            </w:r>
          </w:p>
        </w:tc>
        <w:tc>
          <w:tcPr>
            <w:tcW w:w="4826" w:type="dxa"/>
            <w:shd w:val="clear" w:color="auto" w:fill="auto"/>
            <w:vAlign w:val="center"/>
          </w:tcPr>
          <w:p w14:paraId="6B9FC8BF" w14:textId="3AC4A256" w:rsidR="00FF3230" w:rsidRPr="00CE1735" w:rsidRDefault="00FF3230" w:rsidP="00FF3230">
            <w:pPr>
              <w:spacing w:after="0" w:line="240" w:lineRule="auto"/>
              <w:rPr>
                <w:rFonts w:ascii="GHEA Grapalat" w:hAnsi="GHEA Grapalat" w:cs="Calibri"/>
                <w:color w:val="000000" w:themeColor="text1"/>
                <w:sz w:val="20"/>
                <w:szCs w:val="20"/>
              </w:rPr>
            </w:pPr>
            <w:r w:rsidRPr="00CE1735">
              <w:rPr>
                <w:rFonts w:ascii="GHEA Grapalat" w:hAnsi="GHEA Grapalat" w:cs="Calibri"/>
                <w:color w:val="000000" w:themeColor="text1"/>
                <w:sz w:val="20"/>
                <w:szCs w:val="20"/>
              </w:rPr>
              <w:t xml:space="preserve">Յուրաքանչյուր տարածաշրջանի համար պետք է տրվի առանձին տնտեսական քարտեզ, որի վրա նշված լինեն ֆիզիկաաշխարհագրական միավորները, բնական ռեսուրսները, բնակավայրերը, ճանապարհները, պետությունների անվանումներն ու սահմանները, տնտեսության առանձին ոլորտների (արդյունաբերություն, գյուղատնտեսություն, տրանսպորտ, ոչ արտադրական ոլորտ) և դրանց ճյուղերի տեղաբաշխում: Եվրասիա քարտեզի վրա արտահայտված լինեն Հյուսիսային Եվրոպա, Արևելյան Եվրոպա, Արևմտյան Եվրոպա, Հարավային Եվրոպա, Հարավարևմտյան Ասիա, Հարավային Ասիա, Կենտրոնական Ասիա, Հարավարևելյան Ասիա, Արևելյան Ասիա տարածաշրջանները, մասշտաբը պետք է լինի 1:7 100 000, թղթի չափը՝ 140x200 սմ: Հյուսիսային Ամերիկա քարտեզի մասշտաբը պետք է լինի 1:8 900 000, թղթի չափը՝ 140x100 սմ: Հարավային Ամերիկա քարտեզի մասշտաբը պետք է լինի 1:6 900 000, թղթի չափը՝ 140x100 սմ: Աֆրիկա </w:t>
            </w:r>
            <w:r w:rsidRPr="00CE1735">
              <w:rPr>
                <w:rFonts w:ascii="GHEA Grapalat" w:hAnsi="GHEA Grapalat" w:cs="Calibri"/>
                <w:color w:val="000000" w:themeColor="text1"/>
                <w:sz w:val="20"/>
                <w:szCs w:val="20"/>
              </w:rPr>
              <w:lastRenderedPageBreak/>
              <w:t>քարտեզի մասշտաբը պետք է լինի 1:9 200 000, թղթի չափը՝ 140x100 սմ: Ավստրալիա և Օվկիանիա քարտեզի մասշտաբը պետք է լինի 1:9 500 000, թղթի չափը՝ 100x140 սմ: Բոլոր քարտեզները պետք է լինեն  հայերեն լեզվով, թուղթը՝ կավճապատ, մեկթերթանի, 200 գ/մ², լամինացված: Վերևից ու ներքևից ամրացված լինեն պլաստիկե ամրան ձողերով և ունենան մետաղական կախիչ: Վերևի մասում գրված լինեն վերնագրերը (համապատասխանաբար՝ Եվրասիա, Հյուսիսային Ամերիկա, Հարավային Ամերիկա, Աֆրիկա, Ավստրալիա և Օվկիանիա) և փոքր տառաչափով գրված լինի տնտեսական քարտեզ։ Պետք է ունենան պայմանական նշանների լեգենդա և աստիճանացանց: Ներքևում նշված լինեն մասշտաբները:</w:t>
            </w:r>
          </w:p>
        </w:tc>
        <w:tc>
          <w:tcPr>
            <w:tcW w:w="2250" w:type="dxa"/>
          </w:tcPr>
          <w:p w14:paraId="6BE5402B" w14:textId="77777777" w:rsidR="00FF3230" w:rsidRPr="00CE1735" w:rsidRDefault="00FF3230" w:rsidP="00FF3230">
            <w:pPr>
              <w:spacing w:after="0" w:line="240" w:lineRule="auto"/>
              <w:jc w:val="center"/>
              <w:rPr>
                <w:rFonts w:ascii="GHEA Grapalat" w:hAnsi="GHEA Grapalat" w:cs="Calibri"/>
                <w:color w:val="000000" w:themeColor="text1"/>
                <w:sz w:val="20"/>
                <w:szCs w:val="20"/>
              </w:rPr>
            </w:pPr>
          </w:p>
        </w:tc>
        <w:tc>
          <w:tcPr>
            <w:tcW w:w="5310" w:type="dxa"/>
          </w:tcPr>
          <w:p w14:paraId="54DBAA54" w14:textId="77777777" w:rsidR="00FF3230" w:rsidRPr="00CE1735" w:rsidRDefault="00FF3230" w:rsidP="00FF3230">
            <w:pPr>
              <w:spacing w:after="0" w:line="240" w:lineRule="auto"/>
              <w:jc w:val="center"/>
              <w:rPr>
                <w:rFonts w:ascii="GHEA Grapalat" w:hAnsi="GHEA Grapalat" w:cs="Calibri"/>
                <w:color w:val="000000" w:themeColor="text1"/>
                <w:sz w:val="20"/>
                <w:szCs w:val="20"/>
              </w:rPr>
            </w:pPr>
          </w:p>
        </w:tc>
      </w:tr>
    </w:tbl>
    <w:p w14:paraId="4053BA3D" w14:textId="277C37D2" w:rsidR="00C92727" w:rsidRPr="00CE1735" w:rsidRDefault="00C92727" w:rsidP="00C92727">
      <w:pPr>
        <w:spacing w:after="0"/>
        <w:ind w:left="450" w:right="-270"/>
        <w:jc w:val="right"/>
        <w:rPr>
          <w:rFonts w:ascii="GHEA Grapalat" w:eastAsia="Times New Roman" w:hAnsi="GHEA Grapalat" w:cs="Times New Roman"/>
          <w:color w:val="000000" w:themeColor="text1"/>
          <w:sz w:val="20"/>
          <w:szCs w:val="20"/>
        </w:rPr>
      </w:pPr>
    </w:p>
    <w:p w14:paraId="63763C1E" w14:textId="49ED3A04" w:rsidR="00AD67C0" w:rsidRPr="00CE1735" w:rsidRDefault="00AD67C0" w:rsidP="00C92727">
      <w:pPr>
        <w:spacing w:after="0"/>
        <w:ind w:left="450" w:right="-270"/>
        <w:jc w:val="right"/>
        <w:rPr>
          <w:rFonts w:ascii="GHEA Grapalat" w:eastAsia="Times New Roman" w:hAnsi="GHEA Grapalat" w:cs="Times New Roman"/>
          <w:color w:val="000000" w:themeColor="text1"/>
          <w:sz w:val="20"/>
          <w:szCs w:val="20"/>
        </w:rPr>
      </w:pPr>
    </w:p>
    <w:p w14:paraId="2CD7939B" w14:textId="77777777" w:rsidR="00AD67C0" w:rsidRPr="00CE1735" w:rsidRDefault="00AD67C0" w:rsidP="00C92727">
      <w:pPr>
        <w:spacing w:after="0"/>
        <w:ind w:left="450" w:right="-270"/>
        <w:jc w:val="right"/>
        <w:rPr>
          <w:rFonts w:ascii="GHEA Grapalat" w:eastAsia="Times New Roman" w:hAnsi="GHEA Grapalat" w:cs="Times New Roman"/>
          <w:color w:val="000000" w:themeColor="text1"/>
          <w:sz w:val="20"/>
          <w:szCs w:val="20"/>
        </w:rPr>
      </w:pPr>
    </w:p>
    <w:p w14:paraId="486B1B21" w14:textId="77777777" w:rsidR="00AD67C0" w:rsidRPr="00CE1735" w:rsidRDefault="00AD67C0" w:rsidP="00AD67C0">
      <w:pPr>
        <w:jc w:val="center"/>
        <w:rPr>
          <w:rFonts w:ascii="GHEA Grapalat" w:hAnsi="GHEA Grapalat" w:cs="Sylfaen"/>
          <w:color w:val="000000" w:themeColor="text1"/>
          <w:sz w:val="20"/>
          <w:lang w:val="hy-AM"/>
        </w:rPr>
      </w:pPr>
      <w:r w:rsidRPr="00CE1735">
        <w:rPr>
          <w:rFonts w:ascii="GHEA Grapalat" w:hAnsi="GHEA Grapalat"/>
          <w:color w:val="000000" w:themeColor="text1"/>
          <w:sz w:val="20"/>
          <w:lang w:val="hy-AM"/>
        </w:rPr>
        <w:t>___</w:t>
      </w:r>
      <w:r w:rsidRPr="00CE1735">
        <w:rPr>
          <w:rFonts w:ascii="GHEA Grapalat" w:hAnsi="GHEA Grapalat" w:cs="Sylfaen"/>
          <w:color w:val="000000" w:themeColor="text1"/>
          <w:sz w:val="20"/>
          <w:u w:val="single"/>
          <w:vertAlign w:val="subscript"/>
          <w:lang w:val="hy-AM"/>
        </w:rPr>
        <w:t xml:space="preserve"> </w:t>
      </w:r>
      <w:r w:rsidRPr="00CE1735">
        <w:rPr>
          <w:rFonts w:ascii="GHEA Grapalat" w:hAnsi="GHEA Grapalat" w:cs="Sylfaen"/>
          <w:color w:val="000000" w:themeColor="text1"/>
          <w:sz w:val="20"/>
          <w:u w:val="single"/>
          <w:vertAlign w:val="subscript"/>
          <w:lang w:val="es-ES"/>
        </w:rPr>
        <w:t>(</w:t>
      </w:r>
      <w:r w:rsidRPr="00CE1735">
        <w:rPr>
          <w:rFonts w:ascii="GHEA Grapalat" w:hAnsi="GHEA Grapalat" w:cs="Sylfaen"/>
          <w:color w:val="000000" w:themeColor="text1"/>
          <w:sz w:val="20"/>
          <w:u w:val="single"/>
          <w:vertAlign w:val="subscript"/>
          <w:lang w:val="hy-AM"/>
        </w:rPr>
        <w:t>Մասնակցի</w:t>
      </w:r>
      <w:r w:rsidRPr="00CE1735">
        <w:rPr>
          <w:rFonts w:ascii="GHEA Grapalat" w:hAnsi="GHEA Grapalat" w:cs="Arial"/>
          <w:color w:val="000000" w:themeColor="text1"/>
          <w:sz w:val="20"/>
          <w:u w:val="single"/>
          <w:vertAlign w:val="subscript"/>
          <w:lang w:val="hy-AM"/>
        </w:rPr>
        <w:t xml:space="preserve"> </w:t>
      </w:r>
      <w:r w:rsidRPr="00CE1735">
        <w:rPr>
          <w:rFonts w:ascii="GHEA Grapalat" w:hAnsi="GHEA Grapalat" w:cs="Sylfaen"/>
          <w:color w:val="000000" w:themeColor="text1"/>
          <w:sz w:val="20"/>
          <w:u w:val="single"/>
          <w:vertAlign w:val="subscript"/>
          <w:lang w:val="hy-AM"/>
        </w:rPr>
        <w:t>անվանումը</w:t>
      </w:r>
      <w:r w:rsidRPr="00CE1735">
        <w:rPr>
          <w:rFonts w:ascii="GHEA Grapalat" w:hAnsi="GHEA Grapalat" w:cs="Arial"/>
          <w:color w:val="000000" w:themeColor="text1"/>
          <w:sz w:val="20"/>
          <w:u w:val="single"/>
          <w:vertAlign w:val="subscript"/>
          <w:lang w:val="hy-AM"/>
        </w:rPr>
        <w:t xml:space="preserve"> </w:t>
      </w:r>
      <w:r w:rsidRPr="00CE1735">
        <w:rPr>
          <w:rFonts w:ascii="GHEA Grapalat" w:hAnsi="GHEA Grapalat"/>
          <w:color w:val="000000" w:themeColor="text1"/>
          <w:sz w:val="20"/>
          <w:u w:val="single"/>
          <w:vertAlign w:val="subscript"/>
          <w:lang w:val="hy-AM"/>
        </w:rPr>
        <w:t xml:space="preserve"> (</w:t>
      </w:r>
      <w:r w:rsidRPr="00CE1735">
        <w:rPr>
          <w:rFonts w:ascii="GHEA Grapalat" w:hAnsi="GHEA Grapalat" w:cs="Sylfaen"/>
          <w:color w:val="000000" w:themeColor="text1"/>
          <w:sz w:val="20"/>
          <w:u w:val="single"/>
          <w:vertAlign w:val="subscript"/>
          <w:lang w:val="hy-AM"/>
        </w:rPr>
        <w:t>ղեկավարի</w:t>
      </w:r>
      <w:r w:rsidRPr="00CE1735">
        <w:rPr>
          <w:rFonts w:ascii="GHEA Grapalat" w:hAnsi="GHEA Grapalat" w:cs="Arial"/>
          <w:color w:val="000000" w:themeColor="text1"/>
          <w:sz w:val="20"/>
          <w:u w:val="single"/>
          <w:vertAlign w:val="subscript"/>
          <w:lang w:val="hy-AM"/>
        </w:rPr>
        <w:t xml:space="preserve"> </w:t>
      </w:r>
      <w:r w:rsidRPr="00CE1735">
        <w:rPr>
          <w:rFonts w:ascii="GHEA Grapalat" w:hAnsi="GHEA Grapalat" w:cs="Sylfaen"/>
          <w:color w:val="000000" w:themeColor="text1"/>
          <w:sz w:val="20"/>
          <w:u w:val="single"/>
          <w:vertAlign w:val="subscript"/>
          <w:lang w:val="hy-AM"/>
        </w:rPr>
        <w:t>պաշտոնը</w:t>
      </w:r>
      <w:r w:rsidRPr="00CE1735">
        <w:rPr>
          <w:rFonts w:ascii="GHEA Grapalat" w:hAnsi="GHEA Grapalat" w:cs="Arial"/>
          <w:color w:val="000000" w:themeColor="text1"/>
          <w:sz w:val="20"/>
          <w:u w:val="single"/>
          <w:vertAlign w:val="subscript"/>
          <w:lang w:val="hy-AM"/>
        </w:rPr>
        <w:t>, ա</w:t>
      </w:r>
      <w:r w:rsidRPr="00CE1735">
        <w:rPr>
          <w:rFonts w:ascii="GHEA Grapalat" w:hAnsi="GHEA Grapalat" w:cs="Sylfaen"/>
          <w:color w:val="000000" w:themeColor="text1"/>
          <w:sz w:val="20"/>
          <w:u w:val="single"/>
          <w:vertAlign w:val="subscript"/>
          <w:lang w:val="hy-AM"/>
        </w:rPr>
        <w:t>նուն</w:t>
      </w:r>
      <w:r w:rsidRPr="00CE1735">
        <w:rPr>
          <w:rFonts w:ascii="GHEA Grapalat" w:hAnsi="GHEA Grapalat" w:cs="Arial"/>
          <w:color w:val="000000" w:themeColor="text1"/>
          <w:sz w:val="20"/>
          <w:u w:val="single"/>
          <w:vertAlign w:val="subscript"/>
          <w:lang w:val="hy-AM"/>
        </w:rPr>
        <w:t xml:space="preserve"> </w:t>
      </w:r>
      <w:r w:rsidRPr="00CE1735">
        <w:rPr>
          <w:rFonts w:ascii="GHEA Grapalat" w:hAnsi="GHEA Grapalat" w:cs="Sylfaen"/>
          <w:color w:val="000000" w:themeColor="text1"/>
          <w:sz w:val="20"/>
          <w:u w:val="single"/>
          <w:vertAlign w:val="subscript"/>
          <w:lang w:val="hy-AM"/>
        </w:rPr>
        <w:t>ազգանունը</w:t>
      </w:r>
      <w:r w:rsidRPr="00CE1735">
        <w:rPr>
          <w:rFonts w:ascii="GHEA Grapalat" w:hAnsi="GHEA Grapalat" w:cs="Arial"/>
          <w:color w:val="000000" w:themeColor="text1"/>
          <w:sz w:val="20"/>
          <w:u w:val="single"/>
          <w:vertAlign w:val="subscript"/>
          <w:lang w:val="hy-AM"/>
        </w:rPr>
        <w:t>)</w:t>
      </w:r>
      <w:r w:rsidRPr="00CE1735">
        <w:rPr>
          <w:rFonts w:ascii="GHEA Grapalat" w:hAnsi="GHEA Grapalat"/>
          <w:color w:val="000000" w:themeColor="text1"/>
          <w:sz w:val="20"/>
          <w:lang w:val="hy-AM"/>
        </w:rPr>
        <w:t>__</w:t>
      </w:r>
      <w:r w:rsidRPr="00CE1735">
        <w:rPr>
          <w:rFonts w:ascii="GHEA Grapalat" w:hAnsi="GHEA Grapalat"/>
          <w:color w:val="000000" w:themeColor="text1"/>
          <w:sz w:val="20"/>
          <w:lang w:val="hy-AM"/>
        </w:rPr>
        <w:tab/>
      </w:r>
      <w:r w:rsidRPr="00CE1735">
        <w:rPr>
          <w:rFonts w:ascii="GHEA Grapalat" w:hAnsi="GHEA Grapalat"/>
          <w:color w:val="000000" w:themeColor="text1"/>
          <w:sz w:val="20"/>
          <w:lang w:val="hy-AM"/>
        </w:rPr>
        <w:tab/>
      </w:r>
      <w:r w:rsidRPr="00CE1735">
        <w:rPr>
          <w:rFonts w:ascii="GHEA Grapalat" w:hAnsi="GHEA Grapalat"/>
          <w:color w:val="000000" w:themeColor="text1"/>
          <w:sz w:val="20"/>
          <w:lang w:val="hy-AM"/>
        </w:rPr>
        <w:tab/>
        <w:t>___</w:t>
      </w:r>
      <w:r w:rsidRPr="00CE1735">
        <w:rPr>
          <w:rFonts w:ascii="GHEA Grapalat" w:hAnsi="GHEA Grapalat" w:cs="Sylfaen"/>
          <w:color w:val="000000" w:themeColor="text1"/>
          <w:sz w:val="20"/>
          <w:vertAlign w:val="subscript"/>
          <w:lang w:val="hy-AM"/>
        </w:rPr>
        <w:t xml:space="preserve"> ստորագրությունը</w:t>
      </w:r>
      <w:r w:rsidRPr="00CE1735">
        <w:rPr>
          <w:rFonts w:ascii="GHEA Grapalat" w:hAnsi="GHEA Grapalat"/>
          <w:color w:val="000000" w:themeColor="text1"/>
          <w:sz w:val="20"/>
          <w:lang w:val="hy-AM"/>
        </w:rPr>
        <w:t>__</w:t>
      </w:r>
    </w:p>
    <w:p w14:paraId="12C8E88C" w14:textId="2CA33C61" w:rsidR="00F26F6B" w:rsidRPr="00CE1735" w:rsidRDefault="00AD67C0" w:rsidP="00267202">
      <w:pPr>
        <w:jc w:val="right"/>
        <w:rPr>
          <w:color w:val="000000" w:themeColor="text1"/>
        </w:rPr>
      </w:pPr>
      <w:r w:rsidRPr="00CE1735">
        <w:rPr>
          <w:rFonts w:ascii="GHEA Grapalat" w:hAnsi="GHEA Grapalat"/>
          <w:color w:val="000000" w:themeColor="text1"/>
          <w:lang w:val="hy-AM"/>
        </w:rPr>
        <w:t>Կ. Տ</w:t>
      </w:r>
      <w:r w:rsidRPr="00CE1735">
        <w:rPr>
          <w:rFonts w:ascii="Cambria Math" w:hAnsi="Cambria Math"/>
          <w:color w:val="000000" w:themeColor="text1"/>
          <w:lang w:val="hy-AM"/>
        </w:rPr>
        <w:t>․</w:t>
      </w:r>
    </w:p>
    <w:sectPr w:rsidR="00F26F6B" w:rsidRPr="00CE1735" w:rsidSect="00AD67C0">
      <w:pgSz w:w="16838" w:h="11906" w:orient="landscape"/>
      <w:pgMar w:top="900" w:right="1440" w:bottom="99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44E"/>
    <w:rsid w:val="00267202"/>
    <w:rsid w:val="00394722"/>
    <w:rsid w:val="00402648"/>
    <w:rsid w:val="0077098A"/>
    <w:rsid w:val="00884F85"/>
    <w:rsid w:val="008B0A41"/>
    <w:rsid w:val="008D244E"/>
    <w:rsid w:val="008D582D"/>
    <w:rsid w:val="00AC5FE4"/>
    <w:rsid w:val="00AD67C0"/>
    <w:rsid w:val="00B755A4"/>
    <w:rsid w:val="00BE405D"/>
    <w:rsid w:val="00C92727"/>
    <w:rsid w:val="00CE1735"/>
    <w:rsid w:val="00DA47F1"/>
    <w:rsid w:val="00F26F6B"/>
    <w:rsid w:val="00FF3230"/>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86B36"/>
  <w15:chartTrackingRefBased/>
  <w15:docId w15:val="{7AF0627B-B6E0-4790-97C1-4B6CCD44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727"/>
    <w:pPr>
      <w:spacing w:after="200" w:line="276" w:lineRule="auto"/>
    </w:pPr>
    <w:rPr>
      <w:rFonts w:eastAsiaTheme="minorEastAsia"/>
      <w:lang w:val="en-US"/>
    </w:rPr>
  </w:style>
  <w:style w:type="paragraph" w:styleId="Heading3">
    <w:name w:val="heading 3"/>
    <w:basedOn w:val="Normal"/>
    <w:next w:val="Normal"/>
    <w:link w:val="Heading3Char"/>
    <w:uiPriority w:val="9"/>
    <w:unhideWhenUsed/>
    <w:qFormat/>
    <w:rsid w:val="00AD67C0"/>
    <w:pPr>
      <w:keepNext/>
      <w:spacing w:after="0" w:line="360" w:lineRule="auto"/>
      <w:jc w:val="center"/>
      <w:outlineLvl w:val="2"/>
    </w:pPr>
    <w:rPr>
      <w:rFonts w:ascii="Arial LatArm" w:eastAsia="Times New Roman" w:hAnsi="Arial LatArm" w:cs="Times New Roman"/>
      <w:i/>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67C0"/>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8</Pages>
  <Words>1551</Words>
  <Characters>8842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Hasmik Gulabyan</dc:creator>
  <cp:keywords/>
  <dc:description/>
  <cp:lastModifiedBy>a.arakelyan</cp:lastModifiedBy>
  <cp:revision>13</cp:revision>
  <dcterms:created xsi:type="dcterms:W3CDTF">2024-08-27T07:04:00Z</dcterms:created>
  <dcterms:modified xsi:type="dcterms:W3CDTF">2025-07-29T08:15:00Z</dcterms:modified>
</cp:coreProperties>
</file>