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00AB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A7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443900"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BB5AA3" w:rsidRPr="00BB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BB5AA3" w:rsidRPr="00BB5AA3">
        <w:rPr>
          <w:rFonts w:ascii="Calibri" w:hAnsi="Calibri" w:cs="Calibri"/>
          <w:sz w:val="20"/>
          <w:szCs w:val="20"/>
          <w:lang w:val="hy-AM"/>
        </w:rPr>
        <w:t xml:space="preserve">Fitch, Moodys, </w:t>
      </w:r>
      <w:hyperlink r:id="rId15" w:tgtFrame="_blank" w:history="1">
        <w:r w:rsidR="00BB5AA3" w:rsidRPr="007F2726">
          <w:rPr>
            <w:rFonts w:ascii="Calibri" w:hAnsi="Calibri" w:cs="Calibri"/>
            <w:sz w:val="20"/>
            <w:szCs w:val="20"/>
            <w:lang w:val="hy-AM"/>
          </w:rPr>
          <w:t>Standard &amp; Poor’s</w:t>
        </w:r>
      </w:hyperlink>
      <w:r w:rsidR="00BB5AA3" w:rsidRPr="00BB5AA3">
        <w:rPr>
          <w:rFonts w:ascii="Calibri" w:hAnsi="Calibri" w:cs="Calibri"/>
          <w:sz w:val="20"/>
          <w:szCs w:val="20"/>
          <w:lang w:val="hy-AM"/>
        </w:rPr>
        <w:t> </w:t>
      </w:r>
      <w:r w:rsidR="00BB5AA3"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BB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A9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A9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A9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A9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^hraver_4_4^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^hraver_10_2^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^hraver_10_2_2^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^hraver_10_3^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A7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A747D4" w:rsidRPr="00857ECA">
        <w:rPr>
          <w:rFonts w:ascii="Calibri" w:hAnsi="Calibri" w:cs="Calibri"/>
          <w:sz w:val="20"/>
        </w:rPr>
        <w:t>ն</w:t>
      </w:r>
      <w:r w:rsidR="00A747D4" w:rsidRPr="00857ECA">
        <w:rPr>
          <w:rFonts w:ascii="Calibri" w:hAnsi="Calibri" w:cs="Calibri"/>
          <w:sz w:val="20"/>
          <w:lang w:val="af-ZA"/>
        </w:rPr>
        <w:t xml:space="preserve"> </w:t>
      </w:r>
      <w:r w:rsidR="00A747D4" w:rsidRPr="00857ECA">
        <w:rPr>
          <w:rFonts w:ascii="Calibri" w:hAnsi="Calibri" w:cs="Calibri"/>
          <w:sz w:val="20"/>
        </w:rPr>
        <w:t>հաջորդող</w:t>
      </w:r>
      <w:r w:rsidR="00A747D4" w:rsidRPr="00857ECA">
        <w:rPr>
          <w:rFonts w:ascii="Calibri" w:hAnsi="Calibri" w:cs="Calibri"/>
          <w:sz w:val="20"/>
          <w:lang w:val="af-ZA"/>
        </w:rPr>
        <w:t xml:space="preserve"> </w:t>
      </w:r>
      <w:r w:rsidR="00A7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A7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^tender_code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^tender_code^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^tender_code^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^paymanagir_0^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^paymanagir_5^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^paymanagir_18^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^paymanagir_21^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^paymanagir_22^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^paymanagir_23^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^pay_she_tb^</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