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ԵՔ-ԷԱՃԾՁԲ-25/121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Պապյան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sona.papyan@yerevan.am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ԵՔ-ԷԱՃԾՁԲ-25/121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ԵՔ-ԷԱՃԾՁԲ-25/121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sona.papyan@yerevan.am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4.7161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444.26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2025.08.12.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ԵՔ-ԷԱՃԾՁԲ-25/121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ԵՔ-ԷԱՃԾՁԲ-25/121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«ԵՔ-ԷԱՃԾՁԲ-25/121»*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ԵՔ-ԷԱՃԾՁԲ-25/121*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«ԵՔ-ԷԱՃԾՁԲ-25/121»*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ԵՔ-ԷԱՃԾՁԲ-25/121*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հանրակրթության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ձևավորել Երևանի քաղաքապետին կից աշակերտական խորհուրդ, որի համար անհրաժեշտ է.
1.	կազմակերպել 8 դասընթաց (առավելագույնը 10 օրվա ընթացքում՝ պատվիրատուի կողմից առաջարկված վայրում՝ յուրաքանչյուրը երեք օր տևողությամբ (յուրաքանչյուր օրը՝ 3-4 ժամ,
2.	յուրաքանչյուր հանդիպմանը ապահովել տվյալ դասընթացին ներգրավված դպրոցներից աշակերտական խորհրդի մեկական ներկայացուցչի ներկայությունը՝ ապահովելով տեղափոխությունը յուրաքանչյուրի դպրոցից դասընթացի անցկացման վայր՝ հետադարձով (փոխադրամիջոց՝ փափուկ նստատեղերով, օդորակիչով, 2017 և բարձր թվականի արտադրության ավտոբուս կամ միկրոավտոբուս կամ ավտոմեքենա՝ ըստ երեխաների քանակի), 
3.	ընդհանուր 200 մասնակիցների համար նախատեսել ճաշի ընդմիջում՝ դասընթացի 3 օրերից յուրաքանչյուրի համար՝ ըստ հետևյալի՝ (lunch box)՝ 2 տաք ուտեստ, որից մեկը՝ մսային, աղցան, սառը խորտիկ, հաց, բնական հյութ, ջուր, միրգ՝ սեզոնային,  թխվածքաբլիթ (համաձայնեցնել պատվիրատուի հետ)
4.	ապահովել գրենական պիտույքներ՝ 200 հատ թղթապանակ, 190 հատ նոթատետր՝ А5 չափի, 200 հատ գրիչ, ֆլիպ չարտ՝ 8 հատ, մարկեր՝ 45 հատ՝ 15-ական սև, կապույտ, կարմիր, թղթե սկոչ՝ 8 հատ, կպչուն թղթիկներ (sticknote)՝ 20 տուփ, մկրատ՝ 8 հատ:  
•	Եռօրյա դասընթացի կազմակերպման համար անհրաժեշտ է.
1.	մշակել և ներկայացնել եռօրյա դասընթացի իրականացման մոդուլ՝ համապատասխան մեթոդաբանությամբ՝ աշակերտական խորհուրդների ներկայացուցիչների կարողությունների զարգացման, իրենց իրավունքներին, պարտականություններին իրազեկելու, համայնքի կյանքում ներգրավվածության կարևորության և հնարավորությունների, ինչպես նաև ծրագրային մտածողության խթանմանը միտված թեմաներով:
2.	Դասընթացի բովանդակության մշակման և իրականացման համար ներգրավել փրաձագետ/դասընթացավարների (պատվիրատուի հետ համաձայնեցմամբ՝ առնվազն 4 անձ, ովքեր ունեն՝
•	պրոֆեսիոնալ կարողությունների և հաղորդակցման հմտությունների զարգացմանը միտված վերապատրաստման դասընթացների մշակման և անցկացման առնվազն 2 տարվա փորձառություն,
•	12-17 տարեկան երեխաների հետ աշխատանքի առնվազն երկու տարվա փորձ,
•	հանրակրթության ոլորտում գործունեության առնվազն երկու տարվա փորձ: 
3.	Ապահովել փորձագետների/դասընթացավարների  վարձատրությունը՝ ըստ ներգրավվածության ժամաքանակի և համաձայնեցված բյուջեի։ 
Դասընթացներին մասնակից 151 աշակերտի համար ապահովել գրախանութի նվեր-քարտեր՝ յուրաքանչյուրը 10000 ՀՀ դրամ արժողությամբ:
 Դասընթացների ավարտին Երևանի յուրաքանչյուր վարչական շրջանից ընտրված և Երևանի քաղաքապետին կից աշակերտական խորհրդում ընդգրկված 12 աշակերտների համար ձեռք բերել ընդհանուր առմամբ 12 հատ գեղարվեստական գիրք, 12 հատ տոպրակ՝ Երևանի տպագիր լոգոյով, թղթե ոլորված կամ հարթ բռնակներով: 
Գրքերի ընտրությունը, ինչպես նաև տոպրակների տեսակը և գույնն անհրաժեշտ է համաձայնեցնել Երևանի քաղաքապետարանի աշխատակազմի հանրակրթության վարչության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2025թ. դեկտեմբերի 19-ը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