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էլեկտրական ապրանքների ձեռքբերում ՌՀԱԲԿ ԷԱԱՊՁԲ 25/29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էլեկտրական ապրանքների ձեռքբերում ՌՀԱԲԿ ԷԱԱՊՁԲ 25/29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էլեկտրական ապրանքների ձեռքբերում ՌՀԱԲԿ ԷԱԱՊՁԲ 25/29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էլեկտրական ապրանքների ձեռքբերում ՌՀԱԲԿ ԷԱԱՊՁԲ 25/29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