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ՀԱՆՐԱՅԻՆ ՀԵՌԱԽՈՍՆԵՐ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ՀԱՆՐԱՅԻՆ ՀԵՌԱԽՈՍՆԵՐ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ՀԱՆՐԱՅԻՆ ՀԵՌԱԽՈՍՆԵՐ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ՀԱՆՐԱՅԻՆ ՀԵՌԱԽՈՍՆԵՐ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հեռախոսներ՝ Panasonic արտադրողի Panasonic ֆիրմային անվանման KX-TS500MXW մոդելը կամ համարժեքը համարվող Sony  արտադրողի  Sony  ֆիրմային անվանման  IT B7 մոդելը, կամ համարժեք համարվող  Microtel արտադրողի Microtel ֆիրմային անվանման MCT-1510 մոդելը կամ  համարժեք համարվող LG-ERICSSON արտադրողի LG-ERICSSON ֆիրմային անվանման GS-5140 մոդելը: 
Աշխատանքի տոնային ռեժիմ, 
Աշխատանքի իմպուլսային ռեժիմ, 
Հեռախոսահամարի վերահավաքում, վերահսցեավորում, Ձայնի կարգավորում:
Գույնը` սև կամ սպիտակ, Երաշխիքային ժամկետ` 365 օր:
Ապրանքները պետքէ լինեն նոր, չօգտագործված:Ապրանքների տեղափոխումը և բեռնաթափումը իրականացվում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2-րդ տուն, ՀՀ ԿԳՄՍ նախարարություն,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սեպտեմբերի 30-ը , բայց ոչ շուտ, քան պայմանագիրն ուժի մեջ մտնելուց հետո 20-րդ օրացուցային օրը, բացառությամբ այն դեպքի երբ վաճառողը համաձայնվում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