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 EAJAPDzB -25/15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кондиционеров для нужд ЗАО «Общественная радиокомпания Армении» посредством процедуры электронного аукциона с кодом PRA- EAJAPDzB -25/15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Աննի Սարոյան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a.saroyan@armradio.am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 EAJAPDzB -25/15</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кондиционеров для нужд ЗАО «Общественная радиокомпания Армении» посредством процедуры электронного аукциона с кодом PRA- EAJAPDzB -25/15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кондиционеров для нужд ЗАО «Общественная радиокомпания Армении» посредством процедуры электронного аукциона с кодом PRA- EAJAPDzB -25/15</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 EAJAPDzB -25/15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a.saroyan@armradio.am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кондиционеров для нужд ЗАО «Общественная радиокомпания Армении» посредством процедуры электронного аукциона с кодом PRA- EAJAPDzB -25/15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 EAJAPDzB -25/15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 EAJAPDzB -25/15"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 EAJAPDzB -25/15"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 EAJAPDzB -25/15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Оконный кондиционер
Мощность: не менее 9000 BTU
Наличие режимов: обогрев/охлаждение
Тепловая мощность: не менее 2,6 кВт
Мощность охлаждения: не менее 2,6 кВт
Минимальная температура в режиме обогрева: не выше -7°C 
Высота 38 см ± 0,5 см:
Монтаж кондиционеров (включая использование всех материалов и оборудования, необходимых для монтажа) осуществляется поставщиком за его счет.
Модификация окна будет выполнена клиентом.
Гарантийный срок: 1 год. Любые неисправности, возникшие в течение гарантийного периода, будут устранены в течение 7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