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пожарной сигнализации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пожарной сигнализации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пожарной сигнализации</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пожарной сигнализации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пожарной сигнализации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пожарной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Пожарная панель с закрытыми металлическими, металлическими решетчатыми или сетчатыми дверцами, размеры, мм (длина, высота, глубина): 1200 х 700 х 300, цвет панели: красный, в комплекте: пожарная лопата (1 шт.), пожарное ведро (2 шт.), пожарный лом (1 шт.), пожарные щипцы (1 шт.), пожарный топор (1 шт.). На пожарную панель предоставляется гарантия один год с момента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