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ԵՏ-ԷԱՃԱՊՁԲ-25/6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ԵՐԵՎԱՆՏՐԱՆՍ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Լենինգրադյան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«ԵՐԵՎԱՆՏՐԱՆՍ» ՓԲԸ-ի կարիքների համար յուղի զտիչների  ձեռքբերման նպատակով ԵՏ-ԷԱՃԱՊՁԲ-25/6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(07)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ԵՐԵՎԱՆՏՐԱՆՍ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ԵՏ-ԷԱՃԱՊՁԲ-25/6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ԵՐԵՎԱՆՏՐԱՆՍ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ԵՐԵՎԱՆՏՐԱՆՍ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«ԵՐԵՎԱՆՏՐԱՆՍ» ՓԲԸ-ի կարիքների համար յուղի զտիչների  ձեռքբերման նպատակով ԵՏ-ԷԱՃԱՊՁԲ-25/6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ԵՐԵՎԱՆՏՐԱՆՍ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«ԵՐԵՎԱՆՏՐԱՆՍ» ՓԲԸ-ի կարիքների համար յուղի զտիչների  ձեռքբերման նպատակով ԵՏ-ԷԱՃԱՊՁԲ-25/6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ԵՏ-ԷԱՃԱՊՁԲ-25/6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«ԵՐԵՎԱՆՏՐԱՆՍ» ՓԲԸ-ի կարիքների համար յուղի զտիչների  ձեռքբերման նպատակով ԵՏ-ԷԱՃԱՊՁԲ-25/6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437.67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2025.08.15.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ԵՐԵՎԱՆՏՐԱՆՍ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ԵՏ-ԷԱՃԱՊՁԲ-25/6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ԵՏ-ԷԱՃԱՊՁԲ-25/6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«ԵՏ-ԷԱՃԱՊՁԲ-25/6»*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ԵՐԵՎԱՆՏՐԱՆՍ ՓԲԸ*  (այսուհետ` Պատվիրատու) կողմից կազմակերպված` ԵՏ-ԷԱՃԱՊՁԲ-25/6*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«ԵՏ-ԷԱՃԱՊՁԲ-25/6»*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ԵՐԵՎԱՆՏՐԱՆՍ ՓԲԸ*  (այսուհետ` Պատվիրատու) կողմից կազմակերպված` ԵՏ-ԷԱՃԱՊՁԲ-25/6*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ԵՐԵՎԱՆՏՐԱՆՍ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- 00009381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- 1150008842500100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«ԵՐԵՎԱՆՏՐԱՆՍ»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Իրան Կխոդրո մակնիշի, 2014թ., ն/հ NAACD1FF4EF805028  ավտոմեքենաների համար։  Նախկինում չօգտագործված,  բոլորովին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ԿԻԱ-ՍԵՌԱՏՈ մակնիշի 2011թ., ն/հ KNAFT411BC5503957, 2012թ., ն/հ  KNAFT411BC5967472, 2014թ., ն/հ KNAFK411BF5303452 ավտոմեքենաների համար նախկինում չօգտագործված, բոլորովին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ՆԻՍՍԱՆ X-ԹՐԱԻԼ մակնիշի 2017թ., ն/հ JN1BT2MW3JW010680  ավտոմեքենաների համար, նախկինում չօգտագործված, բոլորովին նոր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նախատեսված Նիսսան Տեաննա մակնիշի, 2009թ., ն/հ  JN1BBUJ32Z0001733, 2010թ., ն/հ  JN1BBUJ32Z0002856  ավտոմեքենաների համար, նախկինում չօգտագործված, բոլորովին նոր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սույն թվականի դեկտեմբերի 30-ը, յուրաքանչյուր անգամ ըստ Պատվիրատուի պահանջի 20 օրացուցային օրվա ընթացքում: Պատվիրատուի կողմից պահանջ չներկայացվելու դեպքում, չկատարված գումարի մասով պայմանագիրը լուծվելու է,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34321121/4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Յուղի զտիչ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