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361187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361187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48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655"/>
        <w:gridCol w:w="900"/>
        <w:gridCol w:w="1260"/>
        <w:gridCol w:w="1170"/>
        <w:gridCol w:w="1303"/>
        <w:gridCol w:w="947"/>
        <w:gridCol w:w="720"/>
        <w:gridCol w:w="1440"/>
        <w:gridCol w:w="900"/>
      </w:tblGrid>
      <w:tr w:rsidR="00DA67D6" w:rsidRPr="00361187" w14:paraId="5049F7ED" w14:textId="77777777" w:rsidTr="00361187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6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361187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361187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130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400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361187" w14:paraId="287B6CEB" w14:textId="77777777" w:rsidTr="00361187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65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0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361187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14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361187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F16195" w:rsidRPr="00361187" w14:paraId="53E02B6D" w14:textId="77777777" w:rsidTr="00361187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50D5D5" w14:textId="6B025E8C" w:rsidR="00F16195" w:rsidRPr="00361187" w:rsidRDefault="00F16195" w:rsidP="00F161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7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859513" w14:textId="77777777" w:rsidR="00F16195" w:rsidRPr="00361187" w:rsidRDefault="00F16195" w:rsidP="00F16195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6CB4C92D" w14:textId="1882C885" w:rsidR="00F16195" w:rsidRPr="00361187" w:rsidRDefault="00F16195" w:rsidP="00F16195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361187">
              <w:rPr>
                <w:rFonts w:ascii="GHEA Grapalat" w:hAnsi="GHEA Grapalat"/>
                <w:color w:val="000000"/>
                <w:sz w:val="18"/>
                <w:szCs w:val="18"/>
              </w:rPr>
              <w:t>30121500</w:t>
            </w:r>
          </w:p>
          <w:p w14:paraId="292812D0" w14:textId="77777777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68584" w14:textId="241BC08C" w:rsidR="00F16195" w:rsidRPr="00361187" w:rsidRDefault="00F16195" w:rsidP="00F16195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Նշումներ տպելու ժապավեն քարտրիջ</w:t>
            </w:r>
          </w:p>
        </w:tc>
        <w:tc>
          <w:tcPr>
            <w:tcW w:w="2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FC7DB9" w14:textId="77777777" w:rsidR="007054B4" w:rsidRPr="007054B4" w:rsidRDefault="007054B4" w:rsidP="007054B4">
            <w:pPr>
              <w:pStyle w:val="NormalWeb"/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Նշումներ տպելու ժապավեն քարտրիջ:</w:t>
            </w:r>
            <w:r w:rsidRPr="007054B4">
              <w:rPr>
                <w:rFonts w:ascii="Calibri" w:eastAsia="GHEA Grapalat" w:hAnsi="Calibri" w:cs="Calibri"/>
                <w:bCs/>
                <w:sz w:val="18"/>
                <w:szCs w:val="18"/>
              </w:rPr>
              <w:t> </w:t>
            </w:r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Պետք է փոխարինի կամ համատեղ լինի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Brother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P-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touch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TZE-221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Tape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- ի հետ</w:t>
            </w:r>
          </w:p>
          <w:p w14:paraId="551CC529" w14:textId="7E03846E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C4962E" w14:textId="5EBB6798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C2314F" w14:textId="157E4852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A924B" w14:textId="733D65FB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FB24FC" w14:textId="1B6B5767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C693F1" w14:textId="0594DCF6" w:rsidR="00F16195" w:rsidRPr="00361187" w:rsidRDefault="00361187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64777" w14:textId="6BFA40DE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905B92" w14:textId="3560D6BB" w:rsidR="00F16195" w:rsidRPr="00361187" w:rsidRDefault="00361187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5EAD8" w14:textId="06F27274" w:rsidR="00F16195" w:rsidRPr="00361187" w:rsidRDefault="00F16195" w:rsidP="00F1619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107EB0C6" w14:textId="78F0C3B6" w:rsidR="00657609" w:rsidRPr="00361187" w:rsidRDefault="00657609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19A72EF4" w:rsidR="00657609" w:rsidRPr="00361187" w:rsidRDefault="00657609" w:rsidP="00E767B2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3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65"/>
        <w:gridCol w:w="1440"/>
        <w:gridCol w:w="1588"/>
        <w:gridCol w:w="3277"/>
        <w:gridCol w:w="725"/>
        <w:gridCol w:w="1440"/>
        <w:gridCol w:w="1255"/>
        <w:gridCol w:w="720"/>
        <w:gridCol w:w="900"/>
        <w:gridCol w:w="720"/>
        <w:gridCol w:w="1345"/>
        <w:gridCol w:w="815"/>
      </w:tblGrid>
      <w:tr w:rsidR="0042605F" w:rsidRPr="00361187" w14:paraId="0A045EB3" w14:textId="77777777" w:rsidTr="00F16195">
        <w:trPr>
          <w:trHeight w:val="219"/>
        </w:trPr>
        <w:tc>
          <w:tcPr>
            <w:tcW w:w="1165" w:type="dxa"/>
            <w:vMerge w:val="restart"/>
            <w:vAlign w:val="center"/>
          </w:tcPr>
          <w:p w14:paraId="0E7746B1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Номер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440" w:type="dxa"/>
            <w:vMerge w:val="restart"/>
            <w:vAlign w:val="center"/>
          </w:tcPr>
          <w:p w14:paraId="10DFB5F1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588" w:type="dxa"/>
            <w:vMerge w:val="restart"/>
            <w:vAlign w:val="center"/>
          </w:tcPr>
          <w:p w14:paraId="71539685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277" w:type="dxa"/>
            <w:vMerge w:val="restart"/>
            <w:vAlign w:val="center"/>
          </w:tcPr>
          <w:p w14:paraId="2EC26075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725" w:type="dxa"/>
            <w:vMerge w:val="restart"/>
            <w:vAlign w:val="center"/>
          </w:tcPr>
          <w:p w14:paraId="71FB30CF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440" w:type="dxa"/>
            <w:vMerge w:val="restart"/>
            <w:vAlign w:val="center"/>
          </w:tcPr>
          <w:p w14:paraId="4C8C59E7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255" w:type="dxa"/>
            <w:vMerge w:val="restart"/>
            <w:vAlign w:val="center"/>
          </w:tcPr>
          <w:p w14:paraId="3F61D18E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780" w:type="dxa"/>
            <w:gridSpan w:val="4"/>
            <w:vAlign w:val="center"/>
          </w:tcPr>
          <w:p w14:paraId="6E220432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361187" w14:paraId="3309FFA8" w14:textId="77777777" w:rsidTr="00361187">
        <w:trPr>
          <w:trHeight w:val="445"/>
        </w:trPr>
        <w:tc>
          <w:tcPr>
            <w:tcW w:w="1165" w:type="dxa"/>
            <w:vMerge/>
            <w:vAlign w:val="center"/>
          </w:tcPr>
          <w:p w14:paraId="64B1B69E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10B7B114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588" w:type="dxa"/>
            <w:vMerge/>
            <w:vAlign w:val="center"/>
          </w:tcPr>
          <w:p w14:paraId="72111265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277" w:type="dxa"/>
            <w:vMerge/>
            <w:vAlign w:val="center"/>
          </w:tcPr>
          <w:p w14:paraId="13FBAD7F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5" w:type="dxa"/>
            <w:vMerge/>
            <w:vAlign w:val="center"/>
          </w:tcPr>
          <w:p w14:paraId="393B9DE8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3F258CAC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55" w:type="dxa"/>
            <w:vMerge/>
            <w:vAlign w:val="center"/>
          </w:tcPr>
          <w:p w14:paraId="1E926F97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720" w:type="dxa"/>
            <w:vAlign w:val="center"/>
          </w:tcPr>
          <w:p w14:paraId="0BE63ED4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1345" w:type="dxa"/>
            <w:vAlign w:val="center"/>
          </w:tcPr>
          <w:p w14:paraId="1B050E9B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815" w:type="dxa"/>
            <w:vAlign w:val="center"/>
          </w:tcPr>
          <w:p w14:paraId="2C0DFDA4" w14:textId="77777777" w:rsidR="0042605F" w:rsidRPr="00361187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F16195" w:rsidRPr="00361187" w14:paraId="50FE38D6" w14:textId="77777777" w:rsidTr="00361187">
        <w:trPr>
          <w:trHeight w:val="246"/>
        </w:trPr>
        <w:tc>
          <w:tcPr>
            <w:tcW w:w="1165" w:type="dxa"/>
            <w:vAlign w:val="center"/>
          </w:tcPr>
          <w:p w14:paraId="592D45AC" w14:textId="035379ED" w:rsidR="00F16195" w:rsidRPr="00361187" w:rsidRDefault="00F16195" w:rsidP="00F161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lastRenderedPageBreak/>
              <w:t>7</w:t>
            </w:r>
          </w:p>
        </w:tc>
        <w:tc>
          <w:tcPr>
            <w:tcW w:w="1440" w:type="dxa"/>
            <w:vAlign w:val="center"/>
          </w:tcPr>
          <w:p w14:paraId="02BFA8D2" w14:textId="77777777" w:rsidR="00F16195" w:rsidRPr="00361187" w:rsidRDefault="00F16195" w:rsidP="00F16195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5433F6D2" w14:textId="538D6A8C" w:rsidR="00F16195" w:rsidRPr="00361187" w:rsidRDefault="00F16195" w:rsidP="00F16195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361187">
              <w:rPr>
                <w:rFonts w:ascii="GHEA Grapalat" w:hAnsi="GHEA Grapalat"/>
                <w:color w:val="000000"/>
                <w:sz w:val="18"/>
                <w:szCs w:val="18"/>
              </w:rPr>
              <w:t>30121500</w:t>
            </w:r>
          </w:p>
          <w:p w14:paraId="38D6AFFA" w14:textId="77777777" w:rsidR="00F16195" w:rsidRPr="00361187" w:rsidRDefault="00F16195" w:rsidP="00F161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588" w:type="dxa"/>
            <w:vAlign w:val="center"/>
          </w:tcPr>
          <w:p w14:paraId="1F29D128" w14:textId="1196959A" w:rsidR="00F16195" w:rsidRPr="00361187" w:rsidRDefault="00F16195" w:rsidP="00F16195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Лента</w:t>
            </w:r>
            <w:proofErr w:type="spellEnd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картридж</w:t>
            </w:r>
            <w:proofErr w:type="spellEnd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для</w:t>
            </w:r>
            <w:proofErr w:type="spellEnd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печати</w:t>
            </w:r>
            <w:proofErr w:type="spellEnd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36118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заметок</w:t>
            </w:r>
            <w:proofErr w:type="spellEnd"/>
          </w:p>
        </w:tc>
        <w:tc>
          <w:tcPr>
            <w:tcW w:w="3277" w:type="dxa"/>
            <w:shd w:val="clear" w:color="auto" w:fill="auto"/>
            <w:vAlign w:val="center"/>
          </w:tcPr>
          <w:p w14:paraId="513A2D12" w14:textId="77777777" w:rsidR="007054B4" w:rsidRPr="007054B4" w:rsidRDefault="007054B4" w:rsidP="007054B4">
            <w:pPr>
              <w:spacing w:line="235" w:lineRule="atLeast"/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Сменная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лента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для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принтеров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этикеток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Brother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.</w:t>
            </w:r>
            <w:r w:rsidRPr="007054B4">
              <w:rPr>
                <w:rFonts w:eastAsia="GHEA Grapalat"/>
                <w:bCs/>
                <w:sz w:val="18"/>
                <w:szCs w:val="18"/>
              </w:rPr>
              <w:t> </w:t>
            </w:r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Должен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заменять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или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быть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эквивалентен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r w:rsidRPr="007054B4">
              <w:rPr>
                <w:rFonts w:eastAsia="GHEA Grapalat"/>
                <w:bCs/>
                <w:sz w:val="18"/>
                <w:szCs w:val="18"/>
              </w:rPr>
              <w:t> </w:t>
            </w:r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с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лентами</w:t>
            </w:r>
            <w:proofErr w:type="spellEnd"/>
            <w:r w:rsidRPr="007054B4">
              <w:rPr>
                <w:rFonts w:eastAsia="GHEA Grapalat"/>
                <w:bCs/>
                <w:sz w:val="18"/>
                <w:szCs w:val="18"/>
              </w:rPr>
              <w:t> </w:t>
            </w:r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Brother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P-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touch</w:t>
            </w:r>
            <w:proofErr w:type="spellEnd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TZE-221 </w:t>
            </w:r>
            <w:proofErr w:type="spellStart"/>
            <w:r w:rsidRPr="007054B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Tape</w:t>
            </w:r>
            <w:proofErr w:type="spellEnd"/>
          </w:p>
          <w:p w14:paraId="22499C03" w14:textId="06F71DAD" w:rsidR="00F16195" w:rsidRPr="00361187" w:rsidRDefault="00F16195" w:rsidP="00F16195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725" w:type="dxa"/>
            <w:vAlign w:val="center"/>
          </w:tcPr>
          <w:p w14:paraId="7CF2E691" w14:textId="461753F5" w:rsidR="00F16195" w:rsidRPr="00361187" w:rsidRDefault="00F16195" w:rsidP="00F161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1440" w:type="dxa"/>
            <w:vAlign w:val="center"/>
          </w:tcPr>
          <w:p w14:paraId="0D8453D2" w14:textId="7C7A6E33" w:rsidR="00F16195" w:rsidRPr="00361187" w:rsidRDefault="00F16195" w:rsidP="00F16195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55" w:type="dxa"/>
            <w:vAlign w:val="center"/>
          </w:tcPr>
          <w:p w14:paraId="28905E9B" w14:textId="28A92844" w:rsidR="00F16195" w:rsidRPr="00361187" w:rsidRDefault="00F16195" w:rsidP="00F16195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458A2671" w14:textId="42D175C5" w:rsidR="00F16195" w:rsidRPr="00361187" w:rsidRDefault="00F16195" w:rsidP="00F161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900" w:type="dxa"/>
            <w:vAlign w:val="center"/>
          </w:tcPr>
          <w:p w14:paraId="5FF1977D" w14:textId="0FCD22FB" w:rsidR="00F16195" w:rsidRPr="00361187" w:rsidRDefault="00361187" w:rsidP="00F161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361187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 w:rsidRPr="00361187"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 w:rsidRPr="00361187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 w:rsidRPr="00361187"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 w:rsidRPr="00361187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 w:rsidRPr="00361187"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 w:rsidRPr="00361187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720" w:type="dxa"/>
            <w:vAlign w:val="center"/>
          </w:tcPr>
          <w:p w14:paraId="524D7977" w14:textId="3C3CF2AF" w:rsidR="00F16195" w:rsidRPr="00361187" w:rsidRDefault="00F16195" w:rsidP="00F161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345" w:type="dxa"/>
            <w:vAlign w:val="center"/>
          </w:tcPr>
          <w:p w14:paraId="0139A905" w14:textId="785493E2" w:rsidR="00F16195" w:rsidRPr="00361187" w:rsidRDefault="00361187" w:rsidP="00F161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60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361187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815" w:type="dxa"/>
            <w:vAlign w:val="center"/>
          </w:tcPr>
          <w:p w14:paraId="1C15CFAE" w14:textId="1BFF3418" w:rsidR="00F16195" w:rsidRPr="00361187" w:rsidRDefault="00F16195" w:rsidP="00F161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361187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08BBFAFA" w:rsidR="006653B6" w:rsidRPr="00361187" w:rsidRDefault="006653B6" w:rsidP="006653B6">
      <w:pPr>
        <w:spacing w:line="240" w:lineRule="auto"/>
        <w:contextualSpacing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361187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altName w:val="Courier LatRus"/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C643997-DF88-4626-996E-5E66F3EAF81A}"/>
    <w:embedBold r:id="rId2" w:fontKey="{96C6B51F-479B-4558-A35F-2D3C517DD76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EAEE4999-D390-492A-BE19-96CCEDEBCECC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9101D4DB-EB54-49A8-A9EC-1824D932D50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FB07B650-0023-4D6A-B20C-2DE707BA98DB}"/>
    <w:embedItalic r:id="rId6" w:fontKey="{5478C7E6-F4D0-4312-B604-F0D5923C695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E4AF8"/>
    <w:rsid w:val="00246263"/>
    <w:rsid w:val="002D3FA3"/>
    <w:rsid w:val="002D4470"/>
    <w:rsid w:val="00317498"/>
    <w:rsid w:val="00361187"/>
    <w:rsid w:val="00386433"/>
    <w:rsid w:val="00416E82"/>
    <w:rsid w:val="00425557"/>
    <w:rsid w:val="0042605F"/>
    <w:rsid w:val="00553E59"/>
    <w:rsid w:val="00611FAF"/>
    <w:rsid w:val="00657609"/>
    <w:rsid w:val="006653B6"/>
    <w:rsid w:val="006B6B9C"/>
    <w:rsid w:val="006C337B"/>
    <w:rsid w:val="006E7292"/>
    <w:rsid w:val="0070501E"/>
    <w:rsid w:val="007054B4"/>
    <w:rsid w:val="0072615B"/>
    <w:rsid w:val="007808CB"/>
    <w:rsid w:val="007B48F1"/>
    <w:rsid w:val="007C3533"/>
    <w:rsid w:val="009937D2"/>
    <w:rsid w:val="00A157AC"/>
    <w:rsid w:val="00A83D75"/>
    <w:rsid w:val="00AA703F"/>
    <w:rsid w:val="00C27560"/>
    <w:rsid w:val="00C51CC3"/>
    <w:rsid w:val="00CE60E6"/>
    <w:rsid w:val="00DA67D6"/>
    <w:rsid w:val="00E72A54"/>
    <w:rsid w:val="00E767B2"/>
    <w:rsid w:val="00E80CEC"/>
    <w:rsid w:val="00EA3D85"/>
    <w:rsid w:val="00F1619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3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2</Pages>
  <Words>186</Words>
  <Characters>1062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21</cp:revision>
  <dcterms:created xsi:type="dcterms:W3CDTF">2025-08-04T10:32:00Z</dcterms:created>
  <dcterms:modified xsi:type="dcterms:W3CDTF">2025-08-06T09:58:00Z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