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1E23EF" w:rsidRDefault="00657609" w:rsidP="001E23EF">
      <w:pPr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1E23EF" w:rsidRDefault="00657609" w:rsidP="001E23EF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925"/>
        <w:gridCol w:w="990"/>
        <w:gridCol w:w="1260"/>
        <w:gridCol w:w="1170"/>
        <w:gridCol w:w="943"/>
        <w:gridCol w:w="947"/>
        <w:gridCol w:w="810"/>
        <w:gridCol w:w="990"/>
        <w:gridCol w:w="900"/>
      </w:tblGrid>
      <w:tr w:rsidR="00DA67D6" w:rsidRPr="001E23EF" w14:paraId="5049F7ED" w14:textId="77777777" w:rsidTr="00B90CD5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1E23EF" w:rsidRDefault="00DA67D6" w:rsidP="001E23EF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1E23EF" w:rsidRDefault="00DA67D6" w:rsidP="001E23EF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1E23EF" w14:paraId="287B6CEB" w14:textId="77777777" w:rsidTr="00B90CD5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1E23EF" w:rsidRDefault="00DA67D6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1E23EF" w:rsidRDefault="00DA67D6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C3797B" w:rsidRPr="001E23EF" w14:paraId="3179D049" w14:textId="77777777" w:rsidTr="00B90CD5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7AD0D" w14:textId="119910E2" w:rsidR="00C3797B" w:rsidRPr="001E23EF" w:rsidRDefault="00C3797B" w:rsidP="001E2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11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B0EF13" w14:textId="77777777" w:rsidR="001E23EF" w:rsidRPr="001E23EF" w:rsidRDefault="001E23EF" w:rsidP="001E23E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504F343D" w14:textId="5C2092E9" w:rsidR="00C3797B" w:rsidRPr="001E23EF" w:rsidRDefault="00C3797B" w:rsidP="001E23EF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1E23EF">
              <w:rPr>
                <w:rFonts w:ascii="GHEA Grapalat" w:hAnsi="GHEA Grapalat"/>
                <w:color w:val="000000"/>
                <w:sz w:val="18"/>
                <w:szCs w:val="18"/>
              </w:rPr>
              <w:t>32541200</w:t>
            </w:r>
          </w:p>
          <w:p w14:paraId="27D6BF7D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7CEA4F" w14:textId="0BBECFBE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Սերվերային</w:t>
            </w:r>
            <w:proofErr w:type="spellEnd"/>
            <w:r w:rsidRPr="001E23EF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RAID Վահանակ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045166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Dell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R420 (1RU)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սերվերհերի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հետ լիովին համապատասխան SAS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controller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 վահանակ)</w:t>
            </w:r>
          </w:p>
          <w:p w14:paraId="49B38867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0784A2CD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Քեշի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չափսը 512MB</w:t>
            </w:r>
          </w:p>
          <w:p w14:paraId="06663B9D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B099ECC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Մինչև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32 SAS/SATA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սակավառակների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ապահովվում</w:t>
            </w:r>
          </w:p>
          <w:p w14:paraId="5B1DCAC1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20F8355E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Կոնեկտորները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երկու ներքին մինի -SAS SFF8088</w:t>
            </w:r>
          </w:p>
          <w:p w14:paraId="6D24162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C7319E2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Host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bus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տիպը 8-lane, PCI Express 2.0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compliant</w:t>
            </w:r>
            <w:proofErr w:type="spellEnd"/>
          </w:p>
          <w:p w14:paraId="06B4B7AA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5DF6AFF3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Ինֆորմացիայի փոխանցման արագությունը  6Gb/s յուրաքանչյուր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պորտով</w:t>
            </w:r>
            <w:proofErr w:type="spellEnd"/>
          </w:p>
          <w:p w14:paraId="5BC8EA26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45CB8AB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SAS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կոնտրոլլերը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LSISAS2208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dual-core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PowerPC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ROC</w:t>
            </w:r>
          </w:p>
          <w:p w14:paraId="2C95A9A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049A72B1" w14:textId="005889B5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տեսակները RAID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levels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0, 1, 5, 6</w:t>
            </w:r>
          </w:p>
          <w:p w14:paraId="342EAFEA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E1F8603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կառավարման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ինտերֆոյսի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մուռքը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CTRL+R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կճակների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կոմբինացիայով</w:t>
            </w:r>
            <w:proofErr w:type="spellEnd"/>
          </w:p>
          <w:p w14:paraId="1A65116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3259A76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lastRenderedPageBreak/>
              <w:t xml:space="preserve">Ֆիզիկական չափսերը 167.6մմ (6.6ինչ) x 64.4մմ (2.5ինչ) (MD2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low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profile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)</w:t>
            </w:r>
          </w:p>
          <w:p w14:paraId="34783ED0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040E78F9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Պետք է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լովին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համատեղելի լինի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RedHat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Linux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Enterprice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6.2 ի հետ</w:t>
            </w:r>
          </w:p>
          <w:p w14:paraId="3A439FE8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4F5A4AA4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Պետք է լիովին փոխարինի գոյություն ունեցող PERC H710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mini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վահանակին</w:t>
            </w:r>
            <w:proofErr w:type="spellEnd"/>
          </w:p>
          <w:p w14:paraId="55EE5ABB" w14:textId="77777777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5472298" w14:textId="341B9A04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Պետք է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նույնականացնի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գոյություն ունեցող PERC H710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mini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վահանակով RAID կարգավորված  կոշտ սկավառակները (օրինակ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նույնականացնի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որպես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Foreign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Configuration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)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71D86" w14:textId="1D14AF4F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0484B5" w14:textId="35D0DF6F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63E439" w14:textId="7ABCBDF8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7620F" w14:textId="16213FB6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B99CF7" w14:textId="49AE9ED7" w:rsidR="00C3797B" w:rsidRPr="001E23EF" w:rsidRDefault="001E23EF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75617" w14:textId="60DD1BA3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EB08E" w14:textId="4D4C6A97" w:rsidR="00C3797B" w:rsidRPr="001E23EF" w:rsidRDefault="001E23EF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082FB1" w14:textId="68B845BE" w:rsidR="00C3797B" w:rsidRPr="001E23EF" w:rsidRDefault="00C3797B" w:rsidP="001E23EF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0FEECFDA" w14:textId="69107070" w:rsidR="00657609" w:rsidRPr="001E23EF" w:rsidRDefault="00657609" w:rsidP="001E23EF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  <w:bookmarkStart w:id="0" w:name="bookmark=id.ssl57j4gbo4l" w:colFirst="0" w:colLast="0"/>
      <w:bookmarkEnd w:id="0"/>
    </w:p>
    <w:tbl>
      <w:tblPr>
        <w:tblStyle w:val="a2"/>
        <w:tblpPr w:leftFromText="180" w:rightFromText="180" w:vertAnchor="text" w:tblpXSpec="center" w:tblpY="371"/>
        <w:tblW w:w="15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732"/>
        <w:gridCol w:w="810"/>
        <w:gridCol w:w="1260"/>
        <w:gridCol w:w="1440"/>
        <w:gridCol w:w="720"/>
        <w:gridCol w:w="900"/>
        <w:gridCol w:w="720"/>
        <w:gridCol w:w="1080"/>
        <w:gridCol w:w="810"/>
      </w:tblGrid>
      <w:tr w:rsidR="0042605F" w:rsidRPr="001E23EF" w14:paraId="0A045EB3" w14:textId="77777777" w:rsidTr="001E23EF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260" w:type="dxa"/>
            <w:vMerge w:val="restart"/>
            <w:vAlign w:val="center"/>
          </w:tcPr>
          <w:p w14:paraId="4C8C59E7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440" w:type="dxa"/>
            <w:vMerge w:val="restart"/>
            <w:vAlign w:val="center"/>
          </w:tcPr>
          <w:p w14:paraId="3F61D18E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510" w:type="dxa"/>
            <w:gridSpan w:val="4"/>
            <w:vAlign w:val="center"/>
          </w:tcPr>
          <w:p w14:paraId="6E220432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1E23EF" w14:paraId="3309FFA8" w14:textId="77777777" w:rsidTr="001E23EF">
        <w:trPr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3F258CAC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1E926F97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080" w:type="dxa"/>
            <w:vAlign w:val="center"/>
          </w:tcPr>
          <w:p w14:paraId="1B050E9B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1E23EF" w:rsidRDefault="0042605F" w:rsidP="001E23E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C3797B" w:rsidRPr="001E23EF" w14:paraId="142F9DCF" w14:textId="77777777" w:rsidTr="001E23EF">
        <w:trPr>
          <w:trHeight w:val="246"/>
        </w:trPr>
        <w:tc>
          <w:tcPr>
            <w:tcW w:w="1271" w:type="dxa"/>
            <w:vAlign w:val="center"/>
          </w:tcPr>
          <w:p w14:paraId="6AA7E852" w14:textId="783D4D2E" w:rsidR="00C3797B" w:rsidRPr="001E23EF" w:rsidRDefault="00C3797B" w:rsidP="00B90C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11.</w:t>
            </w:r>
          </w:p>
        </w:tc>
        <w:tc>
          <w:tcPr>
            <w:tcW w:w="1134" w:type="dxa"/>
            <w:vAlign w:val="center"/>
          </w:tcPr>
          <w:p w14:paraId="7968FDB9" w14:textId="77777777" w:rsidR="001E23EF" w:rsidRPr="001E23EF" w:rsidRDefault="001E23EF" w:rsidP="00B90CD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5B250EB8" w14:textId="4489E6D3" w:rsidR="00C3797B" w:rsidRPr="001E23EF" w:rsidRDefault="00C3797B" w:rsidP="00B90CD5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1E23EF">
              <w:rPr>
                <w:rFonts w:ascii="GHEA Grapalat" w:hAnsi="GHEA Grapalat"/>
                <w:color w:val="000000"/>
                <w:sz w:val="18"/>
                <w:szCs w:val="18"/>
              </w:rPr>
              <w:t>32541200</w:t>
            </w:r>
          </w:p>
          <w:p w14:paraId="46887B37" w14:textId="77777777" w:rsidR="00C3797B" w:rsidRPr="001E23EF" w:rsidRDefault="00C3797B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7CEBB642" w14:textId="58406EBE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Серверный</w:t>
            </w:r>
            <w:proofErr w:type="spellEnd"/>
            <w:r w:rsidRPr="001E23EF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RAID </w:t>
            </w:r>
            <w:proofErr w:type="spellStart"/>
            <w:r w:rsidRPr="001E23EF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Контроллер</w:t>
            </w:r>
            <w:proofErr w:type="spellEnd"/>
          </w:p>
        </w:tc>
        <w:tc>
          <w:tcPr>
            <w:tcW w:w="3732" w:type="dxa"/>
            <w:shd w:val="clear" w:color="auto" w:fill="auto"/>
            <w:vAlign w:val="center"/>
          </w:tcPr>
          <w:p w14:paraId="0ADE044E" w14:textId="77777777" w:rsidR="00C3797B" w:rsidRPr="001E23EF" w:rsidRDefault="00C3797B" w:rsidP="00B90CD5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SAS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controller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полностью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совместимый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с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серверами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>Dell</w:t>
            </w:r>
            <w:proofErr w:type="spellEnd"/>
            <w:r w:rsidRPr="001E23E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R420 (1RU)</w:t>
            </w:r>
          </w:p>
          <w:p w14:paraId="0257CAC7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</w:p>
          <w:p w14:paraId="7D0AEEBC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Размер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кеша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512MB.</w:t>
            </w:r>
          </w:p>
          <w:p w14:paraId="27759637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lastRenderedPageBreak/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Поддержка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32 SAS / SATA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жестких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дисков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65108662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Коннекторы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внутренние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mini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 SAS SFF8088.</w:t>
            </w:r>
          </w:p>
          <w:p w14:paraId="4600459A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Host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bus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տիպը 8-lane, PCI Express 2.0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compliant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137B0348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передачи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информации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Gb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/s с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каждого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порта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7139AEEE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SAS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контроллер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LSISAS2208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dual-core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PowerPC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ROC.</w:t>
            </w:r>
          </w:p>
          <w:p w14:paraId="4CF8CF21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Виды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 RAID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levels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0, 1, 5, 6.</w:t>
            </w:r>
          </w:p>
          <w:p w14:paraId="002F09C5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Интерфейс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управления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входа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Raid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-а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комбинации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клавиши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CTR+R.</w:t>
            </w:r>
          </w:p>
          <w:p w14:paraId="279689CF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Физические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размеры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- 167.6мм(6.6дюйм) x 64.4мм(2.5дюйм) (MD2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low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profile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).</w:t>
            </w:r>
          </w:p>
          <w:p w14:paraId="5531895D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Должен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полностью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быть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совместим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RedHat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Linux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Enterprice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6.2.</w:t>
            </w:r>
          </w:p>
          <w:p w14:paraId="686FA1BB" w14:textId="77777777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Должен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полностью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заменить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существующих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PERC H710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mini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контроллера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693383BC" w14:textId="1D9C60D2" w:rsidR="00C3797B" w:rsidRPr="001E23EF" w:rsidRDefault="00C3797B" w:rsidP="00B90CD5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Должен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идентифицировать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имеющимся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PERC H710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mini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контроллера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RAID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настроенный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 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жёсткие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диски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идентифицировать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как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Foreign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Configuration</w:t>
            </w:r>
            <w:proofErr w:type="spellEnd"/>
            <w:r w:rsidRPr="001E23EF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).</w:t>
            </w:r>
          </w:p>
        </w:tc>
        <w:tc>
          <w:tcPr>
            <w:tcW w:w="810" w:type="dxa"/>
            <w:vAlign w:val="center"/>
          </w:tcPr>
          <w:p w14:paraId="7851BF00" w14:textId="5EABE86E" w:rsidR="00C3797B" w:rsidRPr="001E23EF" w:rsidRDefault="00C3797B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1260" w:type="dxa"/>
            <w:vAlign w:val="center"/>
          </w:tcPr>
          <w:p w14:paraId="73195EEE" w14:textId="69F626D9" w:rsidR="00C3797B" w:rsidRPr="001E23EF" w:rsidRDefault="00C3797B" w:rsidP="00B90CD5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2F5BBAEF" w14:textId="388F3BCE" w:rsidR="00C3797B" w:rsidRPr="001E23EF" w:rsidRDefault="00C3797B" w:rsidP="00B90CD5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6D1F4102" w14:textId="5A16A607" w:rsidR="00C3797B" w:rsidRPr="001E23EF" w:rsidRDefault="00C3797B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900" w:type="dxa"/>
            <w:vAlign w:val="center"/>
          </w:tcPr>
          <w:p w14:paraId="630DCFED" w14:textId="67780CE0" w:rsidR="00C3797B" w:rsidRPr="001E23EF" w:rsidRDefault="001E23EF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23EEAE03" w14:textId="65B544A5" w:rsidR="00C3797B" w:rsidRPr="001E23EF" w:rsidRDefault="00C3797B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80" w:type="dxa"/>
            <w:vAlign w:val="center"/>
          </w:tcPr>
          <w:p w14:paraId="169666AF" w14:textId="6E16BF78" w:rsidR="00C3797B" w:rsidRPr="001E23EF" w:rsidRDefault="001E23EF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lastRenderedPageBreak/>
              <w:t>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22EE06E4" w14:textId="7095A9FD" w:rsidR="00C3797B" w:rsidRPr="001E23EF" w:rsidRDefault="00C3797B" w:rsidP="00B90C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 xml:space="preserve">1 </w:t>
            </w:r>
            <w:proofErr w:type="spellStart"/>
            <w:r w:rsidRPr="001E23E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234AB99" w:rsidR="006653B6" w:rsidRPr="001E23EF" w:rsidRDefault="006653B6" w:rsidP="001E23EF">
      <w:pPr>
        <w:spacing w:after="0" w:line="480" w:lineRule="auto"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1E23E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60F9EA8-64E0-4D9C-BE33-8DAA5273E19B}"/>
    <w:embedBold r:id="rId2" w:fontKey="{C6DEF1A3-F3F1-4E16-9B37-BBE7382678E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DC2D978A-27D0-45C5-9DC7-3BCBC90151EA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3F531F71-398A-4024-B9BC-F70AE372FED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FB294827-FEF2-407D-9EC4-B792A7B7E6AF}"/>
    <w:embedItalic r:id="rId6" w:fontKey="{86681292-8B0E-4543-87B5-81953A47897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23EF"/>
    <w:rsid w:val="001E4AF8"/>
    <w:rsid w:val="00246263"/>
    <w:rsid w:val="002D3FA3"/>
    <w:rsid w:val="002D4470"/>
    <w:rsid w:val="00317498"/>
    <w:rsid w:val="00386433"/>
    <w:rsid w:val="00416E82"/>
    <w:rsid w:val="00425557"/>
    <w:rsid w:val="0042605F"/>
    <w:rsid w:val="00553E59"/>
    <w:rsid w:val="00611FAF"/>
    <w:rsid w:val="006144BE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B90CD5"/>
    <w:rsid w:val="00C27560"/>
    <w:rsid w:val="00C3797B"/>
    <w:rsid w:val="00C51CC3"/>
    <w:rsid w:val="00CE60E6"/>
    <w:rsid w:val="00DA67D6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