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ԱՄԱՀ-ԷԱՃԱՊՁԲ-25/98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Араратская область РА, муниципалитет Арташат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Араратская область, город Арташат</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Объявление/приглашение по процедурному коду ԱՄԱՀ-ԷԱՃԱՊՁԲ-25/98 объявлено для нужд муниципалитета Арташата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Գեղամ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gegam.vardanyan.1995@mail.ru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093975740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Араратская область РА, муниципалитет Арташат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ԱՄԱՀ-ԷԱՃԱՊՁԲ-25/98</w:t>
      </w:r>
      <w:r w:rsidRPr="00E4651F">
        <w:rPr>
          <w:rFonts w:asciiTheme="minorHAnsi" w:hAnsiTheme="minorHAnsi" w:cstheme="minorHAnsi"/>
          <w:i/>
        </w:rPr>
        <w:br/>
      </w:r>
      <w:r w:rsidR="00A419E4" w:rsidRPr="00E4651F">
        <w:rPr>
          <w:rFonts w:asciiTheme="minorHAnsi" w:hAnsiTheme="minorHAnsi" w:cstheme="minorHAnsi"/>
          <w:szCs w:val="20"/>
          <w:lang w:val="af-ZA"/>
        </w:rPr>
        <w:t>2025.08.07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Араратская область РА, муниципалитет Арташат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Араратская область РА, муниципалитет Арташат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Объявление/приглашение по процедурному коду ԱՄԱՀ-ԷԱՃԱՊՁԲ-25/98 объявлено для нужд муниципалитета Арташата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Объявление/приглашение по процедурному коду ԱՄԱՀ-ԷԱՃԱՊՁԲ-25/98 объявлено для нужд муниципалитета Арташата</w:t>
      </w:r>
      <w:r w:rsidR="00812F10" w:rsidRPr="00E4651F">
        <w:rPr>
          <w:rFonts w:cstheme="minorHAnsi"/>
          <w:b/>
          <w:lang w:val="ru-RU"/>
        </w:rPr>
        <w:t xml:space="preserve">ДЛЯ НУЖД </w:t>
      </w:r>
      <w:r w:rsidR="0039665E" w:rsidRPr="0039665E">
        <w:rPr>
          <w:rFonts w:cstheme="minorHAnsi"/>
          <w:b/>
          <w:u w:val="single"/>
          <w:lang w:val="af-ZA"/>
        </w:rPr>
        <w:t>Араратская область РА, муниципалитет Арташат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ԱՄԱՀ-ԷԱՃԱՊՁԲ-25/98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gegam.vardanyan.1995@mail.ru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Объявление/приглашение по процедурному коду ԱՄԱՀ-ԷԱՃԱՊՁԲ-25/98 объявлено для нужд муниципалитета Арташата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 գեներատոր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383.65</w:t>
      </w:r>
      <w:r>
        <w:rPr>
          <w:rFonts w:ascii="Calibri" w:hAnsi="Calibri" w:cstheme="minorHAnsi"/>
          <w:szCs w:val="22"/>
        </w:rPr>
        <w:t xml:space="preserve"> драмом, российский рубль </w:t>
      </w:r>
      <w:r>
        <w:rPr>
          <w:rFonts w:ascii="Calibri" w:hAnsi="Calibri" w:cstheme="minorHAnsi"/>
          <w:lang w:val="af-ZA"/>
        </w:rPr>
        <w:t>4.8113</w:t>
      </w:r>
      <w:r>
        <w:rPr>
          <w:rFonts w:ascii="Calibri" w:hAnsi="Calibri" w:cstheme="minorHAnsi"/>
          <w:szCs w:val="22"/>
        </w:rPr>
        <w:t xml:space="preserve"> драмом, евро </w:t>
      </w:r>
      <w:r>
        <w:rPr>
          <w:rFonts w:ascii="Calibri" w:hAnsi="Calibri" w:cstheme="minorHAnsi"/>
          <w:lang w:val="af-ZA"/>
        </w:rPr>
        <w:t>447.76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ԱՄԱՀ-ԷԱՃԱՊՁԲ-25/98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"ԱՄԱՀ-ԷԱՃԱՊՁԲ-25/98"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ԱՄԱՀ-ԷԱՃԱՊՁԲ-25/98*.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"ԱՄԱՀ-ԷԱՃԱՊՁԲ-25/98"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ԱՄԱՀ-ԷԱՃԱՊՁԲ-25/98*.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ԱՄԱՀ-ԷԱՃԱՊՁԲ-25/98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23 августа/62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предусмотрены финансовые ресурсы, в течение 22 календарных дней после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