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սպասքի, էլեկտրական սրճեփների և մեկանգամյա օգտագործման բաժակների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սպասքի, էլեկտրական սրճեփների և մեկանգամյա օգտագործման բաժակների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սպասքի, էլեկտրական սրճեփների և մեկանգամյա օգտագործման բաժակների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սպասքի, էլեկտրական սրճեփների և մեկանգամյա օգտագործման բաժակների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աղանդերի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սրճեփ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1-ին՝  ճաշի/կոմպլեկտ 6 հատանոց/՝ կիսաճենապակե, տեսքը շրջանաձև, տարողությունը ոչ պակաս 600 գրամ։ Արտաքին տրամագիծը առնվազն 230-232մմ, հիմքի տրամագիծը առնվազն 124-126մմ, բարձրությունը առնվազն 43-45մմ։ Ափսեների փաթեթավորումը նախատեսված համապատասխան փաթեթավորման թղթով, յուրաքանչյուր փաթեթում ոչ պակաս 6 հատ:Ապրանքի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աղանդերի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2-րդ՝ աղանդերի/կոմպլեկտ 6 հատանոց/՝ կիսաճենապակե, տեսքը շրջանաձև, տարողությունը ոչ պակաս 400 գրամ։ Արտաքին տրամագիծը առնվազն 204-206մմ, հիմքի տրամագիծը առնվազն 127-129մմ, բարձրությունը առնվազն 19-21մմ։ Ափսեների փաթեթավորումը նախատեսված համապատասխան փաթեթավորման թղթով, յուրաքանչյուր փաթեթում ոչ պակաս 6 հատ։Ապրանքի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բաժակ/կոմպլեկտ 6 հատանոց/ - Ճենապակյա, առնվազն 0.22 լ, բռնակով, գույնը համաձայնեցնել պատվիրատուի հետ: Փաթեթավորում՝ համապատասխան փաթեթավորման թղթի: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բաժակ/կոմպլեկտ 6 հատանոց/ Կերամիկական լրակազմի մեջ 6 հատ իրենց ափսեներով: 0,1 լ, բռնակով: յուրաքանչյուր փաթեթում ոչ պակաս 6 հատ։ Գույնը համաձայնեցնել պատվիրատուի հետ:Ապրանքի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բաժակ/կոմպլեկտ 6 հատանոց/  բյուրեղապակի ոչ պակաս 330 մլ: Յուրաքանչյուր փաթեթում ոչ պակաս 6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Հախճապակյա բաժակ/կոմպլեկտ 6 հատանոց/ մեծ չափի նախատեսված հյութի համար, առնվազն 0.2լ : Յուրաքանչյուր փաթեթում ոչ պակաս 6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Դանակ/կոմպլեկտ 6 հատանոց/ չժանգոտվող  պողպատից:Դանակը փայլեցված, ընդհանուր երկարություն ոչ պակաս 200մմ, աշխատող մասի երկարությունը ոչ պակաս 100մմ, բռնակի մասի մետաղի հաստությունը ոչ պակաս 2մմ: Հատուկ պահանջ՝ դանակներն ու պատառաքաղները պետք է լինեն միանման: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Պատառաքաղ/կոմպլեկտ 6 հատանոց/,չժանգոտվող պողպատից: Պատառաքաղը փայլեցված,ընդհանուր երկարությունը ոչ պակաս 200մմ,քառաժանի,աշխատող մասի երկարությունը առնվազն 55մմ,լայնությունը առնվազն 26մմ, մետաղի հաստությունը ոչ պակաս 2մմ ,իսկ բռնելու հատվածի մետաղի հաստությունը՝ 2մմ, խորությունը առնվազն՝ 0,8մմ:Հատուկ պահանջ՝ պատառաքաղները և դանակները պետք է լինեն միանման:Ապրանքի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մետաղից, ուղղանկյուն, հարթ։ Ընդհանուր երկարությունը առնվազն 30 սմ, առվազն լայնությունը 25 սմ, բարձրությունը առնվազն 6,5 սմ , մետաղի հաստությունը ոչ պակաս 2 մմ։ Փաթեթավորումը կոշտ թղթով:Ապրանքի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սրճեփ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սրճեփ. Իրանի նյութը - բարձրորակ մետաղ, բռնակոթի նյութը - բարձրորակ պլաստմասսա առնվազն 0.5 լիտր տարողությամբ.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Պլաստմասսե սպիտակ գույնի/անթափանց/բաժակներ, 150-170 մլ տարողությամբ, տաք և սառը ջրի համար.Ապրանքի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աղանդերի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սրճեփ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