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ԵԱՍՄ-ԷԱՃԱՊՁԲ-25/62 ծածկագրով փոշեկուլների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ԵԱՍՄ-ԷԱՃԱՊՁԲ-25/62 ծածկագրով փոշեկուլների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ԵԱՍՄ-ԷԱՃԱՊՁԲ-25/62 ծածկագրով փոշեկուլների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ԵԱՍՄ-ԷԱՃԱՊՁԲ-25/62 ծածկագրով փոշեկուլների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383.65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4.8113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444.76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«ԵԱՍՄ-ԷԱՃԱՊՁԲ-25/62»*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«ԵԱՍՄ-ԷԱՃԱՊՁԲ-25/62»*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բակերի, մայթերի և խաղահրապարակների մաքրման համար նախատեսված ինքնագնաց փոշեկուլ մեքենա ջրով լվացման հնարավորությամբ 1. Ինքնագնաց համակարգ • Շարժման արագությունը կարգավորվում է բռնակը դեպի առաջ տանելու միջոցով։ • Առավելագույն արագությունը՝ մինչև 6 կմ/ժ։ 2. Էներգամատակարարում և աշխատանքային ժամանակ • Էլեկտրական մարտկոցով աշխատանք։ • Մեկ լիարժեք լիցքավորմամբ՝ միջինը 12 ժամ անընդհատ աշխատանքային հնարավորություն։ 3. Քաշ և չափեր • Ընդհանուր քաշը՝ 400 – 460 կգ (ներառյալ մարտկոցները)։ 4. Աղբահավաք տարողություն • Հիմնական աղբամանի ծավալը առնվազն՝ 240 լիտր, չժանգոտվող պողպատե հենարանով։ • Լրացուցիչ տարա տեսակավորված աղբի համար առնվազն՝ 60 լիտր։ 5. Շարժիչ • Տեխնիկական հզորությունը առնվազն՝ 48 Վ / 1500 Վտ էլեկտրական շարժիչ։ 6. Ցուցադրման և հսկման համակարգ • Ներկառուցված հաշվիչ (display), որը ցույց է տալիս. • Մեքենայի աշխատանքի ընդհանուր տևողությունը (ժամերով)։ • Մարտկոցի տվյալ պահի լիցքավորման մակարդակը։ 7. Լուսավորություն և գիշերային աշխատանք • Լուսարձակներ գիշերային ժամերին աշխատելու համար։ • 1 փարոսիկ (beacon light)՝ անվտանգության տեսանելիության բարձրացման համար։ 8. Լվացման և ախտահանման համակարգ • Ներկառուցված ջրի տարա առնվազն՝ 60 լիտր ծավալով։ • Միջին ճնշման լվացման ատրճանակ՝ առնվազն 3 տարբեր ջրի շիթի ռեժիմով։ • Ախտահանիչ նյութի համար նախատեսված առանձին տարա։ 9. Փոշեկուլային համակարգ • Խողովակի տրամագիծը՝ 125 մմ, ճկվող։ • Ձեռքի համար հարմարեցված էրգոնոմիկ բռնակ։ • Խողովակի դիմացի հատվածում՝ կրկնակի անիվ (2 հատ), տրամագիծը՝ 75 մմ։ 10. Անվտանգություն • Ձեռքի փոքր հակահրդեհային միջոց 11. Յուրաքանչյուր փոշեկուլի հետ պետք է տրամադրվի ֆիլտրը լվացող մեկ սարք։ 12) Ֆիլտրի համակարգ` 24 մ2 երկշերտ 13) Յուրաքանչյուր փոշեկուլի հետ պետք է տրամադրվի նաև մեկ պահեստային փոշեկուլ խողովակ 3 մ երկարությամբ։ 14) Մեքենան պետք է ունենա արտակարգ իրավիճակում կանգառի և համակարգը անջատելու կոճակ։ 15) Գիշերային աշխատանքը ապահով կազմակերպելու համար փոշեկուլի վրա պետք է փակցված լինեն լուսանդրադարձնող լյումեններ։ Երաշխիքային ժամկետ՝ առնվազն 730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