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շինարարական ապրանքների ձեռքբերման նպատակով ԵՄ-ԷԱՃԱՊՁԲ-25/127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շինարարական ապրանքների ձեռքբերման նպատակով ԵՄ-ԷԱՃԱՊՁԲ-25/127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շինարարական ապրանքների ձեռքբերման նպատակով ԵՄ-ԷԱՃԱՊՁԲ-25/127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շինարարական ապրանքների ձեռքբերման նպատակով ԵՄ-ԷԱՃԱՊՁԲ-25/127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ԵՄ-ԷԱՃԱՊՁԲ-25/127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ԵՄ-ԷԱՃԱՊՁԲ-25/127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պրոֆնաստիլ ԿՊ-25, թիթեղի հաստությունը 0,5մմ-ից ոչ պակաս, պրոֆիլային լայնությունը՝ 1150մմ, օգտակար լայնություն՝ 1060 մմ, երկարությունը՝ 6000մմ: 
Ապրանքը պետք է լինի նոր և չօգտագործված: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(ցինկապատ), չափսը 4,8*7մմ, վեցանիստ գլխիկով, մետաղե և ռետինե տափողակներով: Ապրանքը պետք է լինի նոր և չօգտագործված: Տեղափոխումը և բեռնաթափումը իրականացվում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