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ԵՔ-ԷԱՃԱՊՁԲ-25/282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աշխատանքային գործիքների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ԵՔ-ԷԱՃԱՊՁԲ-25/282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աշխատանքային գործիքների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աշխատանքային գործիքների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ԵՔ-ԷԱՃԱՊՁԲ-25/282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աշխատանքային գործիքների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մեքենա(տրիմեր)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գեներատոր(ինվենտոր)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ակոսիչ (դռել)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շղթայավոր սղոց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հարվածային մուրճ (պերֆերատոր)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սանդուղք,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կտրող էլեկտրական սարքեր (բալգարկա)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2025.08.25.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ԵՔ-ԷԱՃԱՊՁԲ-25/282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ԵՔ-ԷԱՃԱՊՁԲ-25/282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«ԵՔ-ԷԱՃԱՊՁԲ-25/282»*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ԵՔ-ԷԱՃԱՊՁԲ-25/282*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«ԵՔ-ԷԱՃԱՊՁԲ-25/282»*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ԵՔ-ԷԱՃԱՊՁԲ-25/282*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Նոր Նորք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մեքենա(տրիմեր)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բենզինային երկտակտ շարժիչով
 Հզորությունը՝  5ԿՎտ/ 6.7 ձուժ, Երաշխավորված ձայնային հզորություն 115 Lw dB(A), Ձայնային ճնշում օպերատորի ականջին - 101 dB(A), Բռնակների վրա վիբրացիայի մակարդակ 3/36 մ/վ, Օդի զտիչ-թղթե, Վառելիքի բաքի ծավալը- 1.2լ, Գլանի աշխատանքային ծավալը – 52սմ3
Շարժաբերի պտտման հաճախականությունը՝  առնվազն  9000 պտ/ր, Ձողի տրամագիծը - 28մմ, Ձողի երկարությունը – 1483 մմ
Լիսեռի առավելագույն արագությունը -8800 պտ/ր, Առավելագույն պտտման մոմենտ – 1,2 ն/մ, Փոխանցման գործակիցը – 1:1.4, Առավելագույն հզորությանը հաճախականություն` 12000 պտ/ր, Բռնակի տեսակը – հեծանվային, Շարժիչի շարժաբեր լիսեռ – կոշտ,
Կտրող տարր – թել, դանակ, Կտրող դանակի տրամագիծը – 23սմ,
Կտրող թելի բացվածքի տրամագիծը կտրման ժամանակ – 30սմ, 
Թելի հաստությունը – 3,3 մմ, Քսայուղի տեսակը – 2 տակտանի յուղ, հարաբերակցությունը 50:1, Քաշը – 8,4 կգ
Տրիմերն իր մեջ ներառում է.
1 հատ թելով խոտհնձիչ, 1 հատ հենարանային հանգույց, 1 հատ թել, 1 հատ մոնտաժման բանալի, 1 հատ պաշտպանիչ ծածկ, 1 հատ տեղափոխման պատյան, 1 հատ խոտհնձիչի գլխիկ, 1 հատ տրիմերի ամրակապման գոտիներ, 1 հատ խոտի դանակ, 1 հատ շահագործման հրահանգների գիրք:
Մատակարարված ապրանքը պետք է լինի նոր` չօգտագործված: Ապրանքի տեղափոխումը և բեռնաթափումն իրականացնում է մատակարարն՝ իր միջոցներով և իր հաշվին:Ապրանքի համար սահմանվում է երաշխիքային ժամկետ. պատվիրատուի կողմից ապրանքն ընդունելու օրվան հաջորդող օրվանից 365 օրացուցային օր:
Երաշխիքային սպասարկում իրականացնելու համար ապրանքի երկկողմանի տեղափոխումն ու բեռնաթափումն իրականացնում է մատակարարն՝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  Ինվերտոր inverter տեխնոլոգիա.
Մուտքային լարումը` 1~220-240/380-400V Փուլ՝ միայնակ Հաճախականությունը՝ 50/60 Հց Ելքային հոսանքը. 220-240V՝ 30-200A 380-400V՝ 30-250A
 Աշխատանքային ցիկլ՝ 250A@60% LCD էկրան Lift TIG ֆունկցիայով VRD ֆունկցիայով:
Առանց բեռնվածքի լարումը` 75/65 Վ Մաքս. ելքային հոսանք՝ 250A Էլեկտրոդի տրամագիծը՝ 1,6-5,0 մմ Anti-stick/Hot start/Arc-force: Երաշխիքը՝  1 տարի: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գեներատոր(ինվենտոր)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Գեներատոր  (ինվենտոր) 3500Վտ Նախատեսված է էլեկտրաէներգիայի մատակարարման համար: Հագեցած է ձեռքի մեկնարկի համակարգով (բանալի): 
Հզորությունը՝  առնվազն 3500 Վտ : Սառեցման համակարգ` 220-240V: 
Վառելիքի բաքը՝  12-13 լիտր: Քաշը՝ 46-47 կգ: Նոմինալ հաճախական
ությունն՝ առնվազն 50 Հց: Առավելագույն հզորությունը՝ Լ 3,5 կՎտ: 
Կայուն հզորություն 3% THD-ից պակաս: 
Թվային հաշվիչ (Hrs, Hz, V): Շարժիչը՝ մեկ մխոց, 4 հարված, OHV: Էկո ռեժիմով Ծավալը՝ առնվազն 212 սմ. Նոմինալ արագությունը՝ փոփոխական: Մեկնարկային համակարգ՝ հետադարձ: Երաշխիքը՝  1 տարի :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ակոսիչ (դռել)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Հարվածային գայլիկոնիչ (Դռել)
•	 սնուցվում է  220 Վ ցանցից և ապահովվում 1010 Վատտ հզորություն՝ առանց բեռնվածքի 0-ից մինչև 2800   պ/ր արագություն: Պատրաստված է դասական դիզայնով և ունի ստանդարտ վերահսկողություն ՝ հոսանքի կոճակ, հակառակ անջատիչ և արգելակող կոճակ: Բանալիով պատրոնը թույլ է տալիս հուսալիորեն սեղմել փորվածքը (գայլիկոն) 1,5-ից մինչև 13 մմ հաստությամբ: 
•	Հարվածների հաճախականությունը՝  առնվազն 44800 հարված/րոպե: Լրացուցիչ բռնակ ` հեշտ շահագործման համար: Հորատման խորության սահմանափակիչ՝  ճշգրիտ աշխատանքի համար :
•	Համընդհանուր օգտագործման արագության վերահսկում :
•	Ձայնի/աղմուկի առավելագույն մակարդակը ՝ 80 դբ :
Երաշխիքը՝  1 տարի: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շղթայավոր 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շղթայավոր սղոց՝  1.8 Կվ հզորությամբ: Պտտման հաճախականությունը` առնվազն 3100 պ/ր:
Հզորությունը` առնվազն 2,2  ձ/ժ : Շղթայի երկարությունը` առնվազն 450 մմ : Շղթայի  պտտման արագությունը` առնվազն 21․2 մ/վ : Շարժիչը` 2-մխոցային: Մխոցի ծավալը՝ առնվազն 46 սմ: Շարժիչի դիրքը սղոցում՝  կողային: Շղթայի ավտոմատ յուղում: Միացման կոճակի արգելակում: Շղթայի արգելակում: Վառելիքի բաքի ծավալը`առնվազն  0․55 լ: Նավթի բաքի ծավալը` առնվազն 0․26 լ : Քաշը`առնվազն 6,5 կգ : 
Երաշխիքը՝  1 տարի: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հարվածային մուրճ (պերֆերատոր)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հարվածային մուրճ 1700 Վատտ / 45 ջոուլ: Հզորությունը՝ առնվազն 1700 Վատտ : Հարվածի հզորությունը՝ առնվազն  45 ջոուլ : Հարվածների հաճախականությունը՝  առնվազն 1900 հ/ր: Քանդիչը՝ առնվազն 14 կգ : Հավաքածուում կա՝  1 հատ հատիչ : Հակավիբրացիոն համակարգ : Մետաղյա ծածկույթ՝ կոշտ աշխատանքի համար:
Երաշխիքը՝  1 տարի: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սանդուղք,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ալյումինե սանդուղք 4 x 4 աստիճան: Ընդհանուր երկարությունը՝ առնվազն 4,75մ, A դիրքի բարձրությունն՝  առնվազն 2,28 մ։ Լայնությունն` առնվազն 35 սմ: Ծալված չափս` 127 x 37 x 28 սմ: Քայլի բարձրությունը` առնվազն 28 սմ: Քայլեր` 4x4: Բեռի քաշը` առնվազն 150 կգ: Քաշը` առնվազն 18,9 կգ: Նյութը՝ ալյումին։  
Երաշխիքը՝  1 տարի: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կտրող էլեկտրական սարքեր (բալգարկա)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Հզորություն՝   առնվազն 1500 Վատտ : Պտույտների հաճախականությունը՝ առնվազն 11000 պ/ր: Առանցքի պարույրի չափը՝  М 14 : Սկավառակի նստեցման անցքը՝ 22.2 մմ: Սկավառակի տրամագիծը՝ 125 մմ : Ներառված է օժանդակ բռնակ, ծալովի պտուտակահան, պաշտպանիչ պատյան:
Երաշխիքը՝  1 տարի: 
Գործարանային փաթեթավորմամբ: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վ/շ,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վ/շ,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վ/շ,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վ/շ,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վ/շ,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վ/շ,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վ/շ,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վ/շ,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25-րդ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մեքենա(տրիմեր)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գեներատոր(ինվենտոր)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ակոսիչ (դռել)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շղթայավոր 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հարվածային մուրճ (պերֆերատոր)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սանդուղք,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կտրող էլեկտրական սարքեր (բալգարկա)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