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0ABCC0" w14:textId="77777777" w:rsidR="00E102FE" w:rsidRDefault="00E102FE" w:rsidP="00B46ECF">
      <w:pPr>
        <w:widowControl w:val="0"/>
        <w:tabs>
          <w:tab w:val="left" w:pos="652"/>
          <w:tab w:val="left" w:pos="5760"/>
          <w:tab w:val="right" w:pos="15398"/>
        </w:tabs>
        <w:spacing w:line="276" w:lineRule="auto"/>
        <w:ind w:right="707"/>
        <w:jc w:val="center"/>
        <w:rPr>
          <w:rFonts w:ascii="GHEA Grapalat" w:hAnsi="GHEA Grapalat" w:cs="Arial"/>
          <w:b/>
          <w:szCs w:val="24"/>
          <w:lang w:val="es-ES"/>
        </w:rPr>
      </w:pPr>
    </w:p>
    <w:p w14:paraId="1DD3B481" w14:textId="77777777" w:rsidR="00E102FE" w:rsidRDefault="00E102FE" w:rsidP="00B46ECF">
      <w:pPr>
        <w:widowControl w:val="0"/>
        <w:tabs>
          <w:tab w:val="left" w:pos="652"/>
          <w:tab w:val="left" w:pos="5760"/>
          <w:tab w:val="right" w:pos="15398"/>
        </w:tabs>
        <w:spacing w:line="276" w:lineRule="auto"/>
        <w:ind w:right="707"/>
        <w:jc w:val="center"/>
        <w:rPr>
          <w:rFonts w:ascii="GHEA Grapalat" w:hAnsi="GHEA Grapalat" w:cs="Arial"/>
          <w:b/>
          <w:szCs w:val="24"/>
          <w:lang w:val="es-ES"/>
        </w:rPr>
      </w:pPr>
    </w:p>
    <w:p w14:paraId="52294582" w14:textId="1F18BDE8" w:rsidR="00553C47" w:rsidRDefault="00513A38" w:rsidP="00B46ECF">
      <w:pPr>
        <w:widowControl w:val="0"/>
        <w:tabs>
          <w:tab w:val="left" w:pos="652"/>
          <w:tab w:val="left" w:pos="5760"/>
          <w:tab w:val="right" w:pos="15398"/>
        </w:tabs>
        <w:spacing w:line="276" w:lineRule="auto"/>
        <w:ind w:right="707"/>
        <w:jc w:val="center"/>
        <w:rPr>
          <w:rFonts w:ascii="GHEA Grapalat" w:hAnsi="GHEA Grapalat" w:cs="Arial"/>
          <w:b/>
          <w:szCs w:val="24"/>
          <w:lang w:val="hy-AM"/>
        </w:rPr>
      </w:pPr>
      <w:r w:rsidRPr="00513A38">
        <w:rPr>
          <w:rFonts w:ascii="GHEA Grapalat" w:hAnsi="GHEA Grapalat" w:cs="Arial"/>
          <w:b/>
          <w:szCs w:val="24"/>
          <w:lang w:val="es-ES"/>
        </w:rPr>
        <w:t>«ԲԱՆՈՒԳՈՐԾ</w:t>
      </w:r>
      <w:r w:rsidRPr="00513A38">
        <w:rPr>
          <w:rFonts w:ascii="Cambria Math" w:hAnsi="Cambria Math" w:cs="Cambria Math"/>
          <w:b/>
          <w:szCs w:val="24"/>
          <w:lang w:val="es-ES"/>
        </w:rPr>
        <w:t>․</w:t>
      </w:r>
      <w:r w:rsidRPr="00513A38">
        <w:rPr>
          <w:rFonts w:ascii="GHEA Grapalat" w:hAnsi="GHEA Grapalat" w:cs="Arial"/>
          <w:b/>
          <w:szCs w:val="24"/>
          <w:lang w:val="es-ES"/>
        </w:rPr>
        <w:t xml:space="preserve"> </w:t>
      </w:r>
      <w:r w:rsidRPr="00513A38">
        <w:rPr>
          <w:rFonts w:ascii="GHEA Grapalat" w:hAnsi="GHEA Grapalat" w:cs="GHEA Grapalat"/>
          <w:b/>
          <w:szCs w:val="24"/>
          <w:lang w:val="es-ES"/>
        </w:rPr>
        <w:t>ԵՊՀ</w:t>
      </w:r>
      <w:r w:rsidRPr="00513A38">
        <w:rPr>
          <w:rFonts w:ascii="GHEA Grapalat" w:hAnsi="GHEA Grapalat" w:cs="Arial"/>
          <w:b/>
          <w:szCs w:val="24"/>
          <w:lang w:val="es-ES"/>
        </w:rPr>
        <w:t xml:space="preserve"> </w:t>
      </w:r>
      <w:r w:rsidRPr="00513A38">
        <w:rPr>
          <w:rFonts w:ascii="GHEA Grapalat" w:hAnsi="GHEA Grapalat" w:cs="GHEA Grapalat"/>
          <w:b/>
          <w:szCs w:val="24"/>
          <w:lang w:val="es-ES"/>
        </w:rPr>
        <w:t>ԷՔՍՊՈ</w:t>
      </w:r>
      <w:r w:rsidRPr="00513A38">
        <w:rPr>
          <w:rFonts w:ascii="GHEA Grapalat" w:hAnsi="GHEA Grapalat" w:cs="Arial"/>
          <w:b/>
          <w:szCs w:val="24"/>
          <w:lang w:val="es-ES"/>
        </w:rPr>
        <w:t xml:space="preserve"> - 2025</w:t>
      </w:r>
      <w:r w:rsidRPr="00513A38">
        <w:rPr>
          <w:rFonts w:ascii="GHEA Grapalat" w:hAnsi="GHEA Grapalat" w:cs="GHEA Grapalat"/>
          <w:b/>
          <w:szCs w:val="24"/>
          <w:lang w:val="es-ES"/>
        </w:rPr>
        <w:t>»</w:t>
      </w:r>
      <w:r w:rsidRPr="00A733BA">
        <w:rPr>
          <w:rFonts w:ascii="GHEA Grapalat" w:hAnsi="GHEA Grapalat" w:cs="Arial"/>
          <w:b/>
          <w:szCs w:val="24"/>
          <w:lang w:val="es-ES"/>
        </w:rPr>
        <w:t xml:space="preserve"> </w:t>
      </w:r>
      <w:r w:rsidR="000726F4" w:rsidRPr="00A733BA">
        <w:rPr>
          <w:rFonts w:ascii="GHEA Grapalat" w:hAnsi="GHEA Grapalat" w:cs="Arial"/>
          <w:b/>
          <w:szCs w:val="24"/>
        </w:rPr>
        <w:t>ՄԻՋՈՑԱՌՄԱՆ</w:t>
      </w:r>
      <w:r w:rsidR="000726F4" w:rsidRPr="00A733BA">
        <w:rPr>
          <w:rFonts w:ascii="GHEA Grapalat" w:hAnsi="GHEA Grapalat" w:cs="Arial"/>
          <w:b/>
          <w:szCs w:val="24"/>
          <w:lang w:val="es-ES"/>
        </w:rPr>
        <w:t xml:space="preserve"> </w:t>
      </w:r>
      <w:r w:rsidR="000726F4" w:rsidRPr="00A733BA">
        <w:rPr>
          <w:rFonts w:ascii="GHEA Grapalat" w:hAnsi="GHEA Grapalat" w:cs="Arial"/>
          <w:b/>
          <w:szCs w:val="24"/>
        </w:rPr>
        <w:t>ԿԱԶՄԱԿԵՐՊԱԿԱՆ</w:t>
      </w:r>
      <w:r w:rsidR="000726F4" w:rsidRPr="00A733BA">
        <w:rPr>
          <w:rFonts w:ascii="GHEA Grapalat" w:hAnsi="GHEA Grapalat" w:cs="Arial"/>
          <w:b/>
          <w:szCs w:val="24"/>
          <w:lang w:val="es-ES"/>
        </w:rPr>
        <w:t xml:space="preserve"> </w:t>
      </w:r>
      <w:r w:rsidR="009A2868" w:rsidRPr="00A733BA">
        <w:rPr>
          <w:rFonts w:ascii="GHEA Grapalat" w:hAnsi="GHEA Grapalat" w:cs="Arial"/>
          <w:b/>
          <w:szCs w:val="24"/>
        </w:rPr>
        <w:t>ԾԱՌԱՅՈՒԹՅՈՒՆՆԵՐԻ</w:t>
      </w:r>
      <w:r w:rsidR="00B23AEC" w:rsidRPr="00A733BA">
        <w:rPr>
          <w:rFonts w:ascii="GHEA Grapalat" w:hAnsi="GHEA Grapalat" w:cs="Arial"/>
          <w:b/>
          <w:szCs w:val="24"/>
          <w:lang w:val="es-ES"/>
        </w:rPr>
        <w:t xml:space="preserve"> </w:t>
      </w:r>
      <w:r w:rsidR="00B23AEC" w:rsidRPr="00A733BA">
        <w:rPr>
          <w:rFonts w:ascii="GHEA Grapalat" w:hAnsi="GHEA Grapalat" w:cs="Arial"/>
          <w:b/>
          <w:szCs w:val="24"/>
        </w:rPr>
        <w:t>ՁԵՌՔԲԵՐՄԱՆ</w:t>
      </w:r>
      <w:r w:rsidR="00B46ECF" w:rsidRPr="00944284">
        <w:rPr>
          <w:rFonts w:ascii="GHEA Grapalat" w:hAnsi="GHEA Grapalat" w:cs="Arial"/>
          <w:b/>
          <w:szCs w:val="24"/>
          <w:lang w:val="es-ES"/>
        </w:rPr>
        <w:t xml:space="preserve"> </w:t>
      </w:r>
      <w:r w:rsidR="00B23154" w:rsidRPr="00A733BA">
        <w:rPr>
          <w:rFonts w:ascii="GHEA Grapalat" w:hAnsi="GHEA Grapalat" w:cs="Arial"/>
          <w:b/>
          <w:szCs w:val="24"/>
          <w:lang w:val="hy-AM"/>
        </w:rPr>
        <w:t>ՏԵԽՆԻԿԱԿԱՆ ԲՆՈՒԹԱԳԻՐ - ԳՆՄԱՆ ԺԱՄԱՆԱԿԱՑՈՒՅՑ</w:t>
      </w:r>
    </w:p>
    <w:p w14:paraId="133A20FC" w14:textId="381023C3" w:rsidR="00F16CC1" w:rsidRDefault="00F16CC1" w:rsidP="00B46ECF">
      <w:pPr>
        <w:widowControl w:val="0"/>
        <w:tabs>
          <w:tab w:val="left" w:pos="652"/>
          <w:tab w:val="left" w:pos="5760"/>
          <w:tab w:val="right" w:pos="15398"/>
        </w:tabs>
        <w:spacing w:line="276" w:lineRule="auto"/>
        <w:ind w:right="707"/>
        <w:jc w:val="center"/>
        <w:rPr>
          <w:rFonts w:ascii="GHEA Grapalat" w:hAnsi="GHEA Grapalat" w:cs="Arial"/>
          <w:b/>
          <w:szCs w:val="24"/>
          <w:lang w:val="hy-AM"/>
        </w:rPr>
      </w:pPr>
    </w:p>
    <w:p w14:paraId="5E38BCDD" w14:textId="77777777" w:rsidR="00F16CC1" w:rsidRPr="00A733BA" w:rsidRDefault="00F16CC1" w:rsidP="00B46ECF">
      <w:pPr>
        <w:widowControl w:val="0"/>
        <w:tabs>
          <w:tab w:val="left" w:pos="652"/>
          <w:tab w:val="left" w:pos="5760"/>
          <w:tab w:val="right" w:pos="15398"/>
        </w:tabs>
        <w:spacing w:line="276" w:lineRule="auto"/>
        <w:ind w:right="707"/>
        <w:jc w:val="center"/>
        <w:rPr>
          <w:rFonts w:ascii="GHEA Grapalat" w:hAnsi="GHEA Grapalat" w:cs="Arial"/>
          <w:b/>
          <w:szCs w:val="24"/>
          <w:lang w:val="hy-AM"/>
        </w:rPr>
      </w:pPr>
    </w:p>
    <w:tbl>
      <w:tblPr>
        <w:tblW w:w="14724"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94"/>
        <w:gridCol w:w="3510"/>
        <w:gridCol w:w="8460"/>
      </w:tblGrid>
      <w:tr w:rsidR="00F16CC1" w:rsidRPr="00A733BA" w14:paraId="5FDBCA70" w14:textId="77777777" w:rsidTr="00F16CC1">
        <w:trPr>
          <w:trHeight w:val="504"/>
        </w:trPr>
        <w:tc>
          <w:tcPr>
            <w:tcW w:w="1560" w:type="dxa"/>
            <w:vMerge w:val="restart"/>
            <w:vAlign w:val="center"/>
          </w:tcPr>
          <w:p w14:paraId="7B4C375D" w14:textId="77777777" w:rsidR="00F16CC1" w:rsidRPr="00A733BA" w:rsidRDefault="00F16CC1" w:rsidP="000726F4">
            <w:pPr>
              <w:tabs>
                <w:tab w:val="left" w:pos="0"/>
              </w:tabs>
              <w:jc w:val="center"/>
              <w:rPr>
                <w:rFonts w:ascii="GHEA Grapalat" w:hAnsi="GHEA Grapalat"/>
                <w:sz w:val="18"/>
                <w:szCs w:val="24"/>
              </w:rPr>
            </w:pPr>
            <w:r w:rsidRPr="00A733BA">
              <w:rPr>
                <w:rFonts w:ascii="GHEA Grapalat" w:hAnsi="GHEA Grapalat" w:cs="Arial"/>
                <w:sz w:val="18"/>
                <w:szCs w:val="24"/>
                <w:lang w:val="hy-AM"/>
              </w:rPr>
              <w:t>հրավերով</w:t>
            </w:r>
            <w:r w:rsidRPr="00A733BA">
              <w:rPr>
                <w:rFonts w:ascii="GHEA Grapalat" w:hAnsi="GHEA Grapalat"/>
                <w:sz w:val="18"/>
                <w:szCs w:val="24"/>
              </w:rPr>
              <w:t xml:space="preserve"> </w:t>
            </w:r>
            <w:r w:rsidRPr="00A733BA">
              <w:rPr>
                <w:rFonts w:ascii="GHEA Grapalat" w:hAnsi="GHEA Grapalat" w:cs="Arial"/>
                <w:sz w:val="18"/>
                <w:szCs w:val="24"/>
              </w:rPr>
              <w:t>նախատեսված</w:t>
            </w:r>
            <w:r w:rsidRPr="00A733BA">
              <w:rPr>
                <w:rFonts w:ascii="GHEA Grapalat" w:hAnsi="GHEA Grapalat"/>
                <w:sz w:val="18"/>
                <w:szCs w:val="24"/>
              </w:rPr>
              <w:t xml:space="preserve"> </w:t>
            </w:r>
            <w:r w:rsidRPr="00A733BA">
              <w:rPr>
                <w:rFonts w:ascii="GHEA Grapalat" w:hAnsi="GHEA Grapalat" w:cs="Arial"/>
                <w:sz w:val="18"/>
                <w:szCs w:val="24"/>
              </w:rPr>
              <w:t>չափաբաժնի</w:t>
            </w:r>
            <w:r w:rsidRPr="00A733BA">
              <w:rPr>
                <w:rFonts w:ascii="GHEA Grapalat" w:hAnsi="GHEA Grapalat"/>
                <w:sz w:val="18"/>
                <w:szCs w:val="24"/>
              </w:rPr>
              <w:t xml:space="preserve"> </w:t>
            </w:r>
            <w:r w:rsidRPr="00A733BA">
              <w:rPr>
                <w:rFonts w:ascii="GHEA Grapalat" w:hAnsi="GHEA Grapalat" w:cs="Arial"/>
                <w:sz w:val="18"/>
                <w:szCs w:val="24"/>
              </w:rPr>
              <w:t>համարը</w:t>
            </w:r>
          </w:p>
        </w:tc>
        <w:tc>
          <w:tcPr>
            <w:tcW w:w="1194" w:type="dxa"/>
            <w:vMerge w:val="restart"/>
            <w:vAlign w:val="center"/>
          </w:tcPr>
          <w:p w14:paraId="35F4EF56" w14:textId="77777777" w:rsidR="00F16CC1" w:rsidRPr="00A733BA" w:rsidRDefault="00F16CC1" w:rsidP="000726F4">
            <w:pPr>
              <w:jc w:val="center"/>
              <w:rPr>
                <w:rFonts w:ascii="GHEA Grapalat" w:hAnsi="GHEA Grapalat"/>
                <w:sz w:val="18"/>
                <w:szCs w:val="24"/>
              </w:rPr>
            </w:pPr>
            <w:r w:rsidRPr="00A733BA">
              <w:rPr>
                <w:rFonts w:ascii="GHEA Grapalat" w:hAnsi="GHEA Grapalat" w:cs="Arial"/>
                <w:sz w:val="18"/>
                <w:szCs w:val="24"/>
              </w:rPr>
              <w:t>գնումների</w:t>
            </w:r>
            <w:r w:rsidRPr="00A733BA">
              <w:rPr>
                <w:rFonts w:ascii="GHEA Grapalat" w:hAnsi="GHEA Grapalat"/>
                <w:sz w:val="18"/>
                <w:szCs w:val="24"/>
              </w:rPr>
              <w:t xml:space="preserve"> </w:t>
            </w:r>
            <w:r w:rsidRPr="00A733BA">
              <w:rPr>
                <w:rFonts w:ascii="GHEA Grapalat" w:hAnsi="GHEA Grapalat" w:cs="Arial"/>
                <w:sz w:val="18"/>
                <w:szCs w:val="24"/>
              </w:rPr>
              <w:t>պլանով</w:t>
            </w:r>
            <w:r w:rsidRPr="00A733BA">
              <w:rPr>
                <w:rFonts w:ascii="GHEA Grapalat" w:hAnsi="GHEA Grapalat"/>
                <w:sz w:val="18"/>
                <w:szCs w:val="24"/>
              </w:rPr>
              <w:t xml:space="preserve"> </w:t>
            </w:r>
            <w:r w:rsidRPr="00A733BA">
              <w:rPr>
                <w:rFonts w:ascii="GHEA Grapalat" w:hAnsi="GHEA Grapalat" w:cs="Arial"/>
                <w:sz w:val="18"/>
                <w:szCs w:val="24"/>
              </w:rPr>
              <w:t>նախատեսված</w:t>
            </w:r>
            <w:r w:rsidRPr="00A733BA">
              <w:rPr>
                <w:rFonts w:ascii="GHEA Grapalat" w:hAnsi="GHEA Grapalat"/>
                <w:sz w:val="18"/>
                <w:szCs w:val="24"/>
              </w:rPr>
              <w:t xml:space="preserve"> </w:t>
            </w:r>
            <w:r w:rsidRPr="00A733BA">
              <w:rPr>
                <w:rFonts w:ascii="GHEA Grapalat" w:hAnsi="GHEA Grapalat" w:cs="Arial"/>
                <w:sz w:val="18"/>
                <w:szCs w:val="24"/>
              </w:rPr>
              <w:t>միջանցիկ</w:t>
            </w:r>
            <w:r w:rsidRPr="00A733BA">
              <w:rPr>
                <w:rFonts w:ascii="GHEA Grapalat" w:hAnsi="GHEA Grapalat"/>
                <w:sz w:val="18"/>
                <w:szCs w:val="24"/>
              </w:rPr>
              <w:t xml:space="preserve"> </w:t>
            </w:r>
            <w:r w:rsidRPr="00A733BA">
              <w:rPr>
                <w:rFonts w:ascii="GHEA Grapalat" w:hAnsi="GHEA Grapalat" w:cs="Arial"/>
                <w:sz w:val="18"/>
                <w:szCs w:val="24"/>
              </w:rPr>
              <w:t>ծածկագիրը</w:t>
            </w:r>
            <w:r w:rsidRPr="00A733BA">
              <w:rPr>
                <w:rFonts w:ascii="GHEA Grapalat" w:hAnsi="GHEA Grapalat"/>
                <w:sz w:val="18"/>
                <w:szCs w:val="24"/>
              </w:rPr>
              <w:t xml:space="preserve">` </w:t>
            </w:r>
            <w:r w:rsidRPr="00A733BA">
              <w:rPr>
                <w:rFonts w:ascii="GHEA Grapalat" w:hAnsi="GHEA Grapalat" w:cs="Arial"/>
                <w:sz w:val="18"/>
                <w:szCs w:val="24"/>
              </w:rPr>
              <w:t>ըստ</w:t>
            </w:r>
            <w:r w:rsidRPr="00A733BA">
              <w:rPr>
                <w:rFonts w:ascii="GHEA Grapalat" w:hAnsi="GHEA Grapalat"/>
                <w:sz w:val="18"/>
                <w:szCs w:val="24"/>
              </w:rPr>
              <w:t xml:space="preserve"> </w:t>
            </w:r>
            <w:r w:rsidRPr="00A733BA">
              <w:rPr>
                <w:rFonts w:ascii="GHEA Grapalat" w:hAnsi="GHEA Grapalat" w:cs="Arial"/>
                <w:sz w:val="18"/>
                <w:szCs w:val="24"/>
              </w:rPr>
              <w:t>ԳՄԱ</w:t>
            </w:r>
            <w:r w:rsidRPr="00A733BA">
              <w:rPr>
                <w:rFonts w:ascii="GHEA Grapalat" w:hAnsi="GHEA Grapalat"/>
                <w:sz w:val="18"/>
                <w:szCs w:val="24"/>
              </w:rPr>
              <w:t xml:space="preserve"> </w:t>
            </w:r>
            <w:r w:rsidRPr="00A733BA">
              <w:rPr>
                <w:rFonts w:ascii="GHEA Grapalat" w:hAnsi="GHEA Grapalat" w:cs="Arial"/>
                <w:sz w:val="18"/>
                <w:szCs w:val="24"/>
              </w:rPr>
              <w:t>դասակարգման</w:t>
            </w:r>
            <w:r w:rsidRPr="00A733BA">
              <w:rPr>
                <w:rFonts w:ascii="GHEA Grapalat" w:hAnsi="GHEA Grapalat"/>
                <w:sz w:val="18"/>
                <w:szCs w:val="24"/>
              </w:rPr>
              <w:t xml:space="preserve"> (CPV)</w:t>
            </w:r>
          </w:p>
        </w:tc>
        <w:tc>
          <w:tcPr>
            <w:tcW w:w="3510" w:type="dxa"/>
            <w:vMerge w:val="restart"/>
            <w:vAlign w:val="center"/>
          </w:tcPr>
          <w:p w14:paraId="108E7629" w14:textId="77777777" w:rsidR="00F16CC1" w:rsidRPr="00A733BA" w:rsidRDefault="00F16CC1" w:rsidP="00432AEC">
            <w:pPr>
              <w:jc w:val="center"/>
              <w:rPr>
                <w:rFonts w:ascii="GHEA Grapalat" w:hAnsi="GHEA Grapalat"/>
                <w:sz w:val="18"/>
                <w:szCs w:val="24"/>
                <w:lang w:val="ru-RU"/>
              </w:rPr>
            </w:pPr>
            <w:r w:rsidRPr="00A733BA">
              <w:rPr>
                <w:rFonts w:ascii="GHEA Grapalat" w:hAnsi="GHEA Grapalat" w:cs="Arial"/>
                <w:sz w:val="18"/>
                <w:szCs w:val="24"/>
                <w:lang w:val="ru-RU"/>
              </w:rPr>
              <w:t>անվանում</w:t>
            </w:r>
          </w:p>
        </w:tc>
        <w:tc>
          <w:tcPr>
            <w:tcW w:w="8460" w:type="dxa"/>
            <w:vMerge w:val="restart"/>
            <w:vAlign w:val="center"/>
          </w:tcPr>
          <w:p w14:paraId="4457B40C" w14:textId="77777777" w:rsidR="00F16CC1" w:rsidRPr="00A733BA" w:rsidRDefault="00F16CC1" w:rsidP="000726F4">
            <w:pPr>
              <w:jc w:val="center"/>
              <w:rPr>
                <w:rFonts w:ascii="GHEA Grapalat" w:hAnsi="GHEA Grapalat"/>
                <w:sz w:val="18"/>
                <w:szCs w:val="24"/>
              </w:rPr>
            </w:pPr>
            <w:r w:rsidRPr="00A733BA">
              <w:rPr>
                <w:rFonts w:ascii="GHEA Grapalat" w:hAnsi="GHEA Grapalat" w:cs="Arial"/>
                <w:sz w:val="18"/>
                <w:szCs w:val="24"/>
              </w:rPr>
              <w:t>տեխնիկական</w:t>
            </w:r>
            <w:r w:rsidRPr="00A733BA">
              <w:rPr>
                <w:rFonts w:ascii="GHEA Grapalat" w:hAnsi="GHEA Grapalat"/>
                <w:sz w:val="18"/>
                <w:szCs w:val="24"/>
              </w:rPr>
              <w:t xml:space="preserve"> </w:t>
            </w:r>
            <w:r w:rsidRPr="00A733BA">
              <w:rPr>
                <w:rFonts w:ascii="GHEA Grapalat" w:hAnsi="GHEA Grapalat" w:cs="Arial"/>
                <w:sz w:val="18"/>
                <w:szCs w:val="24"/>
              </w:rPr>
              <w:t>բնութագիրը</w:t>
            </w:r>
          </w:p>
        </w:tc>
      </w:tr>
      <w:tr w:rsidR="00F16CC1" w:rsidRPr="00A733BA" w14:paraId="2D2BA35B" w14:textId="77777777" w:rsidTr="00F16CC1">
        <w:trPr>
          <w:trHeight w:val="427"/>
        </w:trPr>
        <w:tc>
          <w:tcPr>
            <w:tcW w:w="1560" w:type="dxa"/>
            <w:vMerge/>
            <w:vAlign w:val="center"/>
          </w:tcPr>
          <w:p w14:paraId="0DF20654" w14:textId="77777777" w:rsidR="00F16CC1" w:rsidRPr="00A733BA" w:rsidRDefault="00F16CC1" w:rsidP="00432AEC">
            <w:pPr>
              <w:jc w:val="center"/>
              <w:rPr>
                <w:rFonts w:ascii="GHEA Grapalat" w:hAnsi="GHEA Grapalat"/>
                <w:sz w:val="18"/>
                <w:szCs w:val="24"/>
              </w:rPr>
            </w:pPr>
          </w:p>
        </w:tc>
        <w:tc>
          <w:tcPr>
            <w:tcW w:w="1194" w:type="dxa"/>
            <w:vMerge/>
            <w:vAlign w:val="center"/>
          </w:tcPr>
          <w:p w14:paraId="18E97D9D" w14:textId="77777777" w:rsidR="00F16CC1" w:rsidRPr="00A733BA" w:rsidRDefault="00F16CC1" w:rsidP="00432AEC">
            <w:pPr>
              <w:jc w:val="center"/>
              <w:rPr>
                <w:rFonts w:ascii="GHEA Grapalat" w:hAnsi="GHEA Grapalat"/>
                <w:sz w:val="18"/>
                <w:szCs w:val="24"/>
              </w:rPr>
            </w:pPr>
          </w:p>
        </w:tc>
        <w:tc>
          <w:tcPr>
            <w:tcW w:w="3510" w:type="dxa"/>
            <w:vMerge/>
            <w:vAlign w:val="center"/>
          </w:tcPr>
          <w:p w14:paraId="5084B33F" w14:textId="77777777" w:rsidR="00F16CC1" w:rsidRPr="00A733BA" w:rsidRDefault="00F16CC1" w:rsidP="00432AEC">
            <w:pPr>
              <w:jc w:val="center"/>
              <w:rPr>
                <w:rFonts w:ascii="GHEA Grapalat" w:hAnsi="GHEA Grapalat"/>
                <w:sz w:val="18"/>
                <w:szCs w:val="24"/>
              </w:rPr>
            </w:pPr>
          </w:p>
        </w:tc>
        <w:tc>
          <w:tcPr>
            <w:tcW w:w="8460" w:type="dxa"/>
            <w:vMerge/>
            <w:vAlign w:val="center"/>
          </w:tcPr>
          <w:p w14:paraId="0DDD4F1B" w14:textId="77777777" w:rsidR="00F16CC1" w:rsidRPr="00A733BA" w:rsidRDefault="00F16CC1" w:rsidP="00432AEC">
            <w:pPr>
              <w:jc w:val="center"/>
              <w:rPr>
                <w:rFonts w:ascii="GHEA Grapalat" w:hAnsi="GHEA Grapalat"/>
                <w:sz w:val="18"/>
                <w:szCs w:val="24"/>
              </w:rPr>
            </w:pPr>
          </w:p>
        </w:tc>
      </w:tr>
      <w:tr w:rsidR="00F16CC1" w:rsidRPr="00C342D7" w14:paraId="732CEE5D" w14:textId="77777777" w:rsidTr="00F16CC1">
        <w:trPr>
          <w:trHeight w:val="1223"/>
        </w:trPr>
        <w:tc>
          <w:tcPr>
            <w:tcW w:w="1560" w:type="dxa"/>
            <w:vAlign w:val="center"/>
          </w:tcPr>
          <w:p w14:paraId="7E26AF79" w14:textId="77777777" w:rsidR="00F16CC1" w:rsidRPr="00A733BA" w:rsidRDefault="00F16CC1" w:rsidP="00432AEC">
            <w:pPr>
              <w:jc w:val="center"/>
              <w:rPr>
                <w:rFonts w:ascii="GHEA Grapalat" w:hAnsi="GHEA Grapalat"/>
                <w:color w:val="262626" w:themeColor="text1" w:themeTint="D9"/>
                <w:sz w:val="16"/>
                <w:szCs w:val="24"/>
                <w:lang w:val="ru-RU"/>
              </w:rPr>
            </w:pPr>
            <w:r w:rsidRPr="00A733BA">
              <w:rPr>
                <w:rFonts w:ascii="GHEA Grapalat" w:hAnsi="GHEA Grapalat"/>
                <w:color w:val="262626" w:themeColor="text1" w:themeTint="D9"/>
                <w:sz w:val="16"/>
                <w:szCs w:val="24"/>
                <w:lang w:val="ru-RU"/>
              </w:rPr>
              <w:t>1</w:t>
            </w:r>
          </w:p>
        </w:tc>
        <w:tc>
          <w:tcPr>
            <w:tcW w:w="1194" w:type="dxa"/>
            <w:vAlign w:val="center"/>
          </w:tcPr>
          <w:p w14:paraId="2D26B7DC" w14:textId="50848139" w:rsidR="00F16CC1" w:rsidRPr="00A733BA" w:rsidRDefault="00F16CC1" w:rsidP="00432AEC">
            <w:pPr>
              <w:jc w:val="center"/>
              <w:rPr>
                <w:rFonts w:ascii="GHEA Grapalat" w:hAnsi="GHEA Grapalat"/>
                <w:sz w:val="16"/>
                <w:szCs w:val="24"/>
                <w:lang w:val="ru-RU"/>
              </w:rPr>
            </w:pPr>
          </w:p>
        </w:tc>
        <w:tc>
          <w:tcPr>
            <w:tcW w:w="3510" w:type="dxa"/>
            <w:vAlign w:val="center"/>
          </w:tcPr>
          <w:p w14:paraId="416832FC" w14:textId="54009370" w:rsidR="00F16CC1" w:rsidRPr="00A733BA" w:rsidRDefault="00F16CC1" w:rsidP="00F173D2">
            <w:pPr>
              <w:tabs>
                <w:tab w:val="left" w:pos="0"/>
              </w:tabs>
              <w:jc w:val="center"/>
              <w:rPr>
                <w:rFonts w:ascii="GHEA Grapalat" w:hAnsi="GHEA Grapalat" w:cs="Arial"/>
                <w:sz w:val="16"/>
                <w:szCs w:val="24"/>
                <w:lang w:val="ru-RU"/>
              </w:rPr>
            </w:pPr>
            <w:r w:rsidRPr="00513A38">
              <w:rPr>
                <w:rFonts w:ascii="GHEA Grapalat" w:hAnsi="GHEA Grapalat" w:cs="Arial"/>
                <w:sz w:val="16"/>
                <w:szCs w:val="24"/>
                <w:lang w:val="ru-RU"/>
              </w:rPr>
              <w:t>«ԲանՈՒԳործ</w:t>
            </w:r>
            <w:r w:rsidRPr="00513A38">
              <w:rPr>
                <w:rFonts w:ascii="Cambria Math" w:hAnsi="Cambria Math" w:cs="Cambria Math"/>
                <w:sz w:val="16"/>
                <w:szCs w:val="24"/>
                <w:lang w:val="ru-RU"/>
              </w:rPr>
              <w:t>․</w:t>
            </w:r>
            <w:r w:rsidRPr="00513A38">
              <w:rPr>
                <w:rFonts w:ascii="GHEA Grapalat" w:hAnsi="GHEA Grapalat" w:cs="Arial"/>
                <w:sz w:val="16"/>
                <w:szCs w:val="24"/>
                <w:lang w:val="ru-RU"/>
              </w:rPr>
              <w:t xml:space="preserve"> </w:t>
            </w:r>
            <w:r w:rsidRPr="00513A38">
              <w:rPr>
                <w:rFonts w:ascii="GHEA Grapalat" w:hAnsi="GHEA Grapalat" w:cs="GHEA Grapalat"/>
                <w:sz w:val="16"/>
                <w:szCs w:val="24"/>
                <w:lang w:val="ru-RU"/>
              </w:rPr>
              <w:t>ԵՊՀ</w:t>
            </w:r>
            <w:r w:rsidRPr="00513A38">
              <w:rPr>
                <w:rFonts w:ascii="GHEA Grapalat" w:hAnsi="GHEA Grapalat" w:cs="Arial"/>
                <w:sz w:val="16"/>
                <w:szCs w:val="24"/>
                <w:lang w:val="ru-RU"/>
              </w:rPr>
              <w:t xml:space="preserve"> </w:t>
            </w:r>
            <w:r w:rsidRPr="00513A38">
              <w:rPr>
                <w:rFonts w:ascii="GHEA Grapalat" w:hAnsi="GHEA Grapalat" w:cs="GHEA Grapalat"/>
                <w:sz w:val="16"/>
                <w:szCs w:val="24"/>
                <w:lang w:val="ru-RU"/>
              </w:rPr>
              <w:t>էքսպո»</w:t>
            </w:r>
            <w:r w:rsidRPr="00513A38">
              <w:rPr>
                <w:rFonts w:ascii="GHEA Grapalat" w:hAnsi="GHEA Grapalat" w:cs="Arial"/>
                <w:sz w:val="16"/>
                <w:szCs w:val="24"/>
                <w:lang w:val="ru-RU"/>
              </w:rPr>
              <w:t xml:space="preserve"> </w:t>
            </w:r>
            <w:r w:rsidRPr="00513A38">
              <w:rPr>
                <w:rFonts w:ascii="GHEA Grapalat" w:hAnsi="GHEA Grapalat" w:cs="GHEA Grapalat"/>
                <w:sz w:val="16"/>
                <w:szCs w:val="24"/>
                <w:lang w:val="ru-RU"/>
              </w:rPr>
              <w:t>միջոցառման</w:t>
            </w:r>
            <w:r w:rsidRPr="00513A38">
              <w:rPr>
                <w:rFonts w:ascii="GHEA Grapalat" w:hAnsi="GHEA Grapalat" w:cs="Arial"/>
                <w:sz w:val="16"/>
                <w:szCs w:val="24"/>
                <w:lang w:val="ru-RU"/>
              </w:rPr>
              <w:t xml:space="preserve"> </w:t>
            </w:r>
            <w:r w:rsidRPr="00513A38">
              <w:rPr>
                <w:rFonts w:ascii="GHEA Grapalat" w:hAnsi="GHEA Grapalat" w:cs="GHEA Grapalat"/>
                <w:sz w:val="16"/>
                <w:szCs w:val="24"/>
                <w:lang w:val="ru-RU"/>
              </w:rPr>
              <w:t>կազմակերպական</w:t>
            </w:r>
            <w:r w:rsidRPr="00513A38">
              <w:rPr>
                <w:rFonts w:ascii="GHEA Grapalat" w:hAnsi="GHEA Grapalat" w:cs="Arial"/>
                <w:sz w:val="16"/>
                <w:szCs w:val="24"/>
                <w:lang w:val="ru-RU"/>
              </w:rPr>
              <w:t xml:space="preserve"> </w:t>
            </w:r>
            <w:r>
              <w:rPr>
                <w:rFonts w:ascii="GHEA Grapalat" w:hAnsi="GHEA Grapalat" w:cs="GHEA Grapalat"/>
                <w:sz w:val="16"/>
                <w:szCs w:val="24"/>
              </w:rPr>
              <w:t>ծառայություն</w:t>
            </w:r>
            <w:r w:rsidRPr="00513A38">
              <w:rPr>
                <w:rFonts w:ascii="GHEA Grapalat" w:hAnsi="GHEA Grapalat" w:cs="GHEA Grapalat"/>
                <w:sz w:val="16"/>
                <w:szCs w:val="24"/>
                <w:lang w:val="ru-RU"/>
              </w:rPr>
              <w:t>ներ</w:t>
            </w:r>
          </w:p>
        </w:tc>
        <w:tc>
          <w:tcPr>
            <w:tcW w:w="8460" w:type="dxa"/>
            <w:vAlign w:val="center"/>
          </w:tcPr>
          <w:p w14:paraId="0CEA9BC1" w14:textId="04FF383A" w:rsidR="00F16CC1" w:rsidRPr="003C6E3E" w:rsidRDefault="00F16CC1" w:rsidP="00F14890">
            <w:pPr>
              <w:tabs>
                <w:tab w:val="left" w:pos="0"/>
              </w:tabs>
              <w:rPr>
                <w:rFonts w:ascii="GHEA Grapalat" w:hAnsi="GHEA Grapalat"/>
                <w:sz w:val="16"/>
                <w:szCs w:val="24"/>
                <w:lang w:val="hy-AM"/>
              </w:rPr>
            </w:pPr>
            <w:r w:rsidRPr="00F14890">
              <w:rPr>
                <w:rFonts w:ascii="GHEA Grapalat" w:hAnsi="GHEA Grapalat"/>
                <w:color w:val="000000" w:themeColor="text1"/>
                <w:sz w:val="16"/>
                <w:szCs w:val="24"/>
                <w:lang w:val="hy-AM"/>
              </w:rPr>
              <w:t xml:space="preserve">Կայանալիք </w:t>
            </w:r>
            <w:r w:rsidRPr="00F14890">
              <w:rPr>
                <w:rFonts w:ascii="GHEA Grapalat" w:hAnsi="GHEA Grapalat" w:cs="Arial"/>
                <w:color w:val="000000" w:themeColor="text1"/>
                <w:sz w:val="16"/>
                <w:szCs w:val="24"/>
                <w:lang w:val="hy-AM"/>
              </w:rPr>
              <w:t>«ԲանՈՒԳործ</w:t>
            </w:r>
            <w:r w:rsidRPr="00F14890">
              <w:rPr>
                <w:rFonts w:ascii="Cambria Math" w:hAnsi="Cambria Math" w:cs="Cambria Math"/>
                <w:color w:val="000000" w:themeColor="text1"/>
                <w:sz w:val="16"/>
                <w:szCs w:val="24"/>
                <w:lang w:val="hy-AM"/>
              </w:rPr>
              <w:t>․</w:t>
            </w:r>
            <w:r w:rsidRPr="00F14890">
              <w:rPr>
                <w:rFonts w:ascii="GHEA Grapalat" w:hAnsi="GHEA Grapalat" w:cs="Arial"/>
                <w:color w:val="000000" w:themeColor="text1"/>
                <w:sz w:val="16"/>
                <w:szCs w:val="24"/>
                <w:lang w:val="hy-AM"/>
              </w:rPr>
              <w:t xml:space="preserve"> </w:t>
            </w:r>
            <w:r w:rsidRPr="00F14890">
              <w:rPr>
                <w:rFonts w:ascii="GHEA Grapalat" w:hAnsi="GHEA Grapalat" w:cs="GHEA Grapalat"/>
                <w:color w:val="000000" w:themeColor="text1"/>
                <w:sz w:val="16"/>
                <w:szCs w:val="24"/>
                <w:lang w:val="hy-AM"/>
              </w:rPr>
              <w:t>ԵՊՀ</w:t>
            </w:r>
            <w:r w:rsidRPr="00F14890">
              <w:rPr>
                <w:rFonts w:ascii="GHEA Grapalat" w:hAnsi="GHEA Grapalat" w:cs="Arial"/>
                <w:color w:val="000000" w:themeColor="text1"/>
                <w:sz w:val="16"/>
                <w:szCs w:val="24"/>
                <w:lang w:val="hy-AM"/>
              </w:rPr>
              <w:t xml:space="preserve"> </w:t>
            </w:r>
            <w:r w:rsidRPr="00F14890">
              <w:rPr>
                <w:rFonts w:ascii="GHEA Grapalat" w:hAnsi="GHEA Grapalat" w:cs="GHEA Grapalat"/>
                <w:color w:val="000000" w:themeColor="text1"/>
                <w:sz w:val="16"/>
                <w:szCs w:val="24"/>
                <w:lang w:val="hy-AM"/>
              </w:rPr>
              <w:t>էքսպո»</w:t>
            </w:r>
            <w:r w:rsidRPr="00F14890">
              <w:rPr>
                <w:rFonts w:ascii="GHEA Grapalat" w:hAnsi="GHEA Grapalat" w:cs="Arial"/>
                <w:color w:val="000000" w:themeColor="text1"/>
                <w:sz w:val="16"/>
                <w:szCs w:val="24"/>
                <w:lang w:val="hy-AM"/>
              </w:rPr>
              <w:t xml:space="preserve"> </w:t>
            </w:r>
            <w:r w:rsidRPr="00F14890">
              <w:rPr>
                <w:rFonts w:ascii="GHEA Grapalat" w:hAnsi="GHEA Grapalat" w:cs="GHEA Grapalat"/>
                <w:color w:val="000000" w:themeColor="text1"/>
                <w:sz w:val="16"/>
                <w:szCs w:val="24"/>
                <w:lang w:val="hy-AM"/>
              </w:rPr>
              <w:t>միջոցառման</w:t>
            </w:r>
            <w:r w:rsidRPr="00F14890">
              <w:rPr>
                <w:rFonts w:ascii="GHEA Grapalat" w:hAnsi="GHEA Grapalat" w:cs="Arial"/>
                <w:color w:val="000000" w:themeColor="text1"/>
                <w:sz w:val="16"/>
                <w:szCs w:val="24"/>
                <w:lang w:val="hy-AM"/>
              </w:rPr>
              <w:t xml:space="preserve"> </w:t>
            </w:r>
            <w:r w:rsidRPr="00F14890">
              <w:rPr>
                <w:rFonts w:ascii="GHEA Grapalat" w:hAnsi="GHEA Grapalat" w:cs="GHEA Grapalat"/>
                <w:color w:val="000000" w:themeColor="text1"/>
                <w:sz w:val="16"/>
                <w:szCs w:val="24"/>
                <w:lang w:val="hy-AM"/>
              </w:rPr>
              <w:t>կազմակերպական</w:t>
            </w:r>
            <w:r w:rsidRPr="00F14890">
              <w:rPr>
                <w:rFonts w:ascii="GHEA Grapalat" w:hAnsi="GHEA Grapalat" w:cs="Arial"/>
                <w:color w:val="000000" w:themeColor="text1"/>
                <w:sz w:val="16"/>
                <w:szCs w:val="24"/>
                <w:lang w:val="hy-AM"/>
              </w:rPr>
              <w:t xml:space="preserve"> </w:t>
            </w:r>
            <w:r w:rsidRPr="00F14890">
              <w:rPr>
                <w:rFonts w:ascii="GHEA Grapalat" w:hAnsi="GHEA Grapalat" w:cs="GHEA Grapalat"/>
                <w:color w:val="000000" w:themeColor="text1"/>
                <w:sz w:val="16"/>
                <w:szCs w:val="24"/>
                <w:lang w:val="hy-AM"/>
              </w:rPr>
              <w:t xml:space="preserve">ծառայությունները պետք է </w:t>
            </w:r>
            <w:r>
              <w:rPr>
                <w:rFonts w:ascii="GHEA Grapalat" w:hAnsi="GHEA Grapalat" w:cs="GHEA Grapalat"/>
                <w:color w:val="000000" w:themeColor="text1"/>
                <w:sz w:val="16"/>
                <w:szCs w:val="24"/>
                <w:lang w:val="hy-AM"/>
              </w:rPr>
              <w:t>լինեն</w:t>
            </w:r>
            <w:r w:rsidRPr="00F14890">
              <w:rPr>
                <w:rFonts w:ascii="GHEA Grapalat" w:hAnsi="GHEA Grapalat" w:cs="GHEA Grapalat"/>
                <w:color w:val="000000" w:themeColor="text1"/>
                <w:sz w:val="16"/>
                <w:szCs w:val="24"/>
                <w:lang w:val="hy-AM"/>
              </w:rPr>
              <w:t xml:space="preserve"> </w:t>
            </w:r>
            <w:r>
              <w:rPr>
                <w:rFonts w:ascii="GHEA Grapalat" w:hAnsi="GHEA Grapalat"/>
                <w:color w:val="000000" w:themeColor="text1"/>
                <w:sz w:val="16"/>
                <w:szCs w:val="24"/>
                <w:lang w:val="hy-AM"/>
              </w:rPr>
              <w:t>կից նվազագույն բնութագր</w:t>
            </w:r>
            <w:r w:rsidRPr="00F14890">
              <w:rPr>
                <w:rFonts w:ascii="GHEA Grapalat" w:hAnsi="GHEA Grapalat"/>
                <w:color w:val="000000" w:themeColor="text1"/>
                <w:sz w:val="16"/>
                <w:szCs w:val="24"/>
                <w:lang w:val="hy-AM"/>
              </w:rPr>
              <w:t>ին՝ հավելված 1.1-ին համապատասխան։</w:t>
            </w:r>
          </w:p>
        </w:tc>
      </w:tr>
    </w:tbl>
    <w:p w14:paraId="2DB6F935" w14:textId="5479D67D" w:rsidR="00B46ECF" w:rsidRDefault="00B46ECF" w:rsidP="00B23154">
      <w:pPr>
        <w:jc w:val="center"/>
        <w:rPr>
          <w:rFonts w:ascii="GHEA Grapalat" w:hAnsi="GHEA Grapalat"/>
          <w:lang w:val="hy-AM"/>
        </w:rPr>
      </w:pPr>
    </w:p>
    <w:p w14:paraId="61265B57" w14:textId="178B01F5" w:rsidR="00E102FE" w:rsidRDefault="00E102FE" w:rsidP="00B23154">
      <w:pPr>
        <w:jc w:val="center"/>
        <w:rPr>
          <w:rFonts w:ascii="GHEA Grapalat" w:hAnsi="GHEA Grapalat"/>
          <w:lang w:val="hy-AM"/>
        </w:rPr>
      </w:pPr>
    </w:p>
    <w:p w14:paraId="4AD6D651" w14:textId="2EE8B1C0" w:rsidR="00E102FE" w:rsidRDefault="00E102FE" w:rsidP="00B23154">
      <w:pPr>
        <w:jc w:val="center"/>
        <w:rPr>
          <w:rFonts w:ascii="GHEA Grapalat" w:hAnsi="GHEA Grapalat"/>
          <w:lang w:val="hy-AM"/>
        </w:rPr>
      </w:pPr>
    </w:p>
    <w:p w14:paraId="2FF7E1CD" w14:textId="5DC07DF2" w:rsidR="00E102FE" w:rsidRDefault="00E102FE" w:rsidP="00B23154">
      <w:pPr>
        <w:jc w:val="center"/>
        <w:rPr>
          <w:rFonts w:ascii="GHEA Grapalat" w:hAnsi="GHEA Grapalat"/>
          <w:lang w:val="hy-AM"/>
        </w:rPr>
      </w:pPr>
    </w:p>
    <w:p w14:paraId="3CAC98E3" w14:textId="44720C7D" w:rsidR="00E102FE" w:rsidRDefault="00E102FE" w:rsidP="00B23154">
      <w:pPr>
        <w:jc w:val="center"/>
        <w:rPr>
          <w:rFonts w:ascii="GHEA Grapalat" w:hAnsi="GHEA Grapalat"/>
          <w:lang w:val="hy-AM"/>
        </w:rPr>
      </w:pPr>
    </w:p>
    <w:p w14:paraId="6655F0F3" w14:textId="0A097671" w:rsidR="00E102FE" w:rsidRDefault="00E102FE" w:rsidP="00B23154">
      <w:pPr>
        <w:jc w:val="center"/>
        <w:rPr>
          <w:rFonts w:ascii="GHEA Grapalat" w:hAnsi="GHEA Grapalat"/>
          <w:lang w:val="hy-AM"/>
        </w:rPr>
      </w:pPr>
    </w:p>
    <w:p w14:paraId="28119090" w14:textId="44E3B10A" w:rsidR="00E102FE" w:rsidRDefault="00E102FE" w:rsidP="00B23154">
      <w:pPr>
        <w:jc w:val="center"/>
        <w:rPr>
          <w:rFonts w:ascii="GHEA Grapalat" w:hAnsi="GHEA Grapalat"/>
          <w:lang w:val="hy-AM"/>
        </w:rPr>
      </w:pPr>
    </w:p>
    <w:p w14:paraId="6E0BA678" w14:textId="4FFE41A1" w:rsidR="00E102FE" w:rsidRDefault="00E102FE" w:rsidP="00B23154">
      <w:pPr>
        <w:jc w:val="center"/>
        <w:rPr>
          <w:rFonts w:ascii="GHEA Grapalat" w:hAnsi="GHEA Grapalat"/>
          <w:lang w:val="hy-AM"/>
        </w:rPr>
      </w:pPr>
    </w:p>
    <w:p w14:paraId="68289707" w14:textId="7836C3B4" w:rsidR="00E102FE" w:rsidRDefault="00E102FE" w:rsidP="00B23154">
      <w:pPr>
        <w:jc w:val="center"/>
        <w:rPr>
          <w:rFonts w:ascii="GHEA Grapalat" w:hAnsi="GHEA Grapalat"/>
          <w:lang w:val="hy-AM"/>
        </w:rPr>
      </w:pPr>
    </w:p>
    <w:p w14:paraId="67FEBA43" w14:textId="323C8F81" w:rsidR="00E102FE" w:rsidRDefault="00E102FE" w:rsidP="00B23154">
      <w:pPr>
        <w:jc w:val="center"/>
        <w:rPr>
          <w:rFonts w:ascii="GHEA Grapalat" w:hAnsi="GHEA Grapalat"/>
          <w:lang w:val="hy-AM"/>
        </w:rPr>
      </w:pPr>
    </w:p>
    <w:p w14:paraId="585A28AB" w14:textId="15D71C0A" w:rsidR="00E102FE" w:rsidRDefault="00E102FE" w:rsidP="00B23154">
      <w:pPr>
        <w:jc w:val="center"/>
        <w:rPr>
          <w:rFonts w:ascii="GHEA Grapalat" w:hAnsi="GHEA Grapalat"/>
          <w:lang w:val="hy-AM"/>
        </w:rPr>
      </w:pPr>
    </w:p>
    <w:p w14:paraId="785B5F08" w14:textId="77777777" w:rsidR="00E102FE" w:rsidRDefault="00E102FE" w:rsidP="00B23154">
      <w:pPr>
        <w:jc w:val="center"/>
        <w:rPr>
          <w:rFonts w:ascii="GHEA Grapalat" w:hAnsi="GHEA Grapalat"/>
          <w:lang w:val="hy-AM"/>
        </w:rPr>
      </w:pPr>
    </w:p>
    <w:p w14:paraId="79363A2C" w14:textId="3062B55A" w:rsidR="00E102FE" w:rsidRDefault="00E102FE" w:rsidP="00B23154">
      <w:pPr>
        <w:jc w:val="center"/>
        <w:rPr>
          <w:rFonts w:ascii="GHEA Grapalat" w:hAnsi="GHEA Grapalat"/>
          <w:lang w:val="hy-AM"/>
        </w:rPr>
      </w:pPr>
    </w:p>
    <w:p w14:paraId="55D411D7" w14:textId="77777777" w:rsidR="00E102FE" w:rsidRPr="00A733BA" w:rsidRDefault="00E102FE" w:rsidP="00B23154">
      <w:pPr>
        <w:jc w:val="center"/>
        <w:rPr>
          <w:rFonts w:ascii="GHEA Grapalat" w:hAnsi="GHEA Grapalat"/>
          <w:lang w:val="hy-AM"/>
        </w:rPr>
      </w:pPr>
    </w:p>
    <w:p w14:paraId="32605E3D" w14:textId="77777777" w:rsidR="00D3705A" w:rsidRPr="00A733BA" w:rsidRDefault="00D3705A" w:rsidP="00B23154">
      <w:pPr>
        <w:jc w:val="center"/>
        <w:rPr>
          <w:rFonts w:ascii="GHEA Grapalat" w:hAnsi="GHEA Grapalat"/>
          <w:lang w:val="pt-BR"/>
        </w:rPr>
      </w:pPr>
    </w:p>
    <w:p w14:paraId="782931AD" w14:textId="793B51C6" w:rsidR="0055610E" w:rsidRPr="00A733BA" w:rsidRDefault="0055610E" w:rsidP="0055610E">
      <w:pPr>
        <w:widowControl w:val="0"/>
        <w:tabs>
          <w:tab w:val="left" w:pos="652"/>
          <w:tab w:val="left" w:pos="5760"/>
          <w:tab w:val="right" w:pos="15398"/>
        </w:tabs>
        <w:spacing w:line="276" w:lineRule="auto"/>
        <w:ind w:left="630" w:right="60" w:hanging="630"/>
        <w:jc w:val="right"/>
        <w:rPr>
          <w:rFonts w:ascii="GHEA Grapalat" w:eastAsia="Calibri" w:hAnsi="GHEA Grapalat" w:cs="Sylfaen"/>
          <w:sz w:val="20"/>
          <w:szCs w:val="24"/>
          <w:lang w:val="hy-AM"/>
        </w:rPr>
      </w:pPr>
      <w:r w:rsidRPr="00A733BA">
        <w:rPr>
          <w:rFonts w:ascii="GHEA Grapalat" w:eastAsia="Calibri" w:hAnsi="GHEA Grapalat" w:cs="Sylfaen"/>
          <w:sz w:val="20"/>
          <w:szCs w:val="24"/>
          <w:lang w:val="hy-AM"/>
        </w:rPr>
        <w:t>Հավելված 1.1</w:t>
      </w:r>
    </w:p>
    <w:p w14:paraId="2D8A0CE0" w14:textId="77777777" w:rsidR="007065E8" w:rsidRPr="00A733BA" w:rsidRDefault="007065E8" w:rsidP="007065E8">
      <w:pPr>
        <w:ind w:firstLine="540"/>
        <w:jc w:val="both"/>
        <w:rPr>
          <w:rFonts w:ascii="GHEA Grapalat" w:eastAsia="Merriweather" w:hAnsi="GHEA Grapalat" w:cs="Merriweather"/>
          <w:color w:val="000000" w:themeColor="text1"/>
          <w:sz w:val="22"/>
          <w:szCs w:val="22"/>
          <w:lang w:val="hy-AM"/>
        </w:rPr>
      </w:pPr>
    </w:p>
    <w:tbl>
      <w:tblPr>
        <w:tblpPr w:leftFromText="180" w:rightFromText="180" w:vertAnchor="text" w:tblpY="1"/>
        <w:tblOverlap w:val="never"/>
        <w:tblW w:w="130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5"/>
        <w:gridCol w:w="1493"/>
        <w:gridCol w:w="9227"/>
        <w:gridCol w:w="1134"/>
        <w:gridCol w:w="850"/>
      </w:tblGrid>
      <w:tr w:rsidR="00F16CC1" w:rsidRPr="00A733BA" w14:paraId="1984F4D6" w14:textId="77777777" w:rsidTr="00F16CC1">
        <w:trPr>
          <w:trHeight w:val="754"/>
        </w:trPr>
        <w:tc>
          <w:tcPr>
            <w:tcW w:w="345" w:type="dxa"/>
            <w:shd w:val="clear" w:color="auto" w:fill="auto"/>
            <w:tcMar>
              <w:top w:w="15" w:type="dxa"/>
              <w:left w:w="15" w:type="dxa"/>
              <w:bottom w:w="0" w:type="dxa"/>
              <w:right w:w="15" w:type="dxa"/>
            </w:tcMar>
          </w:tcPr>
          <w:p w14:paraId="241CAB6B" w14:textId="77777777" w:rsidR="00F16CC1" w:rsidRPr="00A733BA" w:rsidRDefault="00F16CC1" w:rsidP="00537FF0">
            <w:pPr>
              <w:jc w:val="center"/>
              <w:rPr>
                <w:rFonts w:ascii="GHEA Grapalat" w:eastAsia="Merriweather" w:hAnsi="GHEA Grapalat" w:cs="Merriweather"/>
                <w:b/>
                <w:color w:val="000000" w:themeColor="text1"/>
                <w:sz w:val="20"/>
                <w:lang w:val="hy-AM"/>
              </w:rPr>
            </w:pPr>
          </w:p>
        </w:tc>
        <w:tc>
          <w:tcPr>
            <w:tcW w:w="1493" w:type="dxa"/>
            <w:shd w:val="clear" w:color="auto" w:fill="auto"/>
            <w:tcMar>
              <w:top w:w="15" w:type="dxa"/>
              <w:left w:w="15" w:type="dxa"/>
              <w:bottom w:w="0" w:type="dxa"/>
              <w:right w:w="15" w:type="dxa"/>
            </w:tcMar>
            <w:vAlign w:val="center"/>
          </w:tcPr>
          <w:p w14:paraId="7AE8EAA1" w14:textId="77777777" w:rsidR="00F16CC1" w:rsidRPr="00A733BA" w:rsidRDefault="00F16CC1" w:rsidP="00537FF0">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Ապրանքատեսակի անվանումը</w:t>
            </w:r>
          </w:p>
        </w:tc>
        <w:tc>
          <w:tcPr>
            <w:tcW w:w="9227" w:type="dxa"/>
            <w:shd w:val="clear" w:color="auto" w:fill="auto"/>
            <w:tcMar>
              <w:top w:w="15" w:type="dxa"/>
              <w:left w:w="15" w:type="dxa"/>
              <w:bottom w:w="0" w:type="dxa"/>
              <w:right w:w="15" w:type="dxa"/>
            </w:tcMar>
            <w:vAlign w:val="center"/>
          </w:tcPr>
          <w:p w14:paraId="547E1C9F" w14:textId="77777777" w:rsidR="00F16CC1" w:rsidRPr="00A733BA" w:rsidRDefault="00F16CC1" w:rsidP="007825E3">
            <w:pPr>
              <w:ind w:right="80"/>
              <w:jc w:val="center"/>
              <w:rPr>
                <w:rFonts w:ascii="GHEA Grapalat" w:eastAsia="Merriweather" w:hAnsi="GHEA Grapalat" w:cs="Merriweather"/>
                <w:b/>
                <w:color w:val="000000" w:themeColor="text1"/>
                <w:sz w:val="16"/>
                <w:szCs w:val="16"/>
              </w:rPr>
            </w:pPr>
            <w:r w:rsidRPr="00A733BA">
              <w:rPr>
                <w:rFonts w:ascii="GHEA Grapalat" w:eastAsia="Tahoma" w:hAnsi="GHEA Grapalat" w:cs="Tahoma"/>
                <w:b/>
                <w:color w:val="000000" w:themeColor="text1"/>
                <w:sz w:val="16"/>
                <w:szCs w:val="16"/>
              </w:rPr>
              <w:t>Բնութագիրը</w:t>
            </w:r>
          </w:p>
        </w:tc>
        <w:tc>
          <w:tcPr>
            <w:tcW w:w="1134" w:type="dxa"/>
            <w:shd w:val="clear" w:color="auto" w:fill="auto"/>
            <w:tcMar>
              <w:top w:w="15" w:type="dxa"/>
              <w:left w:w="15" w:type="dxa"/>
              <w:bottom w:w="0" w:type="dxa"/>
              <w:right w:w="15" w:type="dxa"/>
            </w:tcMar>
          </w:tcPr>
          <w:p w14:paraId="051CDC9A" w14:textId="77777777" w:rsidR="00F16CC1" w:rsidRPr="00A733BA" w:rsidRDefault="00F16CC1" w:rsidP="00537FF0">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Չափման միավորը</w:t>
            </w:r>
          </w:p>
        </w:tc>
        <w:tc>
          <w:tcPr>
            <w:tcW w:w="850" w:type="dxa"/>
            <w:shd w:val="clear" w:color="auto" w:fill="FFFFFF"/>
            <w:tcMar>
              <w:top w:w="15" w:type="dxa"/>
              <w:left w:w="15" w:type="dxa"/>
              <w:bottom w:w="0" w:type="dxa"/>
              <w:right w:w="15" w:type="dxa"/>
            </w:tcMar>
          </w:tcPr>
          <w:p w14:paraId="3F47B572" w14:textId="77777777" w:rsidR="00F16CC1" w:rsidRPr="00A733BA" w:rsidRDefault="00F16CC1" w:rsidP="00537FF0">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Քանակը</w:t>
            </w:r>
          </w:p>
        </w:tc>
      </w:tr>
      <w:tr w:rsidR="00F16CC1" w:rsidRPr="00A733BA" w14:paraId="0E3F5F9F" w14:textId="77777777" w:rsidTr="00F16CC1">
        <w:trPr>
          <w:trHeight w:val="260"/>
        </w:trPr>
        <w:tc>
          <w:tcPr>
            <w:tcW w:w="345" w:type="dxa"/>
            <w:shd w:val="clear" w:color="auto" w:fill="auto"/>
            <w:tcMar>
              <w:top w:w="15" w:type="dxa"/>
              <w:left w:w="15" w:type="dxa"/>
              <w:bottom w:w="0" w:type="dxa"/>
              <w:right w:w="15" w:type="dxa"/>
            </w:tcMar>
          </w:tcPr>
          <w:p w14:paraId="1CB16E77" w14:textId="77777777" w:rsidR="00F16CC1" w:rsidRPr="00A733BA" w:rsidRDefault="00F16CC1" w:rsidP="00537FF0">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1</w:t>
            </w:r>
          </w:p>
        </w:tc>
        <w:tc>
          <w:tcPr>
            <w:tcW w:w="1493" w:type="dxa"/>
            <w:shd w:val="clear" w:color="auto" w:fill="auto"/>
            <w:tcMar>
              <w:top w:w="15" w:type="dxa"/>
              <w:left w:w="15" w:type="dxa"/>
              <w:bottom w:w="0" w:type="dxa"/>
              <w:right w:w="15" w:type="dxa"/>
            </w:tcMar>
            <w:vAlign w:val="center"/>
          </w:tcPr>
          <w:p w14:paraId="5DE791F6" w14:textId="77777777" w:rsidR="00F16CC1" w:rsidRPr="00A733BA" w:rsidRDefault="00F16CC1" w:rsidP="00537FF0">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2</w:t>
            </w:r>
          </w:p>
        </w:tc>
        <w:tc>
          <w:tcPr>
            <w:tcW w:w="9227" w:type="dxa"/>
            <w:shd w:val="clear" w:color="auto" w:fill="auto"/>
            <w:tcMar>
              <w:top w:w="15" w:type="dxa"/>
              <w:left w:w="15" w:type="dxa"/>
              <w:bottom w:w="0" w:type="dxa"/>
              <w:right w:w="15" w:type="dxa"/>
            </w:tcMar>
            <w:vAlign w:val="center"/>
          </w:tcPr>
          <w:p w14:paraId="17D77631" w14:textId="77777777" w:rsidR="00F16CC1" w:rsidRPr="00A733BA" w:rsidRDefault="00F16CC1" w:rsidP="007825E3">
            <w:pPr>
              <w:ind w:right="80"/>
              <w:jc w:val="center"/>
              <w:rPr>
                <w:rFonts w:ascii="GHEA Grapalat" w:eastAsia="Merriweather" w:hAnsi="GHEA Grapalat" w:cs="Merriweather"/>
                <w:color w:val="000000" w:themeColor="text1"/>
                <w:sz w:val="16"/>
                <w:szCs w:val="16"/>
              </w:rPr>
            </w:pPr>
            <w:r w:rsidRPr="00A733BA">
              <w:rPr>
                <w:rFonts w:ascii="GHEA Grapalat" w:eastAsia="Merriweather" w:hAnsi="GHEA Grapalat" w:cs="Merriweather"/>
                <w:color w:val="000000" w:themeColor="text1"/>
                <w:sz w:val="16"/>
                <w:szCs w:val="16"/>
              </w:rPr>
              <w:t>3</w:t>
            </w:r>
          </w:p>
        </w:tc>
        <w:tc>
          <w:tcPr>
            <w:tcW w:w="1134" w:type="dxa"/>
            <w:shd w:val="clear" w:color="auto" w:fill="auto"/>
            <w:tcMar>
              <w:top w:w="15" w:type="dxa"/>
              <w:left w:w="15" w:type="dxa"/>
              <w:bottom w:w="0" w:type="dxa"/>
              <w:right w:w="15" w:type="dxa"/>
            </w:tcMar>
          </w:tcPr>
          <w:p w14:paraId="3FDDF7E3" w14:textId="77777777" w:rsidR="00F16CC1" w:rsidRPr="00A733BA" w:rsidRDefault="00F16CC1" w:rsidP="00537FF0">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4</w:t>
            </w:r>
          </w:p>
        </w:tc>
        <w:tc>
          <w:tcPr>
            <w:tcW w:w="850" w:type="dxa"/>
            <w:shd w:val="clear" w:color="auto" w:fill="FFFFFF"/>
            <w:tcMar>
              <w:top w:w="15" w:type="dxa"/>
              <w:left w:w="15" w:type="dxa"/>
              <w:bottom w:w="0" w:type="dxa"/>
              <w:right w:w="15" w:type="dxa"/>
            </w:tcMar>
          </w:tcPr>
          <w:p w14:paraId="417BA13F" w14:textId="77777777" w:rsidR="00F16CC1" w:rsidRPr="00A733BA" w:rsidRDefault="00F16CC1" w:rsidP="00537FF0">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5</w:t>
            </w:r>
          </w:p>
        </w:tc>
      </w:tr>
      <w:tr w:rsidR="00F16CC1" w:rsidRPr="00A733BA" w14:paraId="688BC7E4" w14:textId="77777777" w:rsidTr="00F16CC1">
        <w:trPr>
          <w:trHeight w:val="260"/>
        </w:trPr>
        <w:tc>
          <w:tcPr>
            <w:tcW w:w="345" w:type="dxa"/>
            <w:shd w:val="clear" w:color="auto" w:fill="auto"/>
            <w:tcMar>
              <w:top w:w="15" w:type="dxa"/>
              <w:left w:w="15" w:type="dxa"/>
              <w:bottom w:w="0" w:type="dxa"/>
              <w:right w:w="15" w:type="dxa"/>
            </w:tcMar>
          </w:tcPr>
          <w:p w14:paraId="3044067E" w14:textId="77777777" w:rsidR="00F16CC1" w:rsidRPr="00A733BA" w:rsidRDefault="00F16CC1" w:rsidP="00F173D2">
            <w:pPr>
              <w:numPr>
                <w:ilvl w:val="0"/>
                <w:numId w:val="2"/>
              </w:numPr>
              <w:tabs>
                <w:tab w:val="left" w:pos="785"/>
              </w:tabs>
              <w:ind w:left="0" w:firstLine="0"/>
              <w:rPr>
                <w:rFonts w:ascii="GHEA Grapalat" w:eastAsia="Merriweather" w:hAnsi="GHEA Grapalat" w:cs="Merriweather"/>
                <w:color w:val="000000" w:themeColor="text1"/>
                <w:sz w:val="20"/>
              </w:rPr>
            </w:pPr>
          </w:p>
        </w:tc>
        <w:tc>
          <w:tcPr>
            <w:tcW w:w="1493" w:type="dxa"/>
            <w:shd w:val="clear" w:color="auto" w:fill="auto"/>
            <w:tcMar>
              <w:top w:w="15" w:type="dxa"/>
              <w:left w:w="15" w:type="dxa"/>
              <w:bottom w:w="0" w:type="dxa"/>
              <w:right w:w="15" w:type="dxa"/>
            </w:tcMar>
            <w:vAlign w:val="center"/>
          </w:tcPr>
          <w:p w14:paraId="665AECDF" w14:textId="4464435C" w:rsidR="00F16CC1" w:rsidRPr="00B46ECF" w:rsidRDefault="00F16CC1" w:rsidP="00F173D2">
            <w:pPr>
              <w:tabs>
                <w:tab w:val="left" w:pos="709"/>
              </w:tabs>
              <w:jc w:val="center"/>
              <w:rPr>
                <w:rFonts w:ascii="GHEA Grapalat" w:eastAsia="Merriweather" w:hAnsi="GHEA Grapalat" w:cs="Merriweather"/>
                <w:b/>
                <w:color w:val="000000" w:themeColor="text1"/>
                <w:sz w:val="16"/>
                <w:szCs w:val="16"/>
              </w:rPr>
            </w:pPr>
            <w:r w:rsidRPr="00F173D2">
              <w:rPr>
                <w:rFonts w:ascii="GHEA Grapalat" w:hAnsi="GHEA Grapalat" w:cs="Arial"/>
                <w:sz w:val="16"/>
                <w:szCs w:val="24"/>
              </w:rPr>
              <w:t>«</w:t>
            </w:r>
            <w:r w:rsidRPr="00513A38">
              <w:rPr>
                <w:rFonts w:ascii="GHEA Grapalat" w:hAnsi="GHEA Grapalat" w:cs="Arial"/>
                <w:sz w:val="16"/>
                <w:szCs w:val="24"/>
                <w:lang w:val="ru-RU"/>
              </w:rPr>
              <w:t>ԲանՈՒԳործ</w:t>
            </w:r>
            <w:r w:rsidRPr="00F173D2">
              <w:rPr>
                <w:rFonts w:ascii="Cambria Math" w:hAnsi="Cambria Math" w:cs="Cambria Math"/>
                <w:sz w:val="16"/>
                <w:szCs w:val="24"/>
              </w:rPr>
              <w:t>․</w:t>
            </w:r>
            <w:r w:rsidRPr="00F173D2">
              <w:rPr>
                <w:rFonts w:ascii="GHEA Grapalat" w:hAnsi="GHEA Grapalat" w:cs="Arial"/>
                <w:sz w:val="16"/>
                <w:szCs w:val="24"/>
              </w:rPr>
              <w:t xml:space="preserve"> </w:t>
            </w:r>
            <w:r w:rsidRPr="00513A38">
              <w:rPr>
                <w:rFonts w:ascii="GHEA Grapalat" w:hAnsi="GHEA Grapalat" w:cs="GHEA Grapalat"/>
                <w:sz w:val="16"/>
                <w:szCs w:val="24"/>
                <w:lang w:val="ru-RU"/>
              </w:rPr>
              <w:t>ԵՊՀ</w:t>
            </w:r>
            <w:r w:rsidRPr="00F173D2">
              <w:rPr>
                <w:rFonts w:ascii="GHEA Grapalat" w:hAnsi="GHEA Grapalat" w:cs="Arial"/>
                <w:sz w:val="16"/>
                <w:szCs w:val="24"/>
              </w:rPr>
              <w:t xml:space="preserve"> </w:t>
            </w:r>
            <w:r w:rsidRPr="00513A38">
              <w:rPr>
                <w:rFonts w:ascii="GHEA Grapalat" w:hAnsi="GHEA Grapalat" w:cs="GHEA Grapalat"/>
                <w:sz w:val="16"/>
                <w:szCs w:val="24"/>
                <w:lang w:val="ru-RU"/>
              </w:rPr>
              <w:t>էքսպո</w:t>
            </w:r>
            <w:r w:rsidRPr="00F173D2">
              <w:rPr>
                <w:rFonts w:ascii="GHEA Grapalat" w:hAnsi="GHEA Grapalat" w:cs="GHEA Grapalat"/>
                <w:sz w:val="16"/>
                <w:szCs w:val="24"/>
              </w:rPr>
              <w:t>»</w:t>
            </w:r>
            <w:r w:rsidRPr="00F173D2">
              <w:rPr>
                <w:rFonts w:ascii="GHEA Grapalat" w:hAnsi="GHEA Grapalat" w:cs="Arial"/>
                <w:sz w:val="16"/>
                <w:szCs w:val="24"/>
              </w:rPr>
              <w:t xml:space="preserve"> </w:t>
            </w:r>
            <w:r w:rsidRPr="00513A38">
              <w:rPr>
                <w:rFonts w:ascii="GHEA Grapalat" w:hAnsi="GHEA Grapalat" w:cs="GHEA Grapalat"/>
                <w:sz w:val="16"/>
                <w:szCs w:val="24"/>
                <w:lang w:val="ru-RU"/>
              </w:rPr>
              <w:t>միջոցառման</w:t>
            </w:r>
            <w:r w:rsidRPr="00F173D2">
              <w:rPr>
                <w:rFonts w:ascii="GHEA Grapalat" w:hAnsi="GHEA Grapalat" w:cs="Arial"/>
                <w:sz w:val="16"/>
                <w:szCs w:val="24"/>
              </w:rPr>
              <w:t xml:space="preserve"> </w:t>
            </w:r>
            <w:r w:rsidRPr="00513A38">
              <w:rPr>
                <w:rFonts w:ascii="GHEA Grapalat" w:hAnsi="GHEA Grapalat" w:cs="GHEA Grapalat"/>
                <w:sz w:val="16"/>
                <w:szCs w:val="24"/>
                <w:lang w:val="ru-RU"/>
              </w:rPr>
              <w:t>կազմակերպական</w:t>
            </w:r>
            <w:r w:rsidRPr="00F173D2">
              <w:rPr>
                <w:rFonts w:ascii="GHEA Grapalat" w:hAnsi="GHEA Grapalat" w:cs="Arial"/>
                <w:sz w:val="16"/>
                <w:szCs w:val="24"/>
              </w:rPr>
              <w:t xml:space="preserve"> </w:t>
            </w:r>
            <w:r>
              <w:rPr>
                <w:rFonts w:ascii="GHEA Grapalat" w:hAnsi="GHEA Grapalat" w:cs="GHEA Grapalat"/>
                <w:sz w:val="16"/>
                <w:szCs w:val="24"/>
              </w:rPr>
              <w:t>ծառայություն</w:t>
            </w:r>
            <w:r w:rsidRPr="00513A38">
              <w:rPr>
                <w:rFonts w:ascii="GHEA Grapalat" w:hAnsi="GHEA Grapalat" w:cs="GHEA Grapalat"/>
                <w:sz w:val="16"/>
                <w:szCs w:val="24"/>
                <w:lang w:val="ru-RU"/>
              </w:rPr>
              <w:t>ներ</w:t>
            </w:r>
          </w:p>
        </w:tc>
        <w:tc>
          <w:tcPr>
            <w:tcW w:w="9227" w:type="dxa"/>
            <w:shd w:val="clear" w:color="auto" w:fill="auto"/>
            <w:tcMar>
              <w:top w:w="15" w:type="dxa"/>
              <w:left w:w="15" w:type="dxa"/>
              <w:bottom w:w="0" w:type="dxa"/>
              <w:right w:w="15" w:type="dxa"/>
            </w:tcMar>
          </w:tcPr>
          <w:p w14:paraId="2106952E" w14:textId="77777777" w:rsidR="00F16CC1" w:rsidRPr="00E8349D" w:rsidRDefault="00F16CC1" w:rsidP="00F173D2">
            <w:pPr>
              <w:numPr>
                <w:ilvl w:val="0"/>
                <w:numId w:val="14"/>
              </w:numPr>
              <w:pBdr>
                <w:top w:val="nil"/>
                <w:left w:val="nil"/>
                <w:bottom w:val="nil"/>
                <w:right w:val="nil"/>
                <w:between w:val="nil"/>
              </w:pBdr>
              <w:tabs>
                <w:tab w:val="left" w:pos="317"/>
              </w:tabs>
              <w:ind w:left="126" w:right="80" w:firstLine="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ԱՆՎՏԱՆԳՈՒԹՅԱՆ ԱՊԱՀՈՎՈՒՄ ԵՎ ԹՈՒՅԼՏՎՈՒԹՅՈՒՆՆԵՐԻ ՍՏԱՑՈՒՄ</w:t>
            </w:r>
          </w:p>
          <w:p w14:paraId="1495C315" w14:textId="285FCAD1" w:rsidR="00F16CC1" w:rsidRPr="00066C1E" w:rsidRDefault="00F16CC1" w:rsidP="00F173D2">
            <w:pPr>
              <w:pStyle w:val="CommentText"/>
              <w:rPr>
                <w:rFonts w:ascii="Sylfaen" w:hAnsi="Sylfaen"/>
                <w:lang w:val="hy-AM"/>
              </w:rPr>
            </w:pPr>
            <w:r w:rsidRPr="00E8349D">
              <w:rPr>
                <w:rFonts w:ascii="GHEA Grapalat" w:eastAsia="GHEA Grapalat" w:hAnsi="GHEA Grapalat" w:cs="GHEA Grapalat"/>
                <w:color w:val="000000"/>
                <w:sz w:val="16"/>
                <w:szCs w:val="16"/>
              </w:rPr>
              <w:t>Միջոցառման կազմակերպման և անցկացման աշխատանքները կատարող ընկերությունը պետք է համապատասխան թույլտվություն ներկայացնի Երևանի քաղաքապետարանից, ապահովի Շտապ օգնության առնվազն</w:t>
            </w:r>
            <w:r w:rsidRPr="00E8349D">
              <w:rPr>
                <w:rFonts w:ascii="GHEA Grapalat" w:eastAsia="GHEA Grapalat" w:hAnsi="GHEA Grapalat" w:cs="GHEA Grapalat"/>
                <w:sz w:val="16"/>
                <w:szCs w:val="16"/>
              </w:rPr>
              <w:t xml:space="preserve"> </w:t>
            </w:r>
            <w:r w:rsidRPr="00E8349D">
              <w:rPr>
                <w:rFonts w:ascii="GHEA Grapalat" w:eastAsia="GHEA Grapalat" w:hAnsi="GHEA Grapalat" w:cs="GHEA Grapalat"/>
                <w:color w:val="000000"/>
                <w:sz w:val="16"/>
                <w:szCs w:val="16"/>
              </w:rPr>
              <w:t xml:space="preserve">1 հերթապահ խմբի/4 ժամ/ և ոստիկանության 1 խմբի /երեկոյան համերգի ընթացքում/ ներկայություն: Միջոցառման համար անհրաժեշտ թույլտվությունը և շտապ օգնության ու ոստիկանության մեքենաների առկայության վերաբերյալ հավաստումը </w:t>
            </w:r>
            <w:r w:rsidRPr="00066C1E">
              <w:rPr>
                <w:rFonts w:ascii="GHEA Grapalat" w:eastAsia="GHEA Grapalat" w:hAnsi="GHEA Grapalat" w:cs="GHEA Grapalat"/>
                <w:color w:val="000000"/>
                <w:sz w:val="16"/>
                <w:szCs w:val="16"/>
              </w:rPr>
              <w:t>անհրաժեշտ է ներկայացնել մինչև միջոցառման օրը։</w:t>
            </w:r>
          </w:p>
          <w:p w14:paraId="0039FD22" w14:textId="77777777" w:rsidR="00F16CC1" w:rsidRPr="00E8349D" w:rsidRDefault="00F16CC1" w:rsidP="00F173D2">
            <w:pPr>
              <w:ind w:right="80"/>
              <w:rPr>
                <w:rFonts w:ascii="GHEA Grapalat" w:eastAsia="GHEA Grapalat" w:hAnsi="GHEA Grapalat" w:cs="GHEA Grapalat"/>
                <w:b/>
                <w:sz w:val="16"/>
                <w:szCs w:val="16"/>
              </w:rPr>
            </w:pPr>
          </w:p>
          <w:p w14:paraId="4BB0B44D" w14:textId="77777777" w:rsidR="00F16CC1" w:rsidRPr="00E8349D" w:rsidRDefault="00F16CC1" w:rsidP="00F173D2">
            <w:pPr>
              <w:numPr>
                <w:ilvl w:val="0"/>
                <w:numId w:val="14"/>
              </w:numPr>
              <w:pBdr>
                <w:top w:val="nil"/>
                <w:left w:val="nil"/>
                <w:bottom w:val="nil"/>
                <w:right w:val="nil"/>
                <w:between w:val="nil"/>
              </w:pBdr>
              <w:tabs>
                <w:tab w:val="left" w:pos="491"/>
              </w:tabs>
              <w:ind w:left="126" w:right="80" w:firstLine="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ՏԵՍԱՆԿԱՐԱՀԱՆՈՒՄ, ՏԵՍԱՆԿԱՐԱՀԱՆՄԱՆ ԿԱՌԱՎԱՐՈՒՄ ԵՎ ՏԵՍԱՀՈԼՈՎԱԿՆԵՐԻ ՊԱՏՐԱՍՏՈՒՄ</w:t>
            </w:r>
          </w:p>
          <w:p w14:paraId="5501DB98" w14:textId="23DF9FDD"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Միջոցառման շրջանակում պետք է իրականացնել տեսանկարահանում, ուղիղ հեռարձակում ԵՊՀ հարթակներում (YouTube, Facebook Live) և տարածքում տեղադրված լեդ էկրաններին /3 էկրան/: Տեսանկարահանումը պետք է իրականացնել տոնավաճառի անցկացման ողջ տարածքում՝ ընդգրկելով բեմերը, տաղավարները, բանախոսությունները, այցելուների ներգրավվածությունը, ինչպես նաև մշակութային բնույթի միջոցառումները՝ ապահովելով դինամիկ անցումներ ըստ նախապես մշակված սցենարի։ Ուղիղ հեռարձակումը կիրականացվի բազմախցիկ հեռուստատեսային ձևաչափով՝ ներառելով ռեժիսորական կառավարում, կադրային անցումներ և իրական ժամանակում խմբագրում/մոնտաժ: </w:t>
            </w:r>
          </w:p>
          <w:p w14:paraId="4352347B" w14:textId="04CD087D"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Տեսանկարահանումը պետք է իրականացնել նախապես մշակված և Պատվիրատուի հետ համաձայնեցված սցենարի հիման վրա</w:t>
            </w:r>
            <w:r>
              <w:rPr>
                <w:rFonts w:ascii="GHEA Grapalat" w:eastAsia="GHEA Grapalat" w:hAnsi="GHEA Grapalat" w:cs="GHEA Grapalat"/>
                <w:color w:val="000000"/>
                <w:sz w:val="16"/>
                <w:szCs w:val="16"/>
              </w:rPr>
              <w:t>՝</w:t>
            </w:r>
            <w:r w:rsidRPr="00E8349D">
              <w:rPr>
                <w:rFonts w:ascii="GHEA Grapalat" w:eastAsia="GHEA Grapalat" w:hAnsi="GHEA Grapalat" w:cs="GHEA Grapalat"/>
                <w:color w:val="000000"/>
                <w:sz w:val="16"/>
                <w:szCs w:val="16"/>
              </w:rPr>
              <w:t xml:space="preserve"> ապահովելով սահուն ընթացք, բարձր որակ և բովանդակային ամբողջականություն։</w:t>
            </w:r>
          </w:p>
          <w:p w14:paraId="43B4197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պետք է Պատվիրատուի հետ քննարկի վերոհիշյալ ձևաչափով ուղիղ եթերի ապահովման տեխնիկական ու բովանդակային բոլոր մանրամասները: Պատվիրատուի գրավոր հաստատումը ունենալուց հետո, կատարողը պետք է ներգրավի անհրաժեշտ սարքավորումներ և ապահովի փորձառու սպասարկող անձնակազմ պատշաճ որակով հեռարձակում կազմակերպելու համար: Տեսանկարահանման և ուղիղ հեռարձակման հիմնական մեդիա հարթակ է ծառայելու Իրավագիտության ֆակուլտետի դիմաց հավաքված բեմը: </w:t>
            </w:r>
          </w:p>
          <w:p w14:paraId="6F42C333" w14:textId="42D4F224" w:rsidR="00F16CC1" w:rsidRPr="00066C1E" w:rsidRDefault="00F16CC1" w:rsidP="00F173D2">
            <w:pPr>
              <w:pStyle w:val="CommentText"/>
              <w:rPr>
                <w:rFonts w:ascii="Sylfaen" w:hAnsi="Sylfaen"/>
                <w:lang w:val="hy-AM"/>
              </w:rPr>
            </w:pPr>
            <w:r w:rsidRPr="00E8349D">
              <w:rPr>
                <w:rFonts w:ascii="GHEA Grapalat" w:eastAsia="GHEA Grapalat" w:hAnsi="GHEA Grapalat" w:cs="GHEA Grapalat"/>
                <w:color w:val="000000"/>
                <w:sz w:val="16"/>
                <w:szCs w:val="16"/>
              </w:rPr>
              <w:t xml:space="preserve">Նկարահանման և մոնտաժի ծառայությունները անհրաժեշտ է համաձայնեցնել պատվիրատուի հետ՝ նախապես նշելով </w:t>
            </w:r>
            <w:r w:rsidRPr="00066C1E">
              <w:rPr>
                <w:rFonts w:ascii="GHEA Grapalat" w:eastAsia="GHEA Grapalat" w:hAnsi="GHEA Grapalat" w:cs="GHEA Grapalat"/>
                <w:color w:val="000000"/>
                <w:sz w:val="16"/>
                <w:szCs w:val="16"/>
              </w:rPr>
              <w:t>առնվազն երկու ընկերություն/առաջարկ</w:t>
            </w:r>
            <w:r w:rsidRPr="00066C1E">
              <w:rPr>
                <w:rFonts w:ascii="GHEA Grapalat" w:eastAsia="GHEA Grapalat" w:hAnsi="GHEA Grapalat" w:cs="GHEA Grapalat"/>
                <w:color w:val="000000"/>
                <w:sz w:val="16"/>
                <w:szCs w:val="16"/>
                <w:lang w:val="hy-AM"/>
              </w:rPr>
              <w:t>, որոնք մասնագիտացված են հեռուստատեսային ձևաչափով նկարահանման կազմակերպման և ուղիղ հեռարձակման կազմակերպման գործում</w:t>
            </w:r>
            <w:r w:rsidRPr="00973A6B">
              <w:rPr>
                <w:rFonts w:ascii="GHEA Grapalat" w:eastAsia="GHEA Grapalat" w:hAnsi="GHEA Grapalat" w:cs="GHEA Grapalat"/>
                <w:color w:val="000000"/>
                <w:sz w:val="16"/>
                <w:szCs w:val="16"/>
                <w:lang w:val="hy-AM"/>
              </w:rPr>
              <w:t xml:space="preserve">։ </w:t>
            </w:r>
            <w:r w:rsidRPr="00973A6B">
              <w:rPr>
                <w:rFonts w:ascii="GHEA Grapalat" w:eastAsia="GHEA Grapalat" w:hAnsi="GHEA Grapalat" w:cs="GHEA Grapalat"/>
                <w:color w:val="000000"/>
                <w:sz w:val="16"/>
                <w:szCs w:val="16"/>
              </w:rPr>
              <w:t>Վերջնական ընտրությունը կատարում է Պատվիրատուն:</w:t>
            </w:r>
          </w:p>
          <w:p w14:paraId="6F475FDB"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203536C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Տեխնիկական լուծումը նախատեսում է՝</w:t>
            </w:r>
          </w:p>
          <w:p w14:paraId="3483C251" w14:textId="77777777" w:rsidR="00F16CC1" w:rsidRPr="00E8349D" w:rsidRDefault="00F16CC1" w:rsidP="00F173D2">
            <w:pPr>
              <w:numPr>
                <w:ilvl w:val="0"/>
                <w:numId w:val="15"/>
              </w:numPr>
              <w:pBdr>
                <w:top w:val="nil"/>
                <w:left w:val="nil"/>
                <w:bottom w:val="nil"/>
                <w:right w:val="nil"/>
                <w:between w:val="nil"/>
              </w:pBdr>
              <w:ind w:left="39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բազմապլան նկարահանումներ շարժական և ստացիոնար տեսախցիկներով,</w:t>
            </w:r>
          </w:p>
          <w:p w14:paraId="3DC27C96" w14:textId="77777777" w:rsidR="00F16CC1" w:rsidRPr="00E8349D" w:rsidRDefault="00F16CC1" w:rsidP="00F173D2">
            <w:pPr>
              <w:numPr>
                <w:ilvl w:val="0"/>
                <w:numId w:val="15"/>
              </w:numPr>
              <w:pBdr>
                <w:top w:val="nil"/>
                <w:left w:val="nil"/>
                <w:bottom w:val="nil"/>
                <w:right w:val="nil"/>
                <w:between w:val="nil"/>
              </w:pBdr>
              <w:ind w:left="39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հնչողության համաժամանակեցում /սինխրոնիզացիա/ միջոցառման անցկացման ողջ տարածքում</w:t>
            </w:r>
          </w:p>
          <w:p w14:paraId="69325431" w14:textId="77777777" w:rsidR="00F16CC1" w:rsidRPr="00E8349D" w:rsidRDefault="00F16CC1" w:rsidP="00F173D2">
            <w:pPr>
              <w:numPr>
                <w:ilvl w:val="0"/>
                <w:numId w:val="15"/>
              </w:numPr>
              <w:pBdr>
                <w:top w:val="nil"/>
                <w:left w:val="nil"/>
                <w:bottom w:val="nil"/>
                <w:right w:val="nil"/>
                <w:between w:val="nil"/>
              </w:pBdr>
              <w:ind w:left="39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կրկնակի կադրի /split-screen/ ցուցադրում էկրանին՝ միաժամանակյա բանախոսների և հանդիսատեսի կամ տաղավարի ներկայացման համար</w:t>
            </w:r>
          </w:p>
          <w:p w14:paraId="4AD4C380" w14:textId="77777777" w:rsidR="00F16CC1" w:rsidRPr="00E8349D" w:rsidRDefault="00F16CC1" w:rsidP="00F173D2">
            <w:pPr>
              <w:ind w:left="36" w:right="80"/>
              <w:jc w:val="both"/>
              <w:rPr>
                <w:rFonts w:ascii="GHEA Grapalat" w:eastAsia="GHEA Grapalat" w:hAnsi="GHEA Grapalat" w:cs="GHEA Grapalat"/>
                <w:color w:val="000000"/>
                <w:sz w:val="16"/>
                <w:szCs w:val="16"/>
              </w:rPr>
            </w:pPr>
          </w:p>
          <w:p w14:paraId="5F5CEE53" w14:textId="77777777" w:rsidR="00F16CC1" w:rsidRPr="00E8349D" w:rsidRDefault="00F16CC1" w:rsidP="00F173D2">
            <w:pPr>
              <w:ind w:left="3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 լուսաբանման ընթացքում նախատեսվում է ապահովել ուղիղ եթեր մեդիա կենտրոնից։ Եթերը վարող հաղորդավարների կողմից կլուսաբանվի միջոցառման ամբողջ ընթացքը՝ ըստ նախապես հաստատված սցենարի։ Կատարողը պետք է ապահովի՝</w:t>
            </w:r>
          </w:p>
          <w:p w14:paraId="0B2FC46A" w14:textId="77777777" w:rsidR="00F16CC1" w:rsidRPr="00E8349D" w:rsidRDefault="00F16CC1" w:rsidP="00F173D2">
            <w:pPr>
              <w:numPr>
                <w:ilvl w:val="0"/>
                <w:numId w:val="12"/>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ուղիղ հեռարձակում և տեսանկարահանում,</w:t>
            </w:r>
          </w:p>
          <w:p w14:paraId="428EDD51" w14:textId="77777777" w:rsidR="00F16CC1" w:rsidRPr="00E8349D" w:rsidRDefault="00F16CC1" w:rsidP="00F173D2">
            <w:pPr>
              <w:numPr>
                <w:ilvl w:val="0"/>
                <w:numId w:val="10"/>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ուղիղ կապ տարածքում աշխատող լրագրողների հետ, որոնք իրականացնում են հարցազրույցներ տաղավարների ներկայացուցիչների, կազմակերպիչների, այցելուների և այլ բանախոսների հետ,</w:t>
            </w:r>
          </w:p>
          <w:p w14:paraId="7DCD38D9"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որի շրջանակում պահանջվում է տեսանկարահանման համակարգի (տեսախցիկների և օժանդակ տեխնիկայի) անխափան աշխատանք՝ ուղիղ կապերի և թեմատիկ հատվածների լուսաբանման համար, ապահովելու սահուն անցումներ, կադրերի համապատասխան հերթականություն և բարձր տեխնիկական որակ։</w:t>
            </w:r>
          </w:p>
          <w:p w14:paraId="450AE786" w14:textId="77777777" w:rsidR="00F16CC1" w:rsidRPr="00E8349D" w:rsidRDefault="00F16CC1" w:rsidP="00F173D2">
            <w:pPr>
              <w:ind w:left="36" w:right="80"/>
              <w:jc w:val="both"/>
              <w:rPr>
                <w:rFonts w:ascii="GHEA Grapalat" w:eastAsia="GHEA Grapalat" w:hAnsi="GHEA Grapalat" w:cs="GHEA Grapalat"/>
                <w:color w:val="000000"/>
                <w:sz w:val="16"/>
                <w:szCs w:val="16"/>
              </w:rPr>
            </w:pPr>
          </w:p>
          <w:p w14:paraId="4E60E1E9" w14:textId="77777777" w:rsidR="00F16CC1" w:rsidRPr="00E8349D" w:rsidRDefault="00F16CC1" w:rsidP="00F173D2">
            <w:pPr>
              <w:ind w:left="36"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Տեխնիկական ապահովում՝</w:t>
            </w:r>
          </w:p>
          <w:p w14:paraId="75C78680" w14:textId="4E43DB02" w:rsidR="00F16CC1" w:rsidRPr="00E8349D" w:rsidRDefault="00F16CC1" w:rsidP="00F173D2">
            <w:pPr>
              <w:ind w:left="3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պարտավոր է ապահովել հաղորդավարների և </w:t>
            </w:r>
            <w:r>
              <w:rPr>
                <w:rFonts w:ascii="GHEA Grapalat" w:eastAsia="GHEA Grapalat" w:hAnsi="GHEA Grapalat" w:cs="GHEA Grapalat"/>
                <w:color w:val="000000"/>
                <w:sz w:val="16"/>
                <w:szCs w:val="16"/>
              </w:rPr>
              <w:t>հարցազրույցների</w:t>
            </w:r>
            <w:r w:rsidRPr="00E8349D">
              <w:rPr>
                <w:rFonts w:ascii="GHEA Grapalat" w:eastAsia="GHEA Grapalat" w:hAnsi="GHEA Grapalat" w:cs="GHEA Grapalat"/>
                <w:color w:val="000000"/>
                <w:sz w:val="16"/>
                <w:szCs w:val="16"/>
              </w:rPr>
              <w:t xml:space="preserve"> համար անհրաժեշտ տեխնիկական միջոցներ, այդ թվում՝</w:t>
            </w:r>
          </w:p>
          <w:p w14:paraId="027FDB0F" w14:textId="77777777" w:rsidR="00F16CC1" w:rsidRPr="00E8349D" w:rsidRDefault="00F16CC1" w:rsidP="00F173D2">
            <w:pPr>
              <w:numPr>
                <w:ilvl w:val="0"/>
                <w:numId w:val="11"/>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Ուղիղ կապի տեխնիկա՝ ապահովելով հաղորդավարների և լրագրողների միջև անխափան կապ։</w:t>
            </w:r>
          </w:p>
          <w:p w14:paraId="7E0379FB" w14:textId="77777777" w:rsidR="00F16CC1" w:rsidRPr="00E8349D" w:rsidRDefault="00F16CC1" w:rsidP="00F173D2">
            <w:pPr>
              <w:numPr>
                <w:ilvl w:val="0"/>
                <w:numId w:val="11"/>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Ականջակալներ (IFB կամ այլ համարժեք) հաղորդավարների և օպերատորների համար՝ ռեժիսորական կապի և սցենարային կառավարման ապահովման նպատակով։</w:t>
            </w:r>
          </w:p>
          <w:p w14:paraId="666B807A" w14:textId="77777777" w:rsidR="00F16CC1" w:rsidRPr="00E8349D" w:rsidRDefault="00F16CC1" w:rsidP="00F173D2">
            <w:pPr>
              <w:numPr>
                <w:ilvl w:val="0"/>
                <w:numId w:val="11"/>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Ձայնային սերվեր միաժամանակ մի քանի միկրոֆոնների աշխատանքի կառավարման համար, միացում ընդհանուր ձայնային համակարգին:</w:t>
            </w:r>
          </w:p>
          <w:p w14:paraId="452CC7A0" w14:textId="77777777" w:rsidR="00F16CC1" w:rsidRPr="00E8349D" w:rsidRDefault="00F16CC1" w:rsidP="00F173D2">
            <w:pPr>
              <w:numPr>
                <w:ilvl w:val="0"/>
                <w:numId w:val="11"/>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Փոքր միկրոֆոններ (tie-clip) հաղորդավարների և լրագրողների համար /առնվազն 10 հատ, ըստ անհրաժեշտության կարող է թիվը ավելանալ կամ պակասել/։</w:t>
            </w:r>
          </w:p>
          <w:p w14:paraId="61F30FE7" w14:textId="77777777" w:rsidR="00F16CC1" w:rsidRPr="00E8349D" w:rsidRDefault="00F16CC1" w:rsidP="00F173D2">
            <w:pPr>
              <w:numPr>
                <w:ilvl w:val="0"/>
                <w:numId w:val="11"/>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Ձայնի մեկուսացում արտաքին աղմուկից և ձայնի ընդհանուր հավասարակշռում՝ տարածքի պայմաններում (sound equalization and noise control)։</w:t>
            </w:r>
          </w:p>
          <w:p w14:paraId="44B5F566" w14:textId="77777777" w:rsidR="00F16CC1" w:rsidRPr="00E8349D" w:rsidRDefault="00F16CC1" w:rsidP="00F173D2">
            <w:pPr>
              <w:ind w:left="36" w:right="80"/>
              <w:jc w:val="both"/>
              <w:rPr>
                <w:rFonts w:ascii="GHEA Grapalat" w:eastAsia="GHEA Grapalat" w:hAnsi="GHEA Grapalat" w:cs="GHEA Grapalat"/>
                <w:color w:val="000000"/>
                <w:sz w:val="16"/>
                <w:szCs w:val="16"/>
              </w:rPr>
            </w:pPr>
          </w:p>
          <w:p w14:paraId="139413CA" w14:textId="77777777" w:rsidR="00F16CC1" w:rsidRPr="00E8349D" w:rsidRDefault="00F16CC1" w:rsidP="00F173D2">
            <w:pPr>
              <w:ind w:left="36"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Բոլոր վերը նշված սարքավորումները պետք է ունենան տեխնիկական սպասարկում միջոցառման ամբողջ ընթացքում, իսկ Կատարողը պետք է ներգրավի համապատասխան անձնակազմ՝ ապահովելու որակյալ տեսաձայնային նկարահանում և կապի անխափանություն ուղիղ եթերում։</w:t>
            </w:r>
          </w:p>
          <w:p w14:paraId="32C7D5AB"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375CDE2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Վերոհիշյալ ձևաչափով տեսա- և լուսանկարահանում կազմակերպելու համար </w:t>
            </w:r>
            <w:r w:rsidRPr="00E8349D">
              <w:rPr>
                <w:rFonts w:ascii="GHEA Grapalat" w:eastAsia="GHEA Grapalat" w:hAnsi="GHEA Grapalat" w:cs="GHEA Grapalat"/>
                <w:b/>
                <w:color w:val="000000"/>
                <w:sz w:val="16"/>
                <w:szCs w:val="16"/>
                <w:u w:val="single"/>
              </w:rPr>
              <w:t>պահանջվում է՝</w:t>
            </w:r>
            <w:r w:rsidRPr="00E8349D">
              <w:rPr>
                <w:rFonts w:ascii="GHEA Grapalat" w:eastAsia="GHEA Grapalat" w:hAnsi="GHEA Grapalat" w:cs="GHEA Grapalat"/>
                <w:color w:val="000000"/>
                <w:sz w:val="16"/>
                <w:szCs w:val="16"/>
              </w:rPr>
              <w:t xml:space="preserve"> </w:t>
            </w:r>
          </w:p>
          <w:p w14:paraId="00C47B7B" w14:textId="585EC973" w:rsidR="00F16CC1" w:rsidRDefault="00F16CC1" w:rsidP="00F173D2">
            <w:pPr>
              <w:ind w:right="80"/>
              <w:jc w:val="both"/>
              <w:rPr>
                <w:rFonts w:ascii="GHEA Grapalat" w:eastAsia="GHEA Grapalat" w:hAnsi="GHEA Grapalat" w:cs="GHEA Grapalat"/>
                <w:sz w:val="16"/>
                <w:szCs w:val="16"/>
              </w:rPr>
            </w:pPr>
          </w:p>
          <w:p w14:paraId="47631645" w14:textId="77777777" w:rsidR="00F16CC1" w:rsidRPr="00E8349D" w:rsidRDefault="00F16CC1" w:rsidP="00F173D2">
            <w:pPr>
              <w:ind w:right="80"/>
              <w:jc w:val="both"/>
              <w:rPr>
                <w:rFonts w:ascii="GHEA Grapalat" w:eastAsia="GHEA Grapalat" w:hAnsi="GHEA Grapalat" w:cs="GHEA Grapalat"/>
                <w:sz w:val="16"/>
                <w:szCs w:val="16"/>
              </w:rPr>
            </w:pPr>
          </w:p>
          <w:p w14:paraId="04A12B21" w14:textId="77777777" w:rsidR="00F16CC1" w:rsidRPr="00E8349D" w:rsidRDefault="00F16CC1" w:rsidP="00F173D2">
            <w:pPr>
              <w:pBdr>
                <w:top w:val="nil"/>
                <w:left w:val="nil"/>
                <w:bottom w:val="nil"/>
                <w:right w:val="nil"/>
                <w:between w:val="nil"/>
              </w:pBdr>
              <w:ind w:right="80"/>
              <w:rPr>
                <w:rFonts w:ascii="GHEA Grapalat" w:eastAsia="GHEA Grapalat" w:hAnsi="GHEA Grapalat" w:cs="GHEA Grapalat"/>
                <w:b/>
                <w:sz w:val="16"/>
                <w:szCs w:val="16"/>
              </w:rPr>
            </w:pPr>
            <w:r w:rsidRPr="00E8349D">
              <w:rPr>
                <w:rFonts w:ascii="GHEA Grapalat" w:eastAsia="GHEA Grapalat" w:hAnsi="GHEA Grapalat" w:cs="GHEA Grapalat"/>
                <w:b/>
                <w:sz w:val="16"/>
                <w:szCs w:val="16"/>
              </w:rPr>
              <w:t xml:space="preserve">   2.1 </w:t>
            </w:r>
            <w:r w:rsidRPr="00E8349D">
              <w:rPr>
                <w:rFonts w:ascii="GHEA Grapalat" w:eastAsia="GHEA Grapalat" w:hAnsi="GHEA Grapalat" w:cs="GHEA Grapalat"/>
                <w:b/>
                <w:color w:val="000000"/>
                <w:sz w:val="16"/>
                <w:szCs w:val="16"/>
              </w:rPr>
              <w:t>Ռեժիսոր՝ 1 անձ</w:t>
            </w:r>
          </w:p>
          <w:p w14:paraId="360043E7" w14:textId="72AF4C44"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Ռեժիսորի հիմնական գործառույթն է հեռակառավարման վահանակի միջոցով ապահովել միջոցառման մեկնարկի, Ռեկտորի ելույթի, բանախոսությունների և օրակարգային բոլոր իրադարձությունների, ինչպես նաև նախապես Պատվիրատուի կողմից տրամադրված տեսանյութերի ուղիղ հեռարձակումը և ցուցադրությունը տարածքում տեղադրված LED էկրաններին, (միջոցառման սցենարը և կադրերի հերթականությունը պետք է քննարկվի Պատվիրատուի հետ): Կատարողը պետք է ապահովի արագ և սահուն անցում (switching) տարբեր կադրերի միջև՝ առանց անհարկի ձգձգումների։ Համագործակցելով Պատվիրատուի հետ</w:t>
            </w:r>
            <w:r>
              <w:rPr>
                <w:rFonts w:ascii="GHEA Grapalat" w:eastAsia="GHEA Grapalat" w:hAnsi="GHEA Grapalat" w:cs="GHEA Grapalat"/>
                <w:color w:val="000000"/>
                <w:sz w:val="16"/>
                <w:szCs w:val="16"/>
              </w:rPr>
              <w:t>՝</w:t>
            </w:r>
            <w:r w:rsidRPr="00E8349D">
              <w:rPr>
                <w:rFonts w:ascii="GHEA Grapalat" w:eastAsia="GHEA Grapalat" w:hAnsi="GHEA Grapalat" w:cs="GHEA Grapalat"/>
                <w:color w:val="000000"/>
                <w:sz w:val="16"/>
                <w:szCs w:val="16"/>
              </w:rPr>
              <w:t xml:space="preserve"> ռեժիսորը պետք է նախապես ծանոթանա էքսպոյի օրակարգին, համաձայն որի պատրաստի կադրային հաջորդականության ժամանակացույց և գործի ըստ պլանի։ </w:t>
            </w:r>
          </w:p>
          <w:p w14:paraId="4339CBDF"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1B4F0F2B"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4305A057"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 xml:space="preserve">   2.2</w:t>
            </w:r>
            <w:r w:rsidRPr="00E8349D">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b/>
                <w:color w:val="000000"/>
                <w:sz w:val="16"/>
                <w:szCs w:val="16"/>
              </w:rPr>
              <w:t>Օպերատոր 8 անձ</w:t>
            </w:r>
          </w:p>
          <w:p w14:paraId="49E4FA87"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Օպերատորները պետք է աշխատեն սեփական տեսախցիկներով, լինեն փորձառու, ունենան ուղիղ եթերում աշխատելու երկարամյա փորձ ու կարողություն, կարողանան ապահովել որակյալ կադրեր և արագ արձագանքեն ընթացիկ տեխնիկական հարցերին: Նրանք պետք է ունենան նաև ռեժիսորի հետ և թիմում աշխատելու փորձ, որպեսզի կարողանան հետևել ռեժիսորի հրահանգներին և արագ արձագանքեն իրավիճակային լուծումներ պահանջող հարցերին: Բոլոր 8 օպերատորները միջոցառման սկզբից մինչև ավարտը /5-6 ժամ/ պետք է ապահովեն ամբողջ ընթացքի տեսանկարահանումը: Իսկ երեկոյան աշխատելու են 4 օպերատորներ /3 ժամ/: </w:t>
            </w:r>
          </w:p>
          <w:p w14:paraId="706BED79"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77823264"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2.3 Տեսախցիկ՝ 8 հատ, դրոն՝ 1 հատ</w:t>
            </w:r>
          </w:p>
          <w:p w14:paraId="58D414D9"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Տեսախցիկները պետք է ապահովեն 4K և ավելի բարձր որակով կադրեր: Որպես հնարավոր տարբերակներ կարելի է առաջարկել </w:t>
            </w:r>
            <w:r w:rsidRPr="008904D7">
              <w:rPr>
                <w:rFonts w:ascii="GHEA Grapalat" w:eastAsia="GHEA Grapalat" w:hAnsi="GHEA Grapalat" w:cs="GHEA Grapalat"/>
                <w:color w:val="000000"/>
                <w:sz w:val="16"/>
                <w:szCs w:val="16"/>
              </w:rPr>
              <w:t>Sony S3 կամ Canon 5D Mark IV կամ այլ 4K նկարահանող տեսախցիկներ:</w:t>
            </w:r>
          </w:p>
          <w:p w14:paraId="5B309FAC" w14:textId="36B5655D"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Տեսախցիկների մի մասը</w:t>
            </w:r>
            <w:r w:rsidRPr="00E8349D">
              <w:rPr>
                <w:rFonts w:ascii="GHEA Grapalat" w:eastAsia="GHEA Grapalat" w:hAnsi="GHEA Grapalat" w:cs="GHEA Grapalat"/>
                <w:b/>
                <w:color w:val="000000"/>
                <w:sz w:val="16"/>
                <w:szCs w:val="16"/>
              </w:rPr>
              <w:t xml:space="preserve"> </w:t>
            </w:r>
            <w:r w:rsidRPr="00E8349D">
              <w:rPr>
                <w:rFonts w:ascii="GHEA Grapalat" w:eastAsia="GHEA Grapalat" w:hAnsi="GHEA Grapalat" w:cs="GHEA Grapalat"/>
                <w:color w:val="000000"/>
                <w:sz w:val="16"/>
                <w:szCs w:val="16"/>
              </w:rPr>
              <w:t xml:space="preserve">պետք է լինեն ստատիկ, մյուս մասն էլ շարժական՝ ըստ անհրաժեշտության ապահովելու ամբողջ ընթացքի տեսանկարահանումը և համաժամանակյա ցուցադրումը նաև ԵՊՀ գլխավոր շենքի երկու կողմերից՝ ԵՊՀ հիմնական և Չարենցի կողմից տեղադրված լեդ էկրաններին և ուղիղ եթերում: </w:t>
            </w:r>
          </w:p>
          <w:p w14:paraId="736A7754"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 xml:space="preserve">Օպերատորների կազմը պետք է նկարահանի ամբողջ միջոցառումը, որի կադրերը կօգտագործվեն միջոցառման մասին պատմող հոլովակի պատրաստման համար: Չպետք է անհարկի կտրվեն խոսնակների ելույթները և հարցազրույցները: </w:t>
            </w:r>
          </w:p>
          <w:p w14:paraId="5670B64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Նկարահանման տեխնիկայի մեջ պետք է լինի </w:t>
            </w:r>
            <w:r w:rsidRPr="008904D7">
              <w:rPr>
                <w:rFonts w:ascii="GHEA Grapalat" w:eastAsia="GHEA Grapalat" w:hAnsi="GHEA Grapalat" w:cs="GHEA Grapalat"/>
                <w:color w:val="000000"/>
                <w:sz w:val="16"/>
                <w:szCs w:val="16"/>
              </w:rPr>
              <w:t xml:space="preserve">նաև «Dji inspire 2» կամ «Dji mavic 3» կամ «Yuneec Typhoon H Pro» տեսակի </w:t>
            </w:r>
            <w:r w:rsidRPr="008904D7">
              <w:rPr>
                <w:rFonts w:ascii="GHEA Grapalat" w:eastAsia="GHEA Grapalat" w:hAnsi="GHEA Grapalat" w:cs="GHEA Grapalat"/>
                <w:b/>
                <w:color w:val="000000"/>
                <w:sz w:val="16"/>
                <w:szCs w:val="16"/>
              </w:rPr>
              <w:t>1 դրոն</w:t>
            </w:r>
            <w:r w:rsidRPr="00E8349D">
              <w:rPr>
                <w:rFonts w:ascii="GHEA Grapalat" w:eastAsia="GHEA Grapalat" w:hAnsi="GHEA Grapalat" w:cs="GHEA Grapalat"/>
                <w:color w:val="000000"/>
                <w:sz w:val="16"/>
                <w:szCs w:val="16"/>
              </w:rPr>
              <w:t xml:space="preserve"> (պրոֆեսիոնալ մոդել), որի կադրերը պետք է համապատասխանեն մյուս տեսախցիկներին և աշխատեն տարբեր եղանակային պայմաններում (ջրակայունություն, քամու դիմադրություն): Դրոնը նախատեսվում է օգտագործել օրվա ընթացքում մարդկանց հոսքը և հիմնական ելույթները նկարելիս, որի կադրերը կօգտագործվեն տեսաձայնագրությունները մոնտաժելիս: Օպերատորներից մեկը պետք է վերահսկի նաև դրոնի աշխատանքը: </w:t>
            </w:r>
          </w:p>
          <w:p w14:paraId="3D0E40E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Օպերատորները պետք է մշտապես կապի մեջ լինեն Պատվիրատուի հետ՝ ապահովելու միջոցառման բոլոր էական և կարևոր կադրերի որակյալ տեսանկարահանումը:</w:t>
            </w:r>
          </w:p>
          <w:p w14:paraId="66DD8A3A" w14:textId="77777777" w:rsidR="00F16CC1" w:rsidRPr="00E8349D" w:rsidRDefault="00F16CC1" w:rsidP="00F173D2">
            <w:pPr>
              <w:ind w:right="80"/>
              <w:rPr>
                <w:rFonts w:ascii="GHEA Grapalat" w:eastAsia="GHEA Grapalat" w:hAnsi="GHEA Grapalat" w:cs="GHEA Grapalat"/>
                <w:color w:val="000000"/>
                <w:sz w:val="16"/>
                <w:szCs w:val="16"/>
              </w:rPr>
            </w:pPr>
          </w:p>
          <w:p w14:paraId="5C0CD3D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Էքսպոյի հաջորդ օրը բոլոր </w:t>
            </w:r>
            <w:r w:rsidRPr="00D62C14">
              <w:rPr>
                <w:rFonts w:ascii="GHEA Grapalat" w:eastAsia="GHEA Grapalat" w:hAnsi="GHEA Grapalat" w:cs="GHEA Grapalat"/>
                <w:color w:val="000000"/>
                <w:sz w:val="16"/>
                <w:szCs w:val="16"/>
              </w:rPr>
              <w:t>հում կադրերը</w:t>
            </w:r>
            <w:r w:rsidRPr="00E8349D">
              <w:rPr>
                <w:rFonts w:ascii="GHEA Grapalat" w:eastAsia="GHEA Grapalat" w:hAnsi="GHEA Grapalat" w:cs="GHEA Grapalat"/>
                <w:color w:val="000000"/>
                <w:sz w:val="16"/>
                <w:szCs w:val="16"/>
              </w:rPr>
              <w:t xml:space="preserve"> /վիդեոները/ պետք է փոխանցել Պատվիրատուին: </w:t>
            </w:r>
          </w:p>
          <w:p w14:paraId="7328F510" w14:textId="3F5A3892" w:rsidR="00F16CC1" w:rsidRDefault="00F16CC1" w:rsidP="00F173D2">
            <w:pPr>
              <w:ind w:right="80"/>
              <w:rPr>
                <w:rFonts w:ascii="GHEA Grapalat" w:eastAsia="GHEA Grapalat" w:hAnsi="GHEA Grapalat" w:cs="GHEA Grapalat"/>
                <w:b/>
                <w:color w:val="000000"/>
                <w:sz w:val="16"/>
                <w:szCs w:val="16"/>
              </w:rPr>
            </w:pPr>
          </w:p>
          <w:p w14:paraId="03391B46" w14:textId="40D804ED" w:rsidR="00F16CC1" w:rsidRDefault="00F16CC1" w:rsidP="00F173D2">
            <w:pPr>
              <w:ind w:right="80"/>
              <w:rPr>
                <w:rFonts w:ascii="GHEA Grapalat" w:eastAsia="GHEA Grapalat" w:hAnsi="GHEA Grapalat" w:cs="GHEA Grapalat"/>
                <w:b/>
                <w:color w:val="000000"/>
                <w:sz w:val="16"/>
                <w:szCs w:val="16"/>
              </w:rPr>
            </w:pPr>
          </w:p>
          <w:p w14:paraId="3A41D04B" w14:textId="77777777" w:rsidR="00F16CC1" w:rsidRDefault="00F16CC1" w:rsidP="00F173D2">
            <w:pPr>
              <w:ind w:right="80"/>
              <w:rPr>
                <w:rFonts w:ascii="GHEA Grapalat" w:eastAsia="GHEA Grapalat" w:hAnsi="GHEA Grapalat" w:cs="GHEA Grapalat"/>
                <w:b/>
                <w:color w:val="000000"/>
                <w:sz w:val="16"/>
                <w:szCs w:val="16"/>
              </w:rPr>
            </w:pPr>
          </w:p>
          <w:p w14:paraId="054E6BF7"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2.4 Լուսանկարիչ՝ 3 անձ</w:t>
            </w:r>
          </w:p>
          <w:p w14:paraId="2C908DAA"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Լուսանկարիչները պետք է աշխատեն ամբողջ օրը: Լուսանկարահանումը պետք է </w:t>
            </w:r>
            <w:r w:rsidRPr="008904D7">
              <w:rPr>
                <w:rFonts w:ascii="GHEA Grapalat" w:eastAsia="GHEA Grapalat" w:hAnsi="GHEA Grapalat" w:cs="GHEA Grapalat"/>
                <w:color w:val="000000"/>
                <w:sz w:val="16"/>
                <w:szCs w:val="16"/>
              </w:rPr>
              <w:t>իրականացնել առնվազն Sօny S3 կամ Canon 5D mark iv տեսակի</w:t>
            </w:r>
            <w:r w:rsidRPr="00E8349D">
              <w:rPr>
                <w:rFonts w:ascii="GHEA Grapalat" w:eastAsia="GHEA Grapalat" w:hAnsi="GHEA Grapalat" w:cs="GHEA Grapalat"/>
                <w:color w:val="000000"/>
                <w:sz w:val="16"/>
                <w:szCs w:val="16"/>
              </w:rPr>
              <w:t xml:space="preserve"> ֆոտոխցիկներով:</w:t>
            </w:r>
          </w:p>
          <w:p w14:paraId="40978FA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Լուսանկարիչները </w:t>
            </w:r>
            <w:r w:rsidRPr="008904D7">
              <w:rPr>
                <w:rFonts w:ascii="GHEA Grapalat" w:eastAsia="GHEA Grapalat" w:hAnsi="GHEA Grapalat" w:cs="GHEA Grapalat"/>
                <w:color w:val="000000"/>
                <w:sz w:val="16"/>
                <w:szCs w:val="16"/>
              </w:rPr>
              <w:t>պետք է ունենան աշխատանքային երկարամյա փորձ, աշխատեն սեփական տեխնիկայով: Լուսանկարիչների պորտֆոլիոները պետք է ուղարկվեն Պատվիրատուին, որոնցից կընտրվեն լավագույնները:</w:t>
            </w:r>
            <w:r w:rsidRPr="00E8349D">
              <w:rPr>
                <w:rFonts w:ascii="GHEA Grapalat" w:eastAsia="GHEA Grapalat" w:hAnsi="GHEA Grapalat" w:cs="GHEA Grapalat"/>
                <w:color w:val="000000"/>
                <w:sz w:val="16"/>
                <w:szCs w:val="16"/>
              </w:rPr>
              <w:t xml:space="preserve"> </w:t>
            </w:r>
          </w:p>
          <w:p w14:paraId="116F75F4"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 օրը պետք է Պատվիրատուին փոխանցել լուսանկարների մի մասը: Պատվիրատուն նախապես կտեղեկացնի, թե որ լուսանկարների մասին է խոսքը՝ միջոցառման օրը սոցիալական</w:t>
            </w:r>
            <w:r w:rsidRPr="00E8349D">
              <w:rPr>
                <w:rFonts w:ascii="GHEA Grapalat" w:eastAsia="GHEA Grapalat" w:hAnsi="GHEA Grapalat" w:cs="GHEA Grapalat"/>
                <w:b/>
                <w:color w:val="000000"/>
                <w:sz w:val="16"/>
                <w:szCs w:val="16"/>
              </w:rPr>
              <w:t xml:space="preserve"> </w:t>
            </w:r>
            <w:r w:rsidRPr="00E8349D">
              <w:rPr>
                <w:rFonts w:ascii="GHEA Grapalat" w:eastAsia="GHEA Grapalat" w:hAnsi="GHEA Grapalat" w:cs="GHEA Grapalat"/>
                <w:color w:val="000000"/>
                <w:sz w:val="16"/>
                <w:szCs w:val="16"/>
              </w:rPr>
              <w:t>հարթակներում հրապարակումներ անելու համար, իսկ մնացած լուսանկարները եռօրյա ժամկետում պետք է հանձնել առանձին կրիչով։ Յուրաքանչյուր խոսնակից պետք է ապահովել առնվազն 3 որակյալ լուսանկար: Բոլոր տաղավարներից պետք է փոխանցել 4-5 լուսանկար: Կատարողի կողմից պետք է տրամադրվի առնվազն 1000 հատ մշակված լուսանկար:</w:t>
            </w:r>
          </w:p>
          <w:p w14:paraId="7C0CDB84" w14:textId="77777777" w:rsidR="00F16CC1" w:rsidRPr="00E8349D" w:rsidRDefault="00F16CC1" w:rsidP="00F173D2">
            <w:pPr>
              <w:ind w:right="80"/>
              <w:jc w:val="both"/>
              <w:rPr>
                <w:rFonts w:ascii="GHEA Grapalat" w:eastAsia="GHEA Grapalat" w:hAnsi="GHEA Grapalat" w:cs="GHEA Grapalat"/>
                <w:sz w:val="16"/>
                <w:szCs w:val="16"/>
              </w:rPr>
            </w:pPr>
          </w:p>
          <w:p w14:paraId="144E5AE8"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2.5 Տեխնիկայի սպասարկում</w:t>
            </w:r>
          </w:p>
          <w:p w14:paraId="1D0224D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Ծառայություն մատուցողը պարտավոր է ապահովել նշված ծառայությունների պատշաճ իրականացումը՝ ներգրավելով անհրաժեշտ տեխնիկական միջոցներ, սարքավորումներ և համապատասխան մասնագիտացված անձնակազմ։ Վերջիններս պետք է կատարեն լուսա- և տեսանկարահանումները, իրականացնեն ուղիղ հեռարձակումները, շահագործեն և սպասարկեն ամբողջ տեխնիկական համակարգը։</w:t>
            </w:r>
          </w:p>
          <w:p w14:paraId="764B11A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Պետք է տրամադրվեն նաև տրանսպորտային միջոցներ՝ սարքավորումների ԵՊՀ տեղափոխման և միջոցառումից հետո վերադարձի համար։ Անհրաժեշտ է ապահովել ձայնային և համակարգային ինժեներներ, տեխնիկական անձնակազմ՝ միասնական համազգեստով, որոնք կիրականացնեն տեխնիկայի տեղադրումն (առնվազն մեկ օր առաջ), շահագործումը միջոցառման ընթացքում և ապամոնտաժումը ավարտից հետո։</w:t>
            </w:r>
          </w:p>
          <w:p w14:paraId="54B38233" w14:textId="388EB1E9"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Տեսանյութերի հերթականությունը, ինչպես նաև մյուս տեխնիկական և բովանդակային մանրամասները, պետք է համաձայնեցվեն Պատվիրատուի հետ։ ԵՊՀ-ն կհաստատի սցենարը, կտրամադրի միջոցառման օրակարգն ու բոլոր պահանջվող տեխնիկական մանրամասները: Միջոցառումից մեկ օր առաջ անհրաժեշտ է կատարել տեխնիկա-սարքավորումների վերջնական ստուգում՝ սահուն և անխափան ընթացք ապահովելու համար։</w:t>
            </w:r>
          </w:p>
          <w:p w14:paraId="0596BAC5" w14:textId="68F71B2B" w:rsidR="00F16CC1" w:rsidRDefault="00F16CC1" w:rsidP="00F173D2">
            <w:pPr>
              <w:ind w:right="80"/>
              <w:rPr>
                <w:rFonts w:ascii="GHEA Grapalat" w:eastAsia="GHEA Grapalat" w:hAnsi="GHEA Grapalat" w:cs="GHEA Grapalat"/>
                <w:sz w:val="16"/>
                <w:szCs w:val="16"/>
              </w:rPr>
            </w:pPr>
          </w:p>
          <w:p w14:paraId="6ADA2998" w14:textId="77777777" w:rsidR="00F16CC1" w:rsidRPr="00E8349D" w:rsidRDefault="00F16CC1" w:rsidP="00F173D2">
            <w:pPr>
              <w:ind w:right="80"/>
              <w:rPr>
                <w:rFonts w:ascii="GHEA Grapalat" w:eastAsia="GHEA Grapalat" w:hAnsi="GHEA Grapalat" w:cs="GHEA Grapalat"/>
                <w:sz w:val="16"/>
                <w:szCs w:val="16"/>
              </w:rPr>
            </w:pPr>
          </w:p>
          <w:p w14:paraId="0287BBB0" w14:textId="77777777" w:rsidR="00F16CC1" w:rsidRPr="00E8349D" w:rsidRDefault="00F16CC1" w:rsidP="00F173D2">
            <w:pPr>
              <w:numPr>
                <w:ilvl w:val="0"/>
                <w:numId w:val="14"/>
              </w:numPr>
              <w:pBdr>
                <w:top w:val="nil"/>
                <w:left w:val="nil"/>
                <w:bottom w:val="nil"/>
                <w:right w:val="nil"/>
                <w:between w:val="nil"/>
              </w:pBdr>
              <w:ind w:left="268" w:right="80" w:firstLine="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ՏԵՍԱՆՅՈՒԹԵՐ</w:t>
            </w:r>
          </w:p>
          <w:p w14:paraId="792C4BEC"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Կատարողը միջոցառումից առաջ և միջոցառման ավարտից հետո պետք է տրամադրի հետևյալ տեսանյութերը.</w:t>
            </w:r>
          </w:p>
          <w:p w14:paraId="3369A841" w14:textId="77777777" w:rsidR="00F16CC1" w:rsidRPr="00E8349D" w:rsidRDefault="00F16CC1" w:rsidP="00F173D2">
            <w:pPr>
              <w:ind w:right="80"/>
              <w:jc w:val="both"/>
              <w:rPr>
                <w:rFonts w:ascii="GHEA Grapalat" w:eastAsia="GHEA Grapalat" w:hAnsi="GHEA Grapalat" w:cs="GHEA Grapalat"/>
                <w:sz w:val="16"/>
                <w:szCs w:val="16"/>
              </w:rPr>
            </w:pPr>
          </w:p>
          <w:p w14:paraId="7768817A"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 xml:space="preserve">   3.1 Կարճ ամփոփ հոլովակ</w:t>
            </w:r>
          </w:p>
          <w:p w14:paraId="7F3C2A8A" w14:textId="1C8B5FAD"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Միջոցառման օրվանից </w:t>
            </w:r>
            <w:r w:rsidRPr="00E8349D">
              <w:rPr>
                <w:rFonts w:ascii="GHEA Grapalat" w:eastAsia="GHEA Grapalat" w:hAnsi="GHEA Grapalat" w:cs="GHEA Grapalat"/>
                <w:i/>
                <w:color w:val="000000"/>
                <w:sz w:val="16"/>
                <w:szCs w:val="16"/>
              </w:rPr>
              <w:t>երեք աշխատանքային օր</w:t>
            </w:r>
            <w:r w:rsidRPr="00E8349D">
              <w:rPr>
                <w:rFonts w:ascii="GHEA Grapalat" w:eastAsia="GHEA Grapalat" w:hAnsi="GHEA Grapalat" w:cs="GHEA Grapalat"/>
                <w:color w:val="000000"/>
                <w:sz w:val="16"/>
                <w:szCs w:val="16"/>
              </w:rPr>
              <w:t xml:space="preserve"> հետո նկարահանող թիմը Պատվիրատուին պետք է տրամադրի առնվազն </w:t>
            </w:r>
            <w:r w:rsidRPr="00E8349D">
              <w:rPr>
                <w:rFonts w:ascii="GHEA Grapalat" w:eastAsia="GHEA Grapalat" w:hAnsi="GHEA Grapalat" w:cs="GHEA Grapalat"/>
                <w:b/>
                <w:color w:val="000000"/>
                <w:sz w:val="16"/>
                <w:szCs w:val="16"/>
              </w:rPr>
              <w:t>2.45-3 րոպե տևողությամբ</w:t>
            </w:r>
            <w:r w:rsidRPr="00E8349D">
              <w:rPr>
                <w:rFonts w:ascii="GHEA Grapalat" w:eastAsia="GHEA Grapalat" w:hAnsi="GHEA Grapalat" w:cs="GHEA Grapalat"/>
                <w:color w:val="000000"/>
                <w:sz w:val="16"/>
                <w:szCs w:val="16"/>
              </w:rPr>
              <w:t xml:space="preserve"> մոնտաժված հոլովակ, որտեղ պետք է արտացոլվեն միջոցառման բոլոր հիշարժան</w:t>
            </w:r>
            <w:r>
              <w:rPr>
                <w:rFonts w:ascii="GHEA Grapalat" w:eastAsia="GHEA Grapalat" w:hAnsi="GHEA Grapalat" w:cs="GHEA Grapalat"/>
                <w:color w:val="000000"/>
                <w:sz w:val="16"/>
                <w:szCs w:val="16"/>
              </w:rPr>
              <w:t xml:space="preserve"> պահ</w:t>
            </w:r>
            <w:r w:rsidRPr="008D4A00">
              <w:rPr>
                <w:rFonts w:ascii="GHEA Grapalat" w:eastAsia="GHEA Grapalat" w:hAnsi="GHEA Grapalat" w:cs="GHEA Grapalat"/>
                <w:color w:val="000000"/>
                <w:sz w:val="16"/>
                <w:szCs w:val="16"/>
              </w:rPr>
              <w:t>երը</w:t>
            </w:r>
            <w:r w:rsidRPr="00E8349D">
              <w:rPr>
                <w:rFonts w:ascii="GHEA Grapalat" w:eastAsia="GHEA Grapalat" w:hAnsi="GHEA Grapalat" w:cs="GHEA Grapalat"/>
                <w:color w:val="000000"/>
                <w:sz w:val="16"/>
                <w:szCs w:val="16"/>
              </w:rPr>
              <w:t xml:space="preserve">: </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 xml:space="preserve">Հոլովակը պետք է լինի դինամիկ, գրավիչ և հիշարժան: Սցենարը պետք է պատմի միջոցառման պատմությունը՝ սկսած մուտքից մինչև ավարտը: Հոլովակը պետք է ունենա պրոֆեսիոնալ ձայնագրված տեքստ, երաժշտություն և հնչյունային էֆեկտներ ու գրաֆիկական անիմացիաներ: Նախապես մշակված սցենարը պետք է հաստատվի Պավիրատուի կողմից, որից </w:t>
            </w:r>
            <w:r w:rsidRPr="00E8349D">
              <w:rPr>
                <w:rFonts w:ascii="GHEA Grapalat" w:eastAsia="GHEA Grapalat" w:hAnsi="GHEA Grapalat" w:cs="GHEA Grapalat"/>
                <w:color w:val="000000"/>
                <w:sz w:val="16"/>
                <w:szCs w:val="16"/>
              </w:rPr>
              <w:lastRenderedPageBreak/>
              <w:t xml:space="preserve">հետո աշխատանքային թիմը՝ ռեժիսոր, օպերատորներ, գրաֆիկ դիզայներ, պետք է ապահովեն բոլոր անհրաժեշտ կադրերը համաձայն սցենարի: Մոնտաժից հետո անհրաժեշտ է ավելացնել գրաֆիկական տարրեր և ձայնային էֆեկտներ: Տեսանյութում օգտագործվող երաժշտությունը պետք է լինի պարտադիր լիցենզավորված: </w:t>
            </w:r>
            <w:r w:rsidRPr="008904D7">
              <w:rPr>
                <w:rFonts w:ascii="GHEA Grapalat" w:eastAsia="GHEA Grapalat" w:hAnsi="GHEA Grapalat" w:cs="GHEA Grapalat"/>
                <w:color w:val="000000"/>
                <w:sz w:val="16"/>
                <w:szCs w:val="16"/>
                <w:lang w:val="hy-AM"/>
              </w:rPr>
              <w:t xml:space="preserve"> Լիցենզիաների գնումը հավաստող փաստաթղթերը պետք է ներկայացվեն Պատվիրատուին։</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Անհրաժեշտ է օգտագործել առնվազն երկու երաժշտություն:</w:t>
            </w:r>
          </w:p>
          <w:p w14:paraId="4238EED6"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պետք է համաձայնեցնի հոլովակի նախնական տարբերակը Պատվիրատուի </w:t>
            </w:r>
            <w:r w:rsidRPr="008904D7">
              <w:rPr>
                <w:rFonts w:ascii="GHEA Grapalat" w:eastAsia="GHEA Grapalat" w:hAnsi="GHEA Grapalat" w:cs="GHEA Grapalat"/>
                <w:color w:val="000000"/>
                <w:sz w:val="16"/>
                <w:szCs w:val="16"/>
              </w:rPr>
              <w:t xml:space="preserve">հետ: Վերջնական փոփոխությունները կատարելուց և Պատվիրատուի գրավոր հաստատումը ունենալուց հետո կատարողը հոլովակը ներկայացնում է Պատվիրատուին միջոցառման օրվանից </w:t>
            </w:r>
            <w:r w:rsidRPr="008904D7">
              <w:rPr>
                <w:rFonts w:ascii="GHEA Grapalat" w:eastAsia="GHEA Grapalat" w:hAnsi="GHEA Grapalat" w:cs="GHEA Grapalat"/>
                <w:b/>
                <w:color w:val="000000"/>
                <w:sz w:val="16"/>
                <w:szCs w:val="16"/>
              </w:rPr>
              <w:t>երեք օր</w:t>
            </w:r>
            <w:r w:rsidRPr="008904D7">
              <w:rPr>
                <w:rFonts w:ascii="GHEA Grapalat" w:eastAsia="GHEA Grapalat" w:hAnsi="GHEA Grapalat" w:cs="GHEA Grapalat"/>
                <w:color w:val="000000"/>
                <w:sz w:val="16"/>
                <w:szCs w:val="16"/>
              </w:rPr>
              <w:t xml:space="preserve"> հետո: Հոլովակը պետք է լինի բարձրորակ, նվազագույնը Full HD (1080p) կամ 4K:</w:t>
            </w:r>
          </w:p>
          <w:p w14:paraId="1D2F6794"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i/>
                <w:color w:val="000000"/>
                <w:sz w:val="16"/>
                <w:szCs w:val="16"/>
              </w:rPr>
              <w:t>Սոցիալական ցանցերի համար.</w:t>
            </w:r>
            <w:r w:rsidRPr="00E8349D">
              <w:rPr>
                <w:rFonts w:ascii="GHEA Grapalat" w:eastAsia="GHEA Grapalat" w:hAnsi="GHEA Grapalat" w:cs="GHEA Grapalat"/>
                <w:color w:val="000000"/>
                <w:sz w:val="16"/>
                <w:szCs w:val="16"/>
              </w:rPr>
              <w:t xml:space="preserve"> հոլովակը պետք է Պատվիրատուին փոխանցել տարբեր համապատասխան ձևաչափերով (1920x1080 և 1080x1920) սոցիալական ցանցերում տեղադրելու համար (youtube, facebook, instagram, instagram vertical):</w:t>
            </w:r>
          </w:p>
          <w:p w14:paraId="3EA55875"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683F431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 xml:space="preserve">   3.2 Միջոցառման ամբողջական տեսագրություն.</w:t>
            </w:r>
            <w:r w:rsidRPr="00E8349D">
              <w:rPr>
                <w:rFonts w:ascii="GHEA Grapalat" w:eastAsia="GHEA Grapalat" w:hAnsi="GHEA Grapalat" w:cs="GHEA Grapalat"/>
                <w:color w:val="000000"/>
                <w:sz w:val="16"/>
                <w:szCs w:val="16"/>
              </w:rPr>
              <w:t xml:space="preserve"> </w:t>
            </w:r>
          </w:p>
          <w:p w14:paraId="5DFE9BB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Միջոցառումից հետո </w:t>
            </w:r>
            <w:r w:rsidRPr="00E8349D">
              <w:rPr>
                <w:rFonts w:ascii="GHEA Grapalat" w:eastAsia="GHEA Grapalat" w:hAnsi="GHEA Grapalat" w:cs="GHEA Grapalat"/>
                <w:b/>
                <w:color w:val="000000"/>
                <w:sz w:val="16"/>
                <w:szCs w:val="16"/>
              </w:rPr>
              <w:t>10-օրյա ժամկետում</w:t>
            </w:r>
            <w:r w:rsidRPr="00E8349D">
              <w:rPr>
                <w:rFonts w:ascii="GHEA Grapalat" w:eastAsia="GHEA Grapalat" w:hAnsi="GHEA Grapalat" w:cs="GHEA Grapalat"/>
                <w:color w:val="000000"/>
                <w:sz w:val="16"/>
                <w:szCs w:val="16"/>
              </w:rPr>
              <w:t xml:space="preserve"> Պատվիրատուին է տրամադրվում միջոցառման ամբողջական տեսաձայնագրությունը /մոնտաժված/՝ առանձնացված ըստ բովանդակության՝</w:t>
            </w:r>
          </w:p>
          <w:p w14:paraId="0BA939DE"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1. Բացման արարողության, Ռեկտորի խոսք և շրջայցից կադրեր /1 – 1.5 ժամ/,</w:t>
            </w:r>
          </w:p>
          <w:p w14:paraId="761DA075"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2. Բանախոսների առանձին տեսաձայնագրությունները /2.5-3 ժամ, 6 բանախոս/,</w:t>
            </w:r>
          </w:p>
          <w:p w14:paraId="69A1AC27"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3. Հարցազրույցների առանձին տեսաձայնագրությունները /10-15 րոպե, 8-10 հարցազրույց/:</w:t>
            </w:r>
          </w:p>
          <w:p w14:paraId="7A56338C"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58048AD4"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/Բանախոսների վերջնական հաստատումից և Օրակարգի հստակեցումից հետո հնարավոր են բանախոսների և հարցազրույցների տևողության և քանակի փոփոխություններ:/</w:t>
            </w:r>
          </w:p>
          <w:p w14:paraId="414EC25A"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պետք է ապահովի ձայնի առանձին բարձրորակ ձայնագրություն: </w:t>
            </w:r>
          </w:p>
          <w:p w14:paraId="0582E0A6"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Տեսաձայնագրությունները պետք է ներառեն՝ ԵՊՀ բրենդին համապատասխան տեսողական ինքնության տարրեր, միջոցառման ոճին համապատասխան էֆեկտներ: Օգտագործվող երաժշտությունը պետք է լինի լիցենզավորված /լիցենզիայի ձեռք բերման հավաստումը պետք է ներկայացնել Պատվիրատուին/: Երաժշտությունը պետք է համապատասխանի միջոցառման կոնցեպտին: Բոլոր տեսաձայնագրությունները պետք է լինեն բարձրորակ, նվազագույնը՝ Full HD (1080p) կամ 4K: Տեսագրությունների մոնտաժը իրականացնելիս Կատարողը պետք է բոլոր մանրամասները համաձայնեցնի Պատվիրատուին հետ: </w:t>
            </w:r>
            <w:r w:rsidRPr="008904D7">
              <w:rPr>
                <w:rFonts w:ascii="GHEA Grapalat" w:eastAsia="GHEA Grapalat" w:hAnsi="GHEA Grapalat" w:cs="GHEA Grapalat"/>
                <w:color w:val="000000"/>
                <w:sz w:val="16"/>
                <w:szCs w:val="16"/>
              </w:rPr>
              <w:t>Պատվիրատուի գրավոր հաստատումը ունենալուց հետո միայն կատարողը տեսաձայնագրությունները բերում է վերջնական տեսքի և կրիչներով հանձնում է Պատվիրատուին։</w:t>
            </w:r>
            <w:r w:rsidRPr="00E8349D">
              <w:rPr>
                <w:rFonts w:ascii="GHEA Grapalat" w:eastAsia="GHEA Grapalat" w:hAnsi="GHEA Grapalat" w:cs="GHEA Grapalat"/>
                <w:color w:val="000000"/>
                <w:sz w:val="16"/>
                <w:szCs w:val="16"/>
              </w:rPr>
              <w:t xml:space="preserve"> </w:t>
            </w:r>
          </w:p>
          <w:p w14:paraId="08F0EDA4" w14:textId="77777777" w:rsidR="00F16CC1" w:rsidRPr="00E8349D" w:rsidRDefault="00F16CC1" w:rsidP="00F173D2">
            <w:pPr>
              <w:ind w:right="80"/>
              <w:rPr>
                <w:rFonts w:ascii="GHEA Grapalat" w:eastAsia="GHEA Grapalat" w:hAnsi="GHEA Grapalat" w:cs="GHEA Grapalat"/>
                <w:color w:val="000000"/>
                <w:sz w:val="16"/>
                <w:szCs w:val="16"/>
              </w:rPr>
            </w:pPr>
          </w:p>
          <w:p w14:paraId="1DD95BE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Բացի հոլովակներից՝ կատարողը պետք է կրիչով Պատվիրատուին տրամադրի ողջ օրը նկարահանած «հում կադրերը» (raw):</w:t>
            </w:r>
          </w:p>
          <w:p w14:paraId="36A8B1DF" w14:textId="77777777" w:rsidR="00F16CC1" w:rsidRPr="00E8349D" w:rsidRDefault="00F16CC1" w:rsidP="00F173D2">
            <w:pPr>
              <w:ind w:right="80"/>
              <w:rPr>
                <w:rFonts w:ascii="GHEA Grapalat" w:eastAsia="GHEA Grapalat" w:hAnsi="GHEA Grapalat" w:cs="GHEA Grapalat"/>
                <w:sz w:val="16"/>
                <w:szCs w:val="16"/>
              </w:rPr>
            </w:pPr>
          </w:p>
          <w:p w14:paraId="5C9BD0B8" w14:textId="77777777" w:rsidR="00F16CC1" w:rsidRPr="00E8349D" w:rsidRDefault="00F16CC1" w:rsidP="00F173D2">
            <w:pPr>
              <w:ind w:right="80"/>
              <w:rPr>
                <w:rFonts w:ascii="GHEA Grapalat" w:eastAsia="GHEA Grapalat" w:hAnsi="GHEA Grapalat" w:cs="GHEA Grapalat"/>
                <w:sz w:val="16"/>
                <w:szCs w:val="16"/>
              </w:rPr>
            </w:pPr>
          </w:p>
          <w:p w14:paraId="60A316D5" w14:textId="77777777" w:rsidR="00F16CC1" w:rsidRPr="00E8349D" w:rsidRDefault="00F16CC1" w:rsidP="00F173D2">
            <w:pPr>
              <w:numPr>
                <w:ilvl w:val="0"/>
                <w:numId w:val="14"/>
              </w:numPr>
              <w:pBdr>
                <w:top w:val="nil"/>
                <w:left w:val="nil"/>
                <w:bottom w:val="nil"/>
                <w:right w:val="nil"/>
                <w:between w:val="nil"/>
              </w:pBdr>
              <w:tabs>
                <w:tab w:val="left" w:pos="566"/>
              </w:tabs>
              <w:ind w:left="268" w:right="80" w:firstLine="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ԱՆՀՐԱԺԵՇՏ ՏԵԽՆԻԿԱ ԵՎ ՍԱՐՔԱՎՈՐՈՒՄՆԵՐ</w:t>
            </w:r>
          </w:p>
          <w:p w14:paraId="6BAFD593" w14:textId="77777777" w:rsidR="00F16CC1" w:rsidRPr="00E8349D" w:rsidRDefault="00F16CC1" w:rsidP="00F173D2">
            <w:pPr>
              <w:pBdr>
                <w:top w:val="nil"/>
                <w:left w:val="nil"/>
                <w:bottom w:val="nil"/>
                <w:right w:val="nil"/>
                <w:between w:val="nil"/>
              </w:pBdr>
              <w:tabs>
                <w:tab w:val="left" w:pos="566"/>
              </w:tabs>
              <w:ind w:left="1080" w:right="80"/>
              <w:jc w:val="both"/>
              <w:rPr>
                <w:rFonts w:ascii="GHEA Grapalat" w:eastAsia="GHEA Grapalat" w:hAnsi="GHEA Grapalat" w:cs="GHEA Grapalat"/>
                <w:b/>
                <w:sz w:val="16"/>
                <w:szCs w:val="16"/>
              </w:rPr>
            </w:pPr>
          </w:p>
          <w:p w14:paraId="53A14D54"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Միջոցառման կազմակերպման համար պետք է ապահովել անհրաժեշտ տեխնիկայի և սարքավորումների վարձակալությունը, ինչպես նաև վերջիններիս սպասարկման ծառայություններ:</w:t>
            </w:r>
            <w:r w:rsidRPr="00E8349D">
              <w:rPr>
                <w:rFonts w:ascii="Calibri" w:eastAsia="Calibri" w:hAnsi="Calibri" w:cs="Calibri"/>
                <w:color w:val="000000"/>
                <w:sz w:val="16"/>
                <w:szCs w:val="16"/>
              </w:rPr>
              <w:t>  </w:t>
            </w:r>
          </w:p>
          <w:p w14:paraId="6E208321" w14:textId="77777777" w:rsidR="00F16CC1" w:rsidRPr="00E8349D" w:rsidRDefault="00F16CC1" w:rsidP="00F173D2">
            <w:pPr>
              <w:ind w:right="80"/>
              <w:jc w:val="both"/>
              <w:rPr>
                <w:rFonts w:ascii="GHEA Grapalat" w:eastAsia="GHEA Grapalat" w:hAnsi="GHEA Grapalat" w:cs="GHEA Grapalat"/>
                <w:sz w:val="16"/>
                <w:szCs w:val="16"/>
              </w:rPr>
            </w:pPr>
          </w:p>
          <w:p w14:paraId="70536D3D" w14:textId="4E7A986A" w:rsidR="00F16CC1"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4.1 Էկրան և դրա տեղադրման համար անհրաժեշտ պարագաներ</w:t>
            </w:r>
          </w:p>
          <w:p w14:paraId="5035FF70" w14:textId="77777777" w:rsidR="00F16CC1" w:rsidRPr="00E8349D" w:rsidRDefault="00F16CC1" w:rsidP="00F173D2">
            <w:pPr>
              <w:ind w:right="80"/>
              <w:jc w:val="both"/>
              <w:rPr>
                <w:rFonts w:ascii="GHEA Grapalat" w:eastAsia="GHEA Grapalat" w:hAnsi="GHEA Grapalat" w:cs="GHEA Grapalat"/>
                <w:b/>
                <w:sz w:val="16"/>
                <w:szCs w:val="16"/>
              </w:rPr>
            </w:pPr>
          </w:p>
          <w:p w14:paraId="4B92BEDC"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Անհրաժեշտ են՝</w:t>
            </w:r>
          </w:p>
          <w:p w14:paraId="57B0E7F2" w14:textId="29408192" w:rsidR="00F16CC1" w:rsidRPr="00E8349D" w:rsidRDefault="00F16CC1" w:rsidP="00F173D2">
            <w:pPr>
              <w:numPr>
                <w:ilvl w:val="3"/>
                <w:numId w:val="5"/>
              </w:numPr>
              <w:pBdr>
                <w:top w:val="nil"/>
                <w:left w:val="nil"/>
                <w:bottom w:val="nil"/>
                <w:right w:val="nil"/>
                <w:between w:val="nil"/>
              </w:pBdr>
              <w:ind w:left="390"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3 մետր բարձրությամբ և առնվազն 9 մետր երկարությամբ ջրակայուն </w:t>
            </w:r>
            <w:r w:rsidRPr="00E8349D">
              <w:rPr>
                <w:rFonts w:ascii="GHEA Grapalat" w:eastAsia="GHEA Grapalat" w:hAnsi="GHEA Grapalat" w:cs="GHEA Grapalat"/>
                <w:b/>
                <w:color w:val="000000"/>
                <w:sz w:val="16"/>
                <w:szCs w:val="16"/>
              </w:rPr>
              <w:t>1 լեդ էկրան</w:t>
            </w:r>
            <w:r w:rsidRPr="00E8349D">
              <w:rPr>
                <w:rFonts w:ascii="GHEA Grapalat" w:eastAsia="GHEA Grapalat" w:hAnsi="GHEA Grapalat" w:cs="GHEA Grapalat"/>
                <w:color w:val="000000"/>
                <w:sz w:val="16"/>
                <w:szCs w:val="16"/>
              </w:rPr>
              <w:t xml:space="preserve"> Ալեք Մանուկյան</w:t>
            </w:r>
            <w:r>
              <w:rPr>
                <w:rFonts w:ascii="GHEA Grapalat" w:eastAsia="GHEA Grapalat" w:hAnsi="GHEA Grapalat" w:cs="GHEA Grapalat"/>
                <w:color w:val="000000"/>
                <w:sz w:val="16"/>
                <w:szCs w:val="16"/>
              </w:rPr>
              <w:t xml:space="preserve"> փողոց</w:t>
            </w:r>
            <w:r w:rsidRPr="00E8349D">
              <w:rPr>
                <w:rFonts w:ascii="GHEA Grapalat" w:eastAsia="GHEA Grapalat" w:hAnsi="GHEA Grapalat" w:cs="GHEA Grapalat"/>
                <w:color w:val="000000"/>
                <w:sz w:val="16"/>
                <w:szCs w:val="16"/>
              </w:rPr>
              <w:t xml:space="preserve">ի կողմից մուտքի մոտ, </w:t>
            </w:r>
          </w:p>
          <w:p w14:paraId="38BF0994" w14:textId="01A8020E" w:rsidR="00F16CC1" w:rsidRPr="00E8349D" w:rsidRDefault="00F16CC1" w:rsidP="00F173D2">
            <w:pPr>
              <w:numPr>
                <w:ilvl w:val="3"/>
                <w:numId w:val="5"/>
              </w:numPr>
              <w:pBdr>
                <w:top w:val="nil"/>
                <w:left w:val="nil"/>
                <w:bottom w:val="nil"/>
                <w:right w:val="nil"/>
                <w:between w:val="nil"/>
              </w:pBdr>
              <w:ind w:left="390"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3 մետր բարձրությամբ և առնվազն 6 մետր երկարությամբ ջրակայուն </w:t>
            </w:r>
            <w:r w:rsidRPr="00E8349D">
              <w:rPr>
                <w:rFonts w:ascii="GHEA Grapalat" w:eastAsia="GHEA Grapalat" w:hAnsi="GHEA Grapalat" w:cs="GHEA Grapalat"/>
                <w:b/>
                <w:color w:val="000000"/>
                <w:sz w:val="16"/>
                <w:szCs w:val="16"/>
              </w:rPr>
              <w:t xml:space="preserve">1 լեդ էկրան </w:t>
            </w:r>
            <w:r w:rsidRPr="00E8349D">
              <w:rPr>
                <w:rFonts w:ascii="GHEA Grapalat" w:eastAsia="GHEA Grapalat" w:hAnsi="GHEA Grapalat" w:cs="GHEA Grapalat"/>
                <w:color w:val="000000"/>
                <w:sz w:val="16"/>
                <w:szCs w:val="16"/>
              </w:rPr>
              <w:t xml:space="preserve">Չարենցի </w:t>
            </w:r>
            <w:r>
              <w:rPr>
                <w:rFonts w:ascii="GHEA Grapalat" w:eastAsia="GHEA Grapalat" w:hAnsi="GHEA Grapalat" w:cs="GHEA Grapalat"/>
                <w:color w:val="000000"/>
                <w:sz w:val="16"/>
                <w:szCs w:val="16"/>
              </w:rPr>
              <w:t xml:space="preserve"> փողոց</w:t>
            </w:r>
            <w:r w:rsidRPr="00E8349D">
              <w:rPr>
                <w:rFonts w:ascii="GHEA Grapalat" w:eastAsia="GHEA Grapalat" w:hAnsi="GHEA Grapalat" w:cs="GHEA Grapalat"/>
                <w:color w:val="000000"/>
                <w:sz w:val="16"/>
                <w:szCs w:val="16"/>
              </w:rPr>
              <w:t>ի կողմից մուտքի մոտ,</w:t>
            </w:r>
          </w:p>
          <w:p w14:paraId="13DF445E" w14:textId="77777777" w:rsidR="00F16CC1" w:rsidRPr="00E8349D" w:rsidRDefault="00F16CC1" w:rsidP="00F173D2">
            <w:pPr>
              <w:numPr>
                <w:ilvl w:val="3"/>
                <w:numId w:val="5"/>
              </w:numPr>
              <w:pBdr>
                <w:top w:val="nil"/>
                <w:left w:val="nil"/>
                <w:bottom w:val="nil"/>
                <w:right w:val="nil"/>
                <w:between w:val="nil"/>
              </w:pBdr>
              <w:ind w:left="390"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3 մետր բարձրությամբ և առնվազն 6 մետր երկարությամբ ջրակայուն </w:t>
            </w:r>
            <w:r w:rsidRPr="00E8349D">
              <w:rPr>
                <w:rFonts w:ascii="GHEA Grapalat" w:eastAsia="GHEA Grapalat" w:hAnsi="GHEA Grapalat" w:cs="GHEA Grapalat"/>
                <w:b/>
                <w:color w:val="000000"/>
                <w:sz w:val="16"/>
                <w:szCs w:val="16"/>
              </w:rPr>
              <w:t>1 լեդ էկրան</w:t>
            </w:r>
            <w:r w:rsidRPr="00E8349D">
              <w:rPr>
                <w:rFonts w:ascii="GHEA Grapalat" w:eastAsia="GHEA Grapalat" w:hAnsi="GHEA Grapalat" w:cs="GHEA Grapalat"/>
                <w:color w:val="000000"/>
                <w:sz w:val="16"/>
                <w:szCs w:val="16"/>
              </w:rPr>
              <w:t xml:space="preserve"> Իրավագիտության ֆակուլտետի դիմաց:</w:t>
            </w:r>
          </w:p>
          <w:p w14:paraId="774E7634" w14:textId="77777777" w:rsidR="00F16CC1" w:rsidRPr="00E8349D" w:rsidRDefault="00F16CC1" w:rsidP="00F173D2">
            <w:pPr>
              <w:ind w:right="80"/>
              <w:rPr>
                <w:rFonts w:ascii="GHEA Grapalat" w:eastAsia="GHEA Grapalat" w:hAnsi="GHEA Grapalat" w:cs="GHEA Grapalat"/>
                <w:color w:val="000000"/>
                <w:sz w:val="16"/>
                <w:szCs w:val="16"/>
              </w:rPr>
            </w:pPr>
          </w:p>
          <w:p w14:paraId="1819A19A" w14:textId="11CC9283"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 xml:space="preserve">Կատարողը պետք է համոզված լինի, որ ինտերնետ կապը կայուն է և ունի բավարար արագություն՝ ուղիղ հեռարձակման անխափան ընթացքը ապահովելու համար: Անհրաժեշտ է նախապես համաձայնեցնել հեռարձակման սցենարը Պատվիրատուի հետ: Այս բոլոր էկրանները պետք է միացված լինեն ընդհանուր ձայնային համակարգին:  </w:t>
            </w:r>
          </w:p>
          <w:p w14:paraId="2A595C66" w14:textId="77777777" w:rsidR="00F16CC1" w:rsidRPr="00E8349D" w:rsidRDefault="00F16CC1" w:rsidP="00F173D2">
            <w:pPr>
              <w:ind w:right="80"/>
              <w:rPr>
                <w:rFonts w:ascii="GHEA Grapalat" w:eastAsia="GHEA Grapalat" w:hAnsi="GHEA Grapalat" w:cs="GHEA Grapalat"/>
                <w:color w:val="000000"/>
                <w:sz w:val="16"/>
                <w:szCs w:val="16"/>
              </w:rPr>
            </w:pPr>
          </w:p>
          <w:p w14:paraId="413A8B86" w14:textId="77777777"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4.2</w:t>
            </w:r>
            <w:r w:rsidRPr="00E8349D">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b/>
                <w:color w:val="000000"/>
                <w:sz w:val="16"/>
                <w:szCs w:val="16"/>
              </w:rPr>
              <w:t>Լուսա - ձայնային համակարգի և տեխնիկա-սարքավորումների ապահովում, բեմ, ֆերմաներ</w:t>
            </w:r>
          </w:p>
          <w:p w14:paraId="7E075EAE" w14:textId="77777777" w:rsidR="00F16CC1" w:rsidRPr="00E8349D" w:rsidRDefault="00F16CC1" w:rsidP="00F173D2">
            <w:pPr>
              <w:ind w:right="80"/>
              <w:rPr>
                <w:rFonts w:ascii="GHEA Grapalat" w:eastAsia="GHEA Grapalat" w:hAnsi="GHEA Grapalat" w:cs="GHEA Grapalat"/>
                <w:color w:val="000000"/>
                <w:sz w:val="16"/>
                <w:szCs w:val="16"/>
              </w:rPr>
            </w:pPr>
          </w:p>
          <w:p w14:paraId="7BC83297" w14:textId="77777777" w:rsidR="00F16CC1" w:rsidRPr="00E8349D" w:rsidRDefault="00F16CC1" w:rsidP="00F173D2">
            <w:pPr>
              <w:pBdr>
                <w:top w:val="nil"/>
                <w:left w:val="nil"/>
                <w:bottom w:val="nil"/>
                <w:right w:val="nil"/>
                <w:between w:val="nil"/>
              </w:pBdr>
              <w:ind w:right="80"/>
              <w:rPr>
                <w:rFonts w:ascii="GHEA Grapalat" w:eastAsia="GHEA Grapalat" w:hAnsi="GHEA Grapalat" w:cs="GHEA Grapalat"/>
                <w:b/>
                <w:i/>
                <w:color w:val="000000"/>
                <w:sz w:val="16"/>
                <w:szCs w:val="16"/>
              </w:rPr>
            </w:pPr>
            <w:r w:rsidRPr="00E8349D">
              <w:rPr>
                <w:rFonts w:ascii="GHEA Grapalat" w:eastAsia="GHEA Grapalat" w:hAnsi="GHEA Grapalat" w:cs="GHEA Grapalat"/>
                <w:b/>
                <w:i/>
                <w:sz w:val="16"/>
                <w:szCs w:val="16"/>
              </w:rPr>
              <w:t xml:space="preserve">    4.2.1 </w:t>
            </w:r>
            <w:r w:rsidRPr="00E8349D">
              <w:rPr>
                <w:rFonts w:ascii="GHEA Grapalat" w:eastAsia="GHEA Grapalat" w:hAnsi="GHEA Grapalat" w:cs="GHEA Grapalat"/>
                <w:b/>
                <w:i/>
                <w:color w:val="000000"/>
                <w:sz w:val="16"/>
                <w:szCs w:val="16"/>
              </w:rPr>
              <w:t>Ձայնային համակարգ</w:t>
            </w:r>
          </w:p>
          <w:p w14:paraId="4A49D4F3"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Կատարողը պետք է ապահովի ձայնային համակարգի ամբողջական ծածկույթ՝ ներառյալ ԵՊՀ կենտրոնական մասնաշենքի բակը, Իրավագիտության ֆակուլտետի բակը և Գրադարանի մասնաշենքի բակը։ Համակարգը պետք է նախագծվի այնպես, որ միջոցառման բոլոր հայտարարությունները և ելույթները լինեն հստակ լսելի նշված երեք հատվածներում՝ առանց ձայնի խզման կամ աղավաղման։</w:t>
            </w:r>
          </w:p>
          <w:p w14:paraId="0D7B3F21"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4C318817" w14:textId="77777777" w:rsidR="00F16CC1" w:rsidRPr="00E8349D" w:rsidRDefault="00F16CC1" w:rsidP="00F173D2">
            <w:pPr>
              <w:ind w:right="80"/>
              <w:jc w:val="both"/>
              <w:rPr>
                <w:rFonts w:ascii="Cambria Math" w:eastAsia="Cambria Math" w:hAnsi="Cambria Math" w:cs="Cambria Math"/>
                <w:b/>
                <w:color w:val="000000"/>
                <w:sz w:val="16"/>
                <w:szCs w:val="16"/>
              </w:rPr>
            </w:pPr>
            <w:r w:rsidRPr="00E8349D">
              <w:rPr>
                <w:rFonts w:ascii="GHEA Grapalat" w:eastAsia="GHEA Grapalat" w:hAnsi="GHEA Grapalat" w:cs="GHEA Grapalat"/>
                <w:b/>
                <w:color w:val="000000"/>
                <w:sz w:val="16"/>
                <w:szCs w:val="16"/>
              </w:rPr>
              <w:t>Այս նպատակով անհրաժեշտ է ապահովել ակուստիկ հաշվարկ, որը երաշխավորում է հավասարաչափ և որակյալ ձայնային բաշխում ամբողջ տարածքում</w:t>
            </w:r>
            <w:r w:rsidRPr="00E8349D">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b/>
                <w:color w:val="000000"/>
                <w:sz w:val="16"/>
                <w:szCs w:val="16"/>
              </w:rPr>
              <w:t>ելնելով հետևյալ պահանջներից</w:t>
            </w:r>
            <w:r w:rsidRPr="00E8349D">
              <w:rPr>
                <w:rFonts w:ascii="Cambria Math" w:eastAsia="Cambria Math" w:hAnsi="Cambria Math" w:cs="Cambria Math"/>
                <w:b/>
                <w:color w:val="000000"/>
                <w:sz w:val="16"/>
                <w:szCs w:val="16"/>
              </w:rPr>
              <w:t>․</w:t>
            </w:r>
          </w:p>
          <w:p w14:paraId="233EAF8D" w14:textId="77777777" w:rsidR="00F16CC1" w:rsidRPr="00E8349D" w:rsidRDefault="00F16CC1" w:rsidP="00F173D2">
            <w:pPr>
              <w:ind w:right="80"/>
              <w:jc w:val="both"/>
              <w:rPr>
                <w:rFonts w:ascii="Cambria Math" w:eastAsia="Cambria Math" w:hAnsi="Cambria Math" w:cs="Cambria Math"/>
                <w:b/>
                <w:sz w:val="16"/>
                <w:szCs w:val="16"/>
              </w:rPr>
            </w:pPr>
          </w:p>
          <w:p w14:paraId="36E17BDB" w14:textId="77777777" w:rsidR="00F16CC1" w:rsidRPr="00E8349D" w:rsidRDefault="00F16CC1" w:rsidP="00F173D2">
            <w:pPr>
              <w:numPr>
                <w:ilvl w:val="0"/>
                <w:numId w:val="8"/>
              </w:numPr>
              <w:pBdr>
                <w:top w:val="nil"/>
                <w:left w:val="nil"/>
                <w:bottom w:val="nil"/>
                <w:right w:val="nil"/>
                <w:between w:val="nil"/>
              </w:pBdr>
              <w:tabs>
                <w:tab w:val="left" w:pos="412"/>
              </w:tabs>
              <w:ind w:left="0" w:right="80" w:firstLine="129"/>
              <w:jc w:val="both"/>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Բազմաֆունկցիոնալություն և սինխրոնիզացիա</w:t>
            </w:r>
            <w:r w:rsidRPr="00E8349D">
              <w:rPr>
                <w:rFonts w:ascii="GHEA Grapalat" w:eastAsia="GHEA Grapalat" w:hAnsi="GHEA Grapalat" w:cs="GHEA Grapalat"/>
                <w:b/>
                <w:color w:val="000000"/>
                <w:sz w:val="16"/>
                <w:szCs w:val="16"/>
              </w:rPr>
              <w:t xml:space="preserve"> - </w:t>
            </w:r>
            <w:r w:rsidRPr="00E8349D">
              <w:rPr>
                <w:rFonts w:ascii="GHEA Grapalat" w:eastAsia="GHEA Grapalat" w:hAnsi="GHEA Grapalat" w:cs="GHEA Grapalat"/>
                <w:color w:val="000000"/>
                <w:sz w:val="16"/>
                <w:szCs w:val="16"/>
              </w:rPr>
              <w:t>Սարքավորումները պետք է ապահովեն բարձրորակ ձայն ինչպես կենդանի ելույթների, այնպես էլ նախապես տեսաձայնագրված տեսանյութերի համար։ Պետք է ապահովել նաև ճշգրիտ սինխրոնիզացիա կադրի և ձայնի միջև պարտադիր է՝ տեսապատկեր-խոսք համապատասխանության համար։</w:t>
            </w:r>
          </w:p>
          <w:p w14:paraId="03594CEA" w14:textId="77777777" w:rsidR="00F16CC1" w:rsidRPr="00E8349D" w:rsidRDefault="00F16CC1" w:rsidP="00F173D2">
            <w:pPr>
              <w:numPr>
                <w:ilvl w:val="0"/>
                <w:numId w:val="8"/>
              </w:numPr>
              <w:pBdr>
                <w:top w:val="nil"/>
                <w:left w:val="nil"/>
                <w:bottom w:val="nil"/>
                <w:right w:val="nil"/>
                <w:between w:val="nil"/>
              </w:pBdr>
              <w:tabs>
                <w:tab w:val="left" w:pos="412"/>
              </w:tabs>
              <w:ind w:left="0" w:right="80" w:firstLine="129"/>
              <w:jc w:val="both"/>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Կայունություն արտաքին պայմաններում</w:t>
            </w:r>
            <w:r w:rsidRPr="00E8349D">
              <w:rPr>
                <w:rFonts w:ascii="GHEA Grapalat" w:eastAsia="GHEA Grapalat" w:hAnsi="GHEA Grapalat" w:cs="GHEA Grapalat"/>
                <w:b/>
                <w:color w:val="000000"/>
                <w:sz w:val="16"/>
                <w:szCs w:val="16"/>
              </w:rPr>
              <w:t xml:space="preserve"> - </w:t>
            </w:r>
            <w:r w:rsidRPr="00E8349D">
              <w:rPr>
                <w:rFonts w:ascii="GHEA Grapalat" w:eastAsia="GHEA Grapalat" w:hAnsi="GHEA Grapalat" w:cs="GHEA Grapalat"/>
                <w:color w:val="000000"/>
                <w:sz w:val="16"/>
                <w:szCs w:val="16"/>
              </w:rPr>
              <w:t xml:space="preserve">Բացօթյա միջավայրում աշխատող ձայնային և տեխնիկական սարքավորումները (ձայնային համակարգ, ուժեղացուցիչներ, միքշեր, մոնիտորներ, լարային միացումներ և այլն) պետք է ունենան պատշաճ պաշտպանություն արտաքին ազդեցություններից՝ ապահովելու անխափան և անվտանգ շահագործում։ Լարերը պետք է ունենան մեկուսացում և պաշտպանություն ջրային ներթափանցումից՝ կիրառելով ջրակայուն միացումներ և կաբելային ուղիներ։ Պաշտպանիչ միջոցների կիրառումը պարտադիր է՝ սարքավորումների չվնասվելու, տեխնիկական խափանումների բացառման և ողջ միջոցառման ընթացքում բարձրորակ ձայնի ապահովման համար։ </w:t>
            </w:r>
          </w:p>
          <w:p w14:paraId="13E86402" w14:textId="77777777" w:rsidR="00F16CC1" w:rsidRPr="00E8349D" w:rsidRDefault="00F16CC1" w:rsidP="00F173D2">
            <w:pPr>
              <w:ind w:right="80"/>
              <w:jc w:val="both"/>
              <w:rPr>
                <w:rFonts w:ascii="GHEA Grapalat" w:eastAsia="GHEA Grapalat" w:hAnsi="GHEA Grapalat" w:cs="GHEA Grapalat"/>
                <w:i/>
                <w:color w:val="000000"/>
                <w:sz w:val="16"/>
                <w:szCs w:val="16"/>
              </w:rPr>
            </w:pPr>
            <w:r w:rsidRPr="00E8349D">
              <w:rPr>
                <w:rFonts w:ascii="GHEA Grapalat" w:eastAsia="GHEA Grapalat" w:hAnsi="GHEA Grapalat" w:cs="GHEA Grapalat"/>
                <w:i/>
                <w:color w:val="000000"/>
                <w:sz w:val="16"/>
                <w:szCs w:val="16"/>
              </w:rPr>
              <w:t>Պատվիրատուն պատասխանատվություն չի կրում արտաքին միջավայրի ազդեցությամբ (այդ թվում՝ քամի, տեղումներ, խոնավություն, արևի ուղիղ ճառագայթում և այլն) պայմանավորված սարքավորումների հնարավոր վնասների դեպքում: Կատարողը պարտավոր է միջոցառման մեկնարկից առաջ ապահովել սարքավորումների ստուգումը և պատրաստվածությունը՝ հաշվի առնելով եղանակային կանխատեսումը։</w:t>
            </w:r>
          </w:p>
          <w:p w14:paraId="555160A4" w14:textId="77777777" w:rsidR="00F16CC1" w:rsidRPr="00E8349D" w:rsidRDefault="00F16CC1" w:rsidP="00F173D2">
            <w:pPr>
              <w:numPr>
                <w:ilvl w:val="0"/>
                <w:numId w:val="8"/>
              </w:numPr>
              <w:pBdr>
                <w:top w:val="nil"/>
                <w:left w:val="nil"/>
                <w:bottom w:val="nil"/>
                <w:right w:val="nil"/>
                <w:between w:val="nil"/>
              </w:pBdr>
              <w:tabs>
                <w:tab w:val="left" w:pos="392"/>
              </w:tabs>
              <w:ind w:left="-13" w:right="80" w:firstLine="142"/>
              <w:jc w:val="both"/>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Տեխնիկական ապահովվածություն</w:t>
            </w:r>
            <w:r w:rsidRPr="00E8349D">
              <w:rPr>
                <w:rFonts w:ascii="GHEA Grapalat" w:eastAsia="GHEA Grapalat" w:hAnsi="GHEA Grapalat" w:cs="GHEA Grapalat"/>
                <w:b/>
                <w:color w:val="000000"/>
                <w:sz w:val="16"/>
                <w:szCs w:val="16"/>
              </w:rPr>
              <w:t xml:space="preserve"> - </w:t>
            </w:r>
            <w:r w:rsidRPr="00E8349D">
              <w:rPr>
                <w:rFonts w:ascii="GHEA Grapalat" w:eastAsia="GHEA Grapalat" w:hAnsi="GHEA Grapalat" w:cs="GHEA Grapalat"/>
                <w:color w:val="000000"/>
                <w:sz w:val="16"/>
                <w:szCs w:val="16"/>
              </w:rPr>
              <w:t>Կատարողը պարտավոր է տարածքի նախնական զննությունից հետո ներկայացնել տեխնիկական ապահովվածության ամբողջական փաթեթ, որը պետք է ներառի հետևյալը</w:t>
            </w:r>
            <w:r w:rsidRPr="00E8349D">
              <w:rPr>
                <w:rFonts w:ascii="Cambria Math" w:eastAsia="Cambria Math" w:hAnsi="Cambria Math" w:cs="Cambria Math"/>
                <w:color w:val="000000"/>
                <w:sz w:val="16"/>
                <w:szCs w:val="16"/>
              </w:rPr>
              <w:t>․</w:t>
            </w:r>
          </w:p>
          <w:p w14:paraId="2DF54B19" w14:textId="77777777" w:rsidR="00F16CC1" w:rsidRPr="00E8349D" w:rsidRDefault="00F16CC1" w:rsidP="00F173D2">
            <w:pPr>
              <w:numPr>
                <w:ilvl w:val="0"/>
                <w:numId w:val="18"/>
              </w:numPr>
              <w:pBdr>
                <w:top w:val="nil"/>
                <w:left w:val="nil"/>
                <w:bottom w:val="nil"/>
                <w:right w:val="nil"/>
                <w:between w:val="nil"/>
              </w:pBdr>
              <w:tabs>
                <w:tab w:val="left" w:pos="412"/>
              </w:tabs>
              <w:ind w:left="119" w:right="80" w:firstLine="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Ձայնային համակարգի տեղադրման սխեմա - տարածքի հատակագծի վրա նշված բարձրախոսների, միկրոֆոնների, միքշերի, ուժեղացուցիչների և այլ սարքավորումների տեղադրության հստակ դիրքերը, միացումների կառուցվածքը և էներգամատակարարման կետերը։</w:t>
            </w:r>
          </w:p>
          <w:p w14:paraId="364EB78E" w14:textId="77777777" w:rsidR="00F16CC1" w:rsidRPr="00E8349D" w:rsidRDefault="00F16CC1" w:rsidP="00F173D2">
            <w:pPr>
              <w:numPr>
                <w:ilvl w:val="0"/>
                <w:numId w:val="18"/>
              </w:numPr>
              <w:pBdr>
                <w:top w:val="nil"/>
                <w:left w:val="nil"/>
                <w:bottom w:val="nil"/>
                <w:right w:val="nil"/>
                <w:between w:val="nil"/>
              </w:pBdr>
              <w:tabs>
                <w:tab w:val="left" w:pos="412"/>
              </w:tabs>
              <w:ind w:left="119" w:right="80" w:firstLine="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Սարքավորումների ցուցակ - ամբողջական ցանկ՝ յուրաքանչյուր սարքի մոդելի, հզորության և կիրառման նպատակի մանրամասներով (հիմնական և լրացուցիչ բարձրախոսներ՝ առնվազն 20 հատ, մոնիտոր, հեռակառավարման վահանակ, շարժական միկրոֆոններ՝ առնվազն 10 հատ, միկրոֆոնների հենակներ, փոքր միկրոֆոններ (tie-clip)՝ առնվազն 10 հատ  և այլն)։</w:t>
            </w:r>
          </w:p>
          <w:p w14:paraId="04E48247" w14:textId="77777777" w:rsidR="00F16CC1" w:rsidRPr="00E8349D" w:rsidRDefault="00F16CC1" w:rsidP="00F173D2">
            <w:pPr>
              <w:numPr>
                <w:ilvl w:val="0"/>
                <w:numId w:val="18"/>
              </w:numPr>
              <w:pBdr>
                <w:top w:val="nil"/>
                <w:left w:val="nil"/>
                <w:bottom w:val="nil"/>
                <w:right w:val="nil"/>
                <w:between w:val="nil"/>
              </w:pBdr>
              <w:tabs>
                <w:tab w:val="left" w:pos="412"/>
              </w:tabs>
              <w:ind w:left="119" w:right="80" w:firstLine="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Մոնտաժման և ապամոնտաժման ժամանակացույց, որը կներկայացնի սարքավորումների տեղափոխման, տեղադրման և ստուգման աշխատանքներից մինչև ապամոնտաժման, փաթեթավորման և տարածքի վերջնական մաքրման փուլերը։ Ժամանակացույցը պետք է համապատասխանի միջոցառման ընդհանուր կազմակերպչական գրաֆիկին։</w:t>
            </w:r>
          </w:p>
          <w:p w14:paraId="4D66A067"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75247B9D" w14:textId="0127CA3F"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sz w:val="16"/>
                <w:szCs w:val="16"/>
              </w:rPr>
              <w:t xml:space="preserve">    4.2.2 </w:t>
            </w:r>
            <w:r w:rsidRPr="00E8349D">
              <w:rPr>
                <w:rFonts w:ascii="GHEA Grapalat" w:eastAsia="GHEA Grapalat" w:hAnsi="GHEA Grapalat" w:cs="GHEA Grapalat"/>
                <w:b/>
                <w:color w:val="000000"/>
                <w:sz w:val="16"/>
                <w:szCs w:val="16"/>
              </w:rPr>
              <w:t>Համերգային բեմ</w:t>
            </w:r>
          </w:p>
          <w:p w14:paraId="13A71AF7" w14:textId="6E86761A" w:rsidR="00F16CC1" w:rsidRPr="00E8349D" w:rsidRDefault="00F16CC1" w:rsidP="00F173D2">
            <w:pPr>
              <w:ind w:right="80"/>
              <w:jc w:val="both"/>
              <w:rPr>
                <w:rFonts w:ascii="GHEA Grapalat" w:eastAsia="GHEA Grapalat" w:hAnsi="GHEA Grapalat" w:cs="GHEA Grapalat"/>
                <w:color w:val="000000"/>
                <w:sz w:val="16"/>
                <w:szCs w:val="16"/>
              </w:rPr>
            </w:pPr>
            <w:r w:rsidRPr="00E8349D">
              <w:rPr>
                <w:noProof/>
                <w:sz w:val="16"/>
                <w:szCs w:val="16"/>
                <w:lang w:eastAsia="en-US"/>
              </w:rPr>
              <w:lastRenderedPageBreak/>
              <w:drawing>
                <wp:anchor distT="0" distB="0" distL="114300" distR="114300" simplePos="0" relativeHeight="251717632" behindDoc="0" locked="0" layoutInCell="1" hidden="0" allowOverlap="1" wp14:anchorId="4EEC58FA" wp14:editId="5C0BFA0C">
                  <wp:simplePos x="0" y="0"/>
                  <wp:positionH relativeFrom="column">
                    <wp:posOffset>1999615</wp:posOffset>
                  </wp:positionH>
                  <wp:positionV relativeFrom="paragraph">
                    <wp:posOffset>102235</wp:posOffset>
                  </wp:positionV>
                  <wp:extent cx="2037080" cy="1149985"/>
                  <wp:effectExtent l="0" t="0" r="1270" b="0"/>
                  <wp:wrapSquare wrapText="bothSides" distT="0" distB="0" distL="114300" distR="114300"/>
                  <wp:docPr id="9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l="13480" t="3630" r="6432" b="15795"/>
                          <a:stretch>
                            <a:fillRect/>
                          </a:stretch>
                        </pic:blipFill>
                        <pic:spPr>
                          <a:xfrm>
                            <a:off x="0" y="0"/>
                            <a:ext cx="2037080" cy="114998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ԵՊՀ իրավագիտության ֆակուլտետի մասնաշենքի բակում, կատարողը պետք է տեղադրի 1 հատ համերգային բեմ՝ տելեսկոպիկ կամ համարժեք մեխանիզմով ոտքերով, պատրաստված ալյումինե կոնստրուկցիաներից և պարտադիր ծածկով (վրանով)։</w:t>
            </w:r>
          </w:p>
          <w:p w14:paraId="0CC242FC"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Բեմի չափերը պետք է լինեն՝</w:t>
            </w:r>
          </w:p>
          <w:p w14:paraId="13907B71" w14:textId="77777777" w:rsidR="00F16CC1" w:rsidRPr="00E8349D" w:rsidRDefault="00F16CC1" w:rsidP="00F173D2">
            <w:pPr>
              <w:numPr>
                <w:ilvl w:val="0"/>
                <w:numId w:val="13"/>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Լայնություն՝ 12 մ</w:t>
            </w:r>
          </w:p>
          <w:p w14:paraId="28DC52E1" w14:textId="77777777" w:rsidR="00F16CC1" w:rsidRPr="00E8349D" w:rsidRDefault="00F16CC1" w:rsidP="00F173D2">
            <w:pPr>
              <w:numPr>
                <w:ilvl w:val="0"/>
                <w:numId w:val="13"/>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Խորություն՝ 10 մ</w:t>
            </w:r>
          </w:p>
          <w:p w14:paraId="27643764" w14:textId="77777777" w:rsidR="00F16CC1" w:rsidRPr="00E8349D" w:rsidRDefault="00F16CC1" w:rsidP="00F173D2">
            <w:pPr>
              <w:numPr>
                <w:ilvl w:val="0"/>
                <w:numId w:val="13"/>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Գետնից բարձրություն՝ 80-120 սմ (համապատասխան աստիճաններով): </w:t>
            </w:r>
          </w:p>
          <w:p w14:paraId="4AADACE7"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Բեմը պետք է բոլոր կողմերից պատված լինի պաշտպանիչ պատնեշներով՝ անվտանգության կանոնների պահպանմամբ։ Հարթակը պետք է ապահովի առնվազն 200 կգ ծանրության դիմացկունություն յուրաքանչյուր քմ-ի վրա և ծածկված լինի ռետինե, հակասահող կավրոլինով։ Կավրոլինի գույնն ու ձևավորումը պետք է համապատասխանի միջոցառման ընդհանուր ոճին և նախապես համաձայնեցվի պատվիրատուի հետ։</w:t>
            </w:r>
          </w:p>
          <w:p w14:paraId="03CEEEE4"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Բեմի դիմային հատվածում, պետք է տեղադրվեն միջոցառման տպագրված պոստերներ։ Ձայնային համակարգը պետք է տեղադրվի այնպես, որ չփակի բեմի դիմային տեսքը և չխանգարի պոստերների տեսանելիությանը։</w:t>
            </w:r>
          </w:p>
          <w:p w14:paraId="34AF538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Կատարողը պետք է ապահովի հիմնական բեմին կից անհրաժեշտ տեխնիկական հարթակ՝ հնչյունային և լուսային մասնագետների, ռեժիսորի, օպերատորների, լուսանկարիչների և սարքավորումների (լուսային, ձայնային և այլ) արդյունավետ տեղակայման և կառավարման համար։ Հարթակը պետք է լինի պաշտպանված արևից և անձրևից, կառուցված՝ կայուն և անվտանգ նյութերով՝ տեխնիկական անձնակազմի աշխատանքի հարմարավետությունն ապահովելու նպատակով։</w:t>
            </w:r>
          </w:p>
          <w:p w14:paraId="4525474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Տեխնիկական հարթակների դիրքը և չափերը պետք է համապատասխանեցվեն տարածքի առանձնահատկություններին, ինչպես նաև միջոցառման բովանդակային և տեխնիկական պահանջներին՝ ապահովելով արդյունավետ գործածում, սարքավորումների ճիշտ տեղակայություն և բեմի ամբողջական տեսանելիություն։</w:t>
            </w:r>
          </w:p>
          <w:p w14:paraId="5AC5AF18"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sz w:val="16"/>
                <w:szCs w:val="16"/>
              </w:rPr>
              <w:t xml:space="preserve">    4.2.3 </w:t>
            </w:r>
            <w:r w:rsidRPr="00E8349D">
              <w:rPr>
                <w:rFonts w:ascii="GHEA Grapalat" w:eastAsia="GHEA Grapalat" w:hAnsi="GHEA Grapalat" w:cs="GHEA Grapalat"/>
                <w:b/>
                <w:color w:val="000000"/>
                <w:sz w:val="16"/>
                <w:szCs w:val="16"/>
              </w:rPr>
              <w:t>Ֆերմա</w:t>
            </w:r>
          </w:p>
          <w:p w14:paraId="6CDB1AA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Չափեր և հենակետեր՝ ըստ բեմի չափերի՝ 12մ x 10մ.: </w:t>
            </w:r>
          </w:p>
          <w:p w14:paraId="2C9BAC27" w14:textId="376DAB86" w:rsidR="00F16CC1"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Բարձրությունը՝ առնվազն 6 մ՝ հարթակից մինչև վրանի բարձրակետ։ Ֆերման պետք է ունենա առնվազն 4-6 ուղղահայաց հենասյուն՝ ամրացված բազային ծանրաձողերով՝ հավասարակշռության և կայունության ապահովման համար։ Ֆերմայի կառուցվածքը պետք է դիմանա քամու ուժգնությանն ու տեղումների ազդեցությանը։ Վրանային ծածկը պետք է լինի ջրակայուն և արևապաշտպան կտորից: </w:t>
            </w:r>
          </w:p>
          <w:p w14:paraId="0559FE3D" w14:textId="77777777" w:rsidR="00F16CC1" w:rsidRPr="00E8349D" w:rsidRDefault="00F16CC1" w:rsidP="00F173D2">
            <w:pPr>
              <w:ind w:right="80"/>
              <w:jc w:val="both"/>
              <w:rPr>
                <w:rFonts w:ascii="GHEA Grapalat" w:eastAsia="GHEA Grapalat" w:hAnsi="GHEA Grapalat" w:cs="GHEA Grapalat"/>
                <w:sz w:val="16"/>
                <w:szCs w:val="16"/>
              </w:rPr>
            </w:pPr>
          </w:p>
          <w:p w14:paraId="6B282251" w14:textId="54A2F99A" w:rsidR="00F16CC1" w:rsidRPr="00E8349D" w:rsidRDefault="00F16CC1" w:rsidP="00F173D2">
            <w:pPr>
              <w:pBdr>
                <w:top w:val="nil"/>
                <w:left w:val="nil"/>
                <w:bottom w:val="nil"/>
                <w:right w:val="nil"/>
                <w:between w:val="nil"/>
              </w:pBdr>
              <w:ind w:right="80"/>
              <w:rPr>
                <w:rFonts w:ascii="GHEA Grapalat" w:eastAsia="GHEA Grapalat" w:hAnsi="GHEA Grapalat" w:cs="GHEA Grapalat"/>
                <w:color w:val="000000"/>
                <w:sz w:val="16"/>
                <w:szCs w:val="16"/>
              </w:rPr>
            </w:pPr>
            <w:r>
              <w:rPr>
                <w:rFonts w:ascii="GHEA Grapalat" w:eastAsia="GHEA Grapalat" w:hAnsi="GHEA Grapalat" w:cs="GHEA Grapalat"/>
                <w:b/>
                <w:sz w:val="16"/>
                <w:szCs w:val="16"/>
              </w:rPr>
              <w:t xml:space="preserve">    4.2.4 </w:t>
            </w:r>
            <w:r w:rsidRPr="00E8349D">
              <w:rPr>
                <w:rFonts w:ascii="GHEA Grapalat" w:eastAsia="GHEA Grapalat" w:hAnsi="GHEA Grapalat" w:cs="GHEA Grapalat"/>
                <w:b/>
                <w:color w:val="000000"/>
                <w:sz w:val="16"/>
                <w:szCs w:val="16"/>
              </w:rPr>
              <w:t>Համերգի համար լուսային սարքավորումների համակարգ</w:t>
            </w:r>
          </w:p>
          <w:p w14:paraId="7DB96892" w14:textId="3298580E"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Կատարողը պետք է ապահովի ժամանակակից և տեխնիկապես հագեցած լուսային համակարգ, որը լիովին համապատասխանում է համերգային բեմի չափերին, տարածքի առանձնահատկություններին և երաժշտական խմբի տեխնիկական պահանջներին։ Լուսային լուծումները պետք է ապահովեն բեմի ամբողջական համաչափ լուսավորություն, ինչպես նաև շարժողական և դինամիկ էֆեկտներ: Համերգի ժամանակ պետք է գործարկվի խիտ ծուխ ապահովող սարքեր։ Ծխի կիրառումը նախատեսվում է յուրաքանչյուր բենդի ելույթի ընթացքում՝ առնվազն երկու անգամ։</w:t>
            </w:r>
          </w:p>
          <w:p w14:paraId="4CED9FA6" w14:textId="77777777" w:rsidR="00F16CC1" w:rsidRPr="00E8349D" w:rsidRDefault="00F16CC1" w:rsidP="00F173D2">
            <w:pPr>
              <w:ind w:right="80"/>
              <w:rPr>
                <w:rFonts w:ascii="GHEA Grapalat" w:eastAsia="GHEA Grapalat" w:hAnsi="GHEA Grapalat" w:cs="GHEA Grapalat"/>
                <w:color w:val="000000"/>
                <w:sz w:val="16"/>
                <w:szCs w:val="16"/>
              </w:rPr>
            </w:pPr>
          </w:p>
          <w:p w14:paraId="531291D3"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4.1.  Beam spot wash moving headlight CMI 20R – 12 հատ </w:t>
            </w:r>
          </w:p>
          <w:p w14:paraId="0A71226C"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4.2. Beam 7R - 16 հատ</w:t>
            </w:r>
          </w:p>
          <w:p w14:paraId="314249C0"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4.3. LED WASH 6X40 - 12 հատ</w:t>
            </w:r>
          </w:p>
          <w:p w14:paraId="57140D49"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4.4. LED COB Double - 12 հատ</w:t>
            </w:r>
          </w:p>
          <w:p w14:paraId="374E8EC0"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4.5. LED COB սովորական - 12 հատ</w:t>
            </w:r>
          </w:p>
          <w:p w14:paraId="5BC71E6F"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4.6. LED STREAP - 12 հատ</w:t>
            </w:r>
          </w:p>
          <w:p w14:paraId="00E77B7E"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4.7. LED PAR - 26 հատ</w:t>
            </w:r>
          </w:p>
          <w:p w14:paraId="4B794B38" w14:textId="6E6A058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4.8. </w:t>
            </w:r>
            <w:r w:rsidRPr="006929F4">
              <w:rPr>
                <w:rFonts w:ascii="GHEA Grapalat" w:eastAsia="GHEA Grapalat" w:hAnsi="GHEA Grapalat" w:cs="GHEA Grapalat"/>
                <w:color w:val="000000"/>
                <w:sz w:val="16"/>
                <w:szCs w:val="16"/>
              </w:rPr>
              <w:t>19x15 Վտ LED լուսարձակ (BIG B-EYE տիպի), 21–96 DMX ալիք, 270° թեքման (tilt) անկյուն, 540° պտտման (panorama) անկյուն, 350 Վտ հզորությամբ՝ 8 հատ կամ համարժեք տեխնիկական հնարավորություններով մեկ այլ համակարգ</w:t>
            </w:r>
          </w:p>
          <w:p w14:paraId="074770E6"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4.9. ծխի մեքենա - 2 հատ /2 անգամ/</w:t>
            </w:r>
          </w:p>
          <w:p w14:paraId="5AC2E66B" w14:textId="77777777" w:rsidR="00F16CC1" w:rsidRPr="00E8349D" w:rsidRDefault="00F16CC1" w:rsidP="00F173D2">
            <w:pPr>
              <w:ind w:right="80"/>
              <w:rPr>
                <w:rFonts w:ascii="GHEA Grapalat" w:eastAsia="GHEA Grapalat" w:hAnsi="GHEA Grapalat" w:cs="GHEA Grapalat"/>
                <w:color w:val="000000"/>
                <w:sz w:val="16"/>
                <w:szCs w:val="16"/>
              </w:rPr>
            </w:pPr>
          </w:p>
          <w:p w14:paraId="020E7FE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Լուսային համակարգի ընտրությունն ու տեղադրումը պետք է իրականացվեն մասնագիտական նախագծման հիման վրա, որի շրջանակում կարող է նախատեսվել նշված քանակներից ավել կամ պակաս սարքավորումների կիրառություն՝ ապահովելու բենդերի ելույթներին համապատասխան լուսային լուծումներ, բարձր որակ, անվտանգության պահանջների խստագույն պահպանություն և տեխնիկական անխափանություն միջոցառման ողջ ընթացքում։</w:t>
            </w:r>
          </w:p>
          <w:p w14:paraId="014E4D8A" w14:textId="77777777" w:rsidR="00F16CC1" w:rsidRPr="00E8349D" w:rsidRDefault="00F16CC1" w:rsidP="00F173D2">
            <w:pPr>
              <w:ind w:right="80"/>
              <w:rPr>
                <w:rFonts w:ascii="GHEA Grapalat" w:eastAsia="GHEA Grapalat" w:hAnsi="GHEA Grapalat" w:cs="GHEA Grapalat"/>
                <w:color w:val="000000"/>
                <w:sz w:val="16"/>
                <w:szCs w:val="16"/>
              </w:rPr>
            </w:pPr>
          </w:p>
          <w:p w14:paraId="34016195" w14:textId="77777777" w:rsidR="00F16CC1" w:rsidRPr="00E8349D" w:rsidRDefault="00F16CC1" w:rsidP="00F173D2">
            <w:p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sz w:val="16"/>
                <w:szCs w:val="16"/>
              </w:rPr>
              <w:t xml:space="preserve">    4.2.5 </w:t>
            </w:r>
            <w:r w:rsidRPr="00E8349D">
              <w:rPr>
                <w:rFonts w:ascii="GHEA Grapalat" w:eastAsia="GHEA Grapalat" w:hAnsi="GHEA Grapalat" w:cs="GHEA Grapalat"/>
                <w:b/>
                <w:color w:val="000000"/>
                <w:sz w:val="16"/>
                <w:szCs w:val="16"/>
              </w:rPr>
              <w:t>Համերգի համար ձայնային սարքավորումների համակարգ</w:t>
            </w:r>
          </w:p>
          <w:p w14:paraId="34094F5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Կատարողը պետք է ապահովի ժամանակակից, տեխնիկապես հագեցած և բարձրորակ ձայնային համակարգ, որը կհամապատասխանի բացօթյա համերգային բեմի պահանջվող չափերին, տարածքի առանձնահատկություններին և կատարողների մասնագիտական պահանջներին։ Սարքավորումները պետք է լինեն նոր սերնդի, տեխնիկապես վստահելի և պրոֆեսիոնալ օգտագործման համար նախատեսված՝ բացառելով հնացած կամ կրկնօրինակ մոդելների կիրառումը։</w:t>
            </w:r>
          </w:p>
          <w:p w14:paraId="643493FA" w14:textId="77777777" w:rsidR="00F16CC1" w:rsidRPr="008904D7"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Ձայնային լուծումները պետք է երաշխավորեն բարձր հնչողության որակ, ամբողջական </w:t>
            </w:r>
            <w:r w:rsidRPr="008904D7">
              <w:rPr>
                <w:rFonts w:ascii="GHEA Grapalat" w:eastAsia="GHEA Grapalat" w:hAnsi="GHEA Grapalat" w:cs="GHEA Grapalat"/>
                <w:color w:val="000000"/>
                <w:sz w:val="16"/>
                <w:szCs w:val="16"/>
              </w:rPr>
              <w:t xml:space="preserve">ակուստիկ ծածկույթ և անխափան աշխատանք միջոցառման ամբողջ ընթացքում։ Ընտրված բենդերի տեխնիկական պահանջներին համապատասխան մասնագիտական նախագծման փուլում ձայնային համակարգի ստորև նշված պարամետրերը և քանակները կարող է փոփոխվել և ճշգրտվել՝ ապահովելով միջոցառման բարձր մակարդակով կազմակերպում։ </w:t>
            </w:r>
          </w:p>
          <w:p w14:paraId="501DD332" w14:textId="77777777" w:rsidR="00F16CC1" w:rsidRPr="008904D7" w:rsidRDefault="00F16CC1" w:rsidP="00F173D2">
            <w:pPr>
              <w:ind w:right="80"/>
              <w:jc w:val="both"/>
              <w:rPr>
                <w:rFonts w:ascii="GHEA Grapalat" w:eastAsia="GHEA Grapalat" w:hAnsi="GHEA Grapalat" w:cs="GHEA Grapalat"/>
                <w:color w:val="000000"/>
                <w:sz w:val="16"/>
                <w:szCs w:val="16"/>
              </w:rPr>
            </w:pPr>
          </w:p>
          <w:p w14:paraId="233C0094"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Հիմնական բարձրախոսային համակարգ (Line Array System)</w:t>
            </w:r>
            <w:r w:rsidRPr="008904D7">
              <w:rPr>
                <w:rFonts w:ascii="GHEA Grapalat" w:eastAsia="GHEA Grapalat" w:hAnsi="GHEA Grapalat" w:cs="GHEA Grapalat"/>
                <w:sz w:val="16"/>
                <w:szCs w:val="16"/>
              </w:rPr>
              <w:t xml:space="preserve"> - բ</w:t>
            </w:r>
            <w:r w:rsidRPr="008904D7">
              <w:rPr>
                <w:rFonts w:ascii="GHEA Grapalat" w:eastAsia="GHEA Grapalat" w:hAnsi="GHEA Grapalat" w:cs="GHEA Grapalat"/>
                <w:color w:val="000000"/>
                <w:sz w:val="16"/>
                <w:szCs w:val="16"/>
              </w:rPr>
              <w:t>արձրորակ բրենդներից՝ L'Acoustics, Meyer Sound, Turbo Sound, EV կամ RCF,</w:t>
            </w:r>
          </w:p>
          <w:p w14:paraId="4FEEF852"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Սուբվուֆերային համակարգ (Subwoofer System)</w:t>
            </w:r>
            <w:r w:rsidRPr="008904D7">
              <w:rPr>
                <w:rFonts w:ascii="GHEA Grapalat" w:eastAsia="GHEA Grapalat" w:hAnsi="GHEA Grapalat" w:cs="GHEA Grapalat"/>
                <w:sz w:val="16"/>
                <w:szCs w:val="16"/>
              </w:rPr>
              <w:t xml:space="preserve"> - ց</w:t>
            </w:r>
            <w:r w:rsidRPr="008904D7">
              <w:rPr>
                <w:rFonts w:ascii="GHEA Grapalat" w:eastAsia="GHEA Grapalat" w:hAnsi="GHEA Grapalat" w:cs="GHEA Grapalat"/>
                <w:color w:val="000000"/>
                <w:sz w:val="16"/>
                <w:szCs w:val="16"/>
              </w:rPr>
              <w:t>ածր հաճախականությունների գոտում -6 dB ճշգրտությամբ ծածկույթ ապահովելու համար</w:t>
            </w:r>
            <w:r w:rsidRPr="008904D7">
              <w:rPr>
                <w:rFonts w:ascii="GHEA Grapalat" w:eastAsia="GHEA Grapalat" w:hAnsi="GHEA Grapalat" w:cs="GHEA Grapalat"/>
                <w:sz w:val="16"/>
                <w:szCs w:val="16"/>
              </w:rPr>
              <w:t xml:space="preserve">, նախընտրելի </w:t>
            </w:r>
            <w:r w:rsidRPr="008904D7">
              <w:rPr>
                <w:rFonts w:ascii="GHEA Grapalat" w:eastAsia="GHEA Grapalat" w:hAnsi="GHEA Grapalat" w:cs="GHEA Grapalat"/>
                <w:color w:val="000000"/>
                <w:sz w:val="16"/>
                <w:szCs w:val="16"/>
              </w:rPr>
              <w:t>մոդելներ՝ RCF SUB 9007 կամ 8006 – 6 հատ,</w:t>
            </w:r>
          </w:p>
          <w:p w14:paraId="1DB9315E"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Մշակման համակարգ (Processing System)</w:t>
            </w:r>
            <w:r w:rsidRPr="008904D7">
              <w:rPr>
                <w:rFonts w:ascii="GHEA Grapalat" w:eastAsia="GHEA Grapalat" w:hAnsi="GHEA Grapalat" w:cs="GHEA Grapalat"/>
                <w:sz w:val="16"/>
                <w:szCs w:val="16"/>
              </w:rPr>
              <w:t xml:space="preserve"> - </w:t>
            </w:r>
            <w:r w:rsidRPr="008904D7">
              <w:rPr>
                <w:rFonts w:ascii="GHEA Grapalat" w:eastAsia="GHEA Grapalat" w:hAnsi="GHEA Grapalat" w:cs="GHEA Grapalat"/>
                <w:color w:val="000000"/>
                <w:sz w:val="16"/>
                <w:szCs w:val="16"/>
              </w:rPr>
              <w:t>1 պրոցեսորային համակարգ՝ համատեղելի բոլոր բարձրախոսների և մոնիտորների հետ,</w:t>
            </w:r>
          </w:p>
          <w:p w14:paraId="64A792E0"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Մոնիտորային համակարգ</w:t>
            </w:r>
            <w:r w:rsidRPr="008904D7">
              <w:rPr>
                <w:rFonts w:ascii="GHEA Grapalat" w:eastAsia="GHEA Grapalat" w:hAnsi="GHEA Grapalat" w:cs="GHEA Grapalat"/>
                <w:sz w:val="16"/>
                <w:szCs w:val="16"/>
              </w:rPr>
              <w:t xml:space="preserve"> - </w:t>
            </w:r>
            <w:r w:rsidRPr="008904D7">
              <w:rPr>
                <w:rFonts w:ascii="GHEA Grapalat" w:eastAsia="GHEA Grapalat" w:hAnsi="GHEA Grapalat" w:cs="GHEA Grapalat"/>
                <w:color w:val="000000"/>
                <w:sz w:val="16"/>
                <w:szCs w:val="16"/>
              </w:rPr>
              <w:t>12 հատ մոնիտորային բարձրախոս, առնվազն RMS 500 WATT հզորությամբ</w:t>
            </w:r>
            <w:r w:rsidRPr="008904D7">
              <w:rPr>
                <w:rFonts w:ascii="GHEA Grapalat" w:eastAsia="GHEA Grapalat" w:hAnsi="GHEA Grapalat" w:cs="GHEA Grapalat"/>
                <w:sz w:val="16"/>
                <w:szCs w:val="16"/>
              </w:rPr>
              <w:t>, ը</w:t>
            </w:r>
            <w:r w:rsidRPr="008904D7">
              <w:rPr>
                <w:rFonts w:ascii="GHEA Grapalat" w:eastAsia="GHEA Grapalat" w:hAnsi="GHEA Grapalat" w:cs="GHEA Grapalat"/>
                <w:color w:val="000000"/>
                <w:sz w:val="16"/>
                <w:szCs w:val="16"/>
              </w:rPr>
              <w:t>նդունելի բրենդներ՝ Meyer Sound, L'Acoustics, RCF, Turbo Sound,</w:t>
            </w:r>
          </w:p>
          <w:p w14:paraId="0BBA9044"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 xml:space="preserve">Ձայնային վահանակ / կոնսոլ </w:t>
            </w:r>
            <w:r w:rsidRPr="008904D7">
              <w:rPr>
                <w:rFonts w:ascii="GHEA Grapalat" w:eastAsia="GHEA Grapalat" w:hAnsi="GHEA Grapalat" w:cs="GHEA Grapalat"/>
                <w:sz w:val="16"/>
                <w:szCs w:val="16"/>
              </w:rPr>
              <w:t>- թ</w:t>
            </w:r>
            <w:r w:rsidRPr="008904D7">
              <w:rPr>
                <w:rFonts w:ascii="GHEA Grapalat" w:eastAsia="GHEA Grapalat" w:hAnsi="GHEA Grapalat" w:cs="GHEA Grapalat"/>
                <w:color w:val="000000"/>
                <w:sz w:val="16"/>
                <w:szCs w:val="16"/>
              </w:rPr>
              <w:t>վային ձայնային վահանակ՝ առնվազն 32 ալիքով, համերգային ձայնագրման հնարավորությամբ,</w:t>
            </w:r>
          </w:p>
          <w:p w14:paraId="0F3D41F8" w14:textId="77777777"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Միկրոֆոնների համակարգ</w:t>
            </w:r>
            <w:r w:rsidRPr="008904D7">
              <w:rPr>
                <w:rFonts w:ascii="GHEA Grapalat" w:eastAsia="GHEA Grapalat" w:hAnsi="GHEA Grapalat" w:cs="GHEA Grapalat"/>
                <w:sz w:val="16"/>
                <w:szCs w:val="16"/>
              </w:rPr>
              <w:t xml:space="preserve"> - </w:t>
            </w:r>
            <w:r w:rsidRPr="008904D7">
              <w:rPr>
                <w:rFonts w:ascii="GHEA Grapalat" w:eastAsia="GHEA Grapalat" w:hAnsi="GHEA Grapalat" w:cs="GHEA Grapalat"/>
                <w:color w:val="000000"/>
                <w:sz w:val="16"/>
                <w:szCs w:val="16"/>
              </w:rPr>
              <w:t>SHURE կամ SENNHEISER արտադրության, ներառյալ՝</w:t>
            </w:r>
            <w:r w:rsidRPr="008904D7">
              <w:rPr>
                <w:rFonts w:ascii="GHEA Grapalat" w:eastAsia="GHEA Grapalat" w:hAnsi="GHEA Grapalat" w:cs="GHEA Grapalat"/>
                <w:sz w:val="16"/>
                <w:szCs w:val="16"/>
              </w:rPr>
              <w:t xml:space="preserve"> լ</w:t>
            </w:r>
            <w:r w:rsidRPr="008904D7">
              <w:rPr>
                <w:rFonts w:ascii="GHEA Grapalat" w:eastAsia="GHEA Grapalat" w:hAnsi="GHEA Grapalat" w:cs="GHEA Grapalat"/>
                <w:color w:val="000000"/>
                <w:sz w:val="16"/>
                <w:szCs w:val="16"/>
              </w:rPr>
              <w:t xml:space="preserve">արով և անլար համակարգեր՝ անհատական ելույթների և խմբային կատարումների համար և </w:t>
            </w:r>
            <w:r w:rsidRPr="008904D7">
              <w:rPr>
                <w:rFonts w:ascii="GHEA Grapalat" w:eastAsia="GHEA Grapalat" w:hAnsi="GHEA Grapalat" w:cs="GHEA Grapalat"/>
                <w:sz w:val="16"/>
                <w:szCs w:val="16"/>
              </w:rPr>
              <w:t>հ</w:t>
            </w:r>
            <w:r w:rsidRPr="008904D7">
              <w:rPr>
                <w:rFonts w:ascii="GHEA Grapalat" w:eastAsia="GHEA Grapalat" w:hAnsi="GHEA Grapalat" w:cs="GHEA Grapalat"/>
                <w:color w:val="000000"/>
                <w:sz w:val="16"/>
                <w:szCs w:val="16"/>
              </w:rPr>
              <w:t>արվածային գործիքների միկրոֆոնների հավաքածու՝ ամբողջական փաթեթով</w:t>
            </w:r>
          </w:p>
          <w:p w14:paraId="3C188296" w14:textId="43B838AC" w:rsidR="00F16CC1" w:rsidRPr="008904D7" w:rsidRDefault="00F16CC1" w:rsidP="00F173D2">
            <w:pPr>
              <w:numPr>
                <w:ilvl w:val="0"/>
                <w:numId w:val="23"/>
              </w:numPr>
              <w:tabs>
                <w:tab w:val="left" w:pos="424"/>
              </w:tabs>
              <w:ind w:left="129" w:right="80" w:firstLine="0"/>
              <w:jc w:val="both"/>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Միկրոֆոններ՝ լարով և անլար /շարժական/ ըստ անհրաժեշտության, առնվազն 10 հատ/</w:t>
            </w:r>
          </w:p>
          <w:p w14:paraId="135696E0" w14:textId="77777777" w:rsidR="00F16CC1" w:rsidRPr="008904D7" w:rsidRDefault="00F16CC1" w:rsidP="00F173D2">
            <w:pPr>
              <w:numPr>
                <w:ilvl w:val="0"/>
                <w:numId w:val="23"/>
              </w:numPr>
              <w:tabs>
                <w:tab w:val="left" w:pos="424"/>
              </w:tabs>
              <w:ind w:left="129" w:right="80" w:firstLine="0"/>
              <w:rPr>
                <w:rFonts w:ascii="GHEA Grapalat" w:eastAsia="GHEA Grapalat" w:hAnsi="GHEA Grapalat" w:cs="GHEA Grapalat"/>
                <w:sz w:val="16"/>
                <w:szCs w:val="16"/>
              </w:rPr>
            </w:pPr>
            <w:r w:rsidRPr="008904D7">
              <w:rPr>
                <w:rFonts w:ascii="GHEA Grapalat" w:eastAsia="GHEA Grapalat" w:hAnsi="GHEA Grapalat" w:cs="GHEA Grapalat"/>
                <w:color w:val="000000"/>
                <w:sz w:val="16"/>
                <w:szCs w:val="16"/>
              </w:rPr>
              <w:t>Աքսեսուարներ</w:t>
            </w:r>
            <w:r w:rsidRPr="008904D7">
              <w:rPr>
                <w:rFonts w:ascii="GHEA Grapalat" w:eastAsia="GHEA Grapalat" w:hAnsi="GHEA Grapalat" w:cs="GHEA Grapalat"/>
                <w:sz w:val="16"/>
                <w:szCs w:val="16"/>
              </w:rPr>
              <w:t xml:space="preserve"> - ո</w:t>
            </w:r>
            <w:r w:rsidRPr="008904D7">
              <w:rPr>
                <w:rFonts w:ascii="GHEA Grapalat" w:eastAsia="GHEA Grapalat" w:hAnsi="GHEA Grapalat" w:cs="GHEA Grapalat"/>
                <w:color w:val="000000"/>
                <w:sz w:val="16"/>
                <w:szCs w:val="16"/>
              </w:rPr>
              <w:t>ւժեղացուցիչներ, բարձրախոսների տակդիրներ կամ համարժեք կախիչ համակարգեր /ըստ անհրաժեշտության/</w:t>
            </w:r>
          </w:p>
          <w:p w14:paraId="7BE6D5CE" w14:textId="77777777" w:rsidR="00F16CC1" w:rsidRPr="008904D7" w:rsidRDefault="00F16CC1" w:rsidP="00F173D2">
            <w:pPr>
              <w:ind w:right="80"/>
              <w:rPr>
                <w:rFonts w:ascii="GHEA Grapalat" w:eastAsia="GHEA Grapalat" w:hAnsi="GHEA Grapalat" w:cs="GHEA Grapalat"/>
                <w:color w:val="000000"/>
                <w:sz w:val="16"/>
                <w:szCs w:val="16"/>
              </w:rPr>
            </w:pPr>
          </w:p>
          <w:p w14:paraId="61A53625" w14:textId="77777777" w:rsidR="00F16CC1" w:rsidRPr="008904D7" w:rsidRDefault="00F16CC1" w:rsidP="00F173D2">
            <w:pP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Ձայնային և լուսային համակարգերը կարող են կազմված լինել նաև այլ մոդելների սարքերից կամ համարժեք տեխնիկական լուծումներից, սակայն բոլոր դեպքերում պետք է ապահովեն՝</w:t>
            </w:r>
          </w:p>
          <w:p w14:paraId="1A1B2274" w14:textId="77777777" w:rsidR="00F16CC1" w:rsidRPr="008904D7" w:rsidRDefault="00F16CC1" w:rsidP="00F173D2">
            <w:pPr>
              <w:numPr>
                <w:ilvl w:val="0"/>
                <w:numId w:val="17"/>
              </w:numPr>
              <w:pBdr>
                <w:top w:val="nil"/>
                <w:left w:val="nil"/>
                <w:bottom w:val="nil"/>
                <w:right w:val="nil"/>
                <w:between w:val="nil"/>
              </w:pBdr>
              <w:tabs>
                <w:tab w:val="left" w:pos="260"/>
                <w:tab w:val="left" w:pos="410"/>
              </w:tabs>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բարձրակարգ ձայնի և լուսային որակ,</w:t>
            </w:r>
          </w:p>
          <w:p w14:paraId="1E057D08" w14:textId="77777777" w:rsidR="00F16CC1" w:rsidRPr="008904D7" w:rsidRDefault="00F16CC1" w:rsidP="00F173D2">
            <w:pPr>
              <w:numPr>
                <w:ilvl w:val="0"/>
                <w:numId w:val="17"/>
              </w:numPr>
              <w:pBdr>
                <w:top w:val="nil"/>
                <w:left w:val="nil"/>
                <w:bottom w:val="nil"/>
                <w:right w:val="nil"/>
                <w:between w:val="nil"/>
              </w:pBdr>
              <w:tabs>
                <w:tab w:val="left" w:pos="260"/>
                <w:tab w:val="left" w:pos="410"/>
              </w:tabs>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պրոֆեսիոնալ երաժշտական խմբերի (բենդերի) ելույթների համար անհրաժեշտ տեխնիկայով լիարժեք հագեցվածություն,</w:t>
            </w:r>
          </w:p>
          <w:p w14:paraId="539A5AEC" w14:textId="77777777" w:rsidR="00F16CC1" w:rsidRPr="008904D7" w:rsidRDefault="00F16CC1" w:rsidP="00F173D2">
            <w:pPr>
              <w:numPr>
                <w:ilvl w:val="0"/>
                <w:numId w:val="17"/>
              </w:numPr>
              <w:pBdr>
                <w:top w:val="nil"/>
                <w:left w:val="nil"/>
                <w:bottom w:val="nil"/>
                <w:right w:val="nil"/>
                <w:between w:val="nil"/>
              </w:pBdr>
              <w:tabs>
                <w:tab w:val="left" w:pos="260"/>
                <w:tab w:val="left" w:pos="410"/>
              </w:tabs>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 xml:space="preserve">մաքուր, համաչափ և բարձր ձայն ՝ միջոցառման ամբողջ տարածքում: </w:t>
            </w:r>
          </w:p>
          <w:p w14:paraId="639EE05B" w14:textId="77777777" w:rsidR="00F16CC1" w:rsidRPr="008904D7" w:rsidRDefault="00F16CC1" w:rsidP="00F173D2">
            <w:pPr>
              <w:ind w:right="80"/>
              <w:rPr>
                <w:rFonts w:ascii="GHEA Grapalat" w:eastAsia="GHEA Grapalat" w:hAnsi="GHEA Grapalat" w:cs="GHEA Grapalat"/>
                <w:color w:val="000000"/>
                <w:sz w:val="16"/>
                <w:szCs w:val="16"/>
              </w:rPr>
            </w:pPr>
          </w:p>
          <w:p w14:paraId="6111EDFB" w14:textId="77777777" w:rsidR="00F16CC1" w:rsidRPr="00E8349D" w:rsidRDefault="00F16CC1" w:rsidP="00F173D2">
            <w:pP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b/>
                <w:color w:val="000000"/>
                <w:sz w:val="16"/>
                <w:szCs w:val="16"/>
              </w:rPr>
              <w:t xml:space="preserve">Լրացուցիչ </w:t>
            </w:r>
            <w:r w:rsidRPr="008904D7">
              <w:rPr>
                <w:rFonts w:ascii="GHEA Grapalat" w:eastAsia="GHEA Grapalat" w:hAnsi="GHEA Grapalat" w:cs="GHEA Grapalat"/>
                <w:color w:val="000000"/>
                <w:sz w:val="16"/>
                <w:szCs w:val="16"/>
              </w:rPr>
              <w:t>սարքավորումների անհրաժեշտությունը կորոշվի Պատվիրատուի հետ տեղանքը զննելուց հետո:</w:t>
            </w:r>
            <w:r w:rsidRPr="00E8349D">
              <w:rPr>
                <w:rFonts w:ascii="GHEA Grapalat" w:eastAsia="GHEA Grapalat" w:hAnsi="GHEA Grapalat" w:cs="GHEA Grapalat"/>
                <w:color w:val="000000"/>
                <w:sz w:val="16"/>
                <w:szCs w:val="16"/>
              </w:rPr>
              <w:t xml:space="preserve"> </w:t>
            </w:r>
          </w:p>
          <w:p w14:paraId="07E397BE" w14:textId="77777777" w:rsidR="00F16CC1" w:rsidRPr="00E8349D" w:rsidRDefault="00F16CC1" w:rsidP="00F173D2">
            <w:pPr>
              <w:ind w:right="80"/>
              <w:jc w:val="both"/>
              <w:rPr>
                <w:rFonts w:ascii="GHEA Grapalat" w:eastAsia="GHEA Grapalat" w:hAnsi="GHEA Grapalat" w:cs="GHEA Grapalat"/>
                <w:sz w:val="16"/>
                <w:szCs w:val="16"/>
              </w:rPr>
            </w:pPr>
          </w:p>
          <w:p w14:paraId="41411A88"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Օգտագործվող տեխնիկան և սարքավորումները պետք է լինեն պրոֆեսիոնալ մակարդակի, համապատասխան՝ երաժիշտների և երգիչների իրական քանակին ու կատարումների առանձնահատկություններին։ Կատարողը պարտավոր է տրամադրել ձայնային տեխնիկայի տեղադրման սխեմա, մոնտաժի ժամանակացույց և փորձարկման ընթացակարգ։</w:t>
            </w:r>
          </w:p>
          <w:p w14:paraId="79A3AA52" w14:textId="77777777" w:rsidR="00F16CC1" w:rsidRPr="00E8349D" w:rsidRDefault="00F16CC1" w:rsidP="00F173D2">
            <w:pPr>
              <w:ind w:right="80"/>
              <w:rPr>
                <w:rFonts w:ascii="GHEA Grapalat" w:eastAsia="GHEA Grapalat" w:hAnsi="GHEA Grapalat" w:cs="GHEA Grapalat"/>
                <w:color w:val="000000"/>
                <w:sz w:val="16"/>
                <w:szCs w:val="16"/>
              </w:rPr>
            </w:pPr>
          </w:p>
          <w:p w14:paraId="16CA009B" w14:textId="26E93054"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 4.3</w:t>
            </w:r>
            <w:r w:rsidRPr="00E8349D">
              <w:rPr>
                <w:rFonts w:ascii="GHEA Grapalat" w:eastAsia="GHEA Grapalat" w:hAnsi="GHEA Grapalat" w:cs="GHEA Grapalat"/>
                <w:b/>
                <w:sz w:val="16"/>
                <w:szCs w:val="16"/>
              </w:rPr>
              <w:t xml:space="preserve"> </w:t>
            </w:r>
            <w:r w:rsidRPr="00E8349D">
              <w:rPr>
                <w:rFonts w:ascii="GHEA Grapalat" w:eastAsia="GHEA Grapalat" w:hAnsi="GHEA Grapalat" w:cs="GHEA Grapalat"/>
                <w:b/>
                <w:color w:val="000000"/>
                <w:sz w:val="16"/>
                <w:szCs w:val="16"/>
              </w:rPr>
              <w:t>Բեմի, ձայնային և լուսային տեխնիկայի, սարքավորումների սպասարկում</w:t>
            </w:r>
          </w:p>
          <w:p w14:paraId="5E85F4A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Ծառայություն մատուցողը պետք է ապահովի միջոցառման կազմակերպման անհրաժեշտ տեխնիկական միջոցների ու սարքավորումների շահագործումը: Մասնավորապես պետք է ապահովվեն անհրաժեշտ տրանսպորտային միջոցները սարքավորումները ԵՊՀ տեղափոխելու և միջոցառումից հետո վերադարձնելու համար, ինչպես նաև համապատասխան </w:t>
            </w:r>
            <w:r w:rsidRPr="00E8349D">
              <w:rPr>
                <w:rFonts w:ascii="GHEA Grapalat" w:eastAsia="GHEA Grapalat" w:hAnsi="GHEA Grapalat" w:cs="GHEA Grapalat"/>
                <w:color w:val="000000"/>
                <w:sz w:val="16"/>
                <w:szCs w:val="16"/>
              </w:rPr>
              <w:lastRenderedPageBreak/>
              <w:t xml:space="preserve">անձնակազմ՝ ձայնային ինժեներներ, համակարգի ինժեներներ, լուսային օպերատոր, բեմի սպասարկող անձնակազմ համանման համազգեստով և այլ տեխնիկական աշխատակիցներ, որպեսզի ապահովվի լեդ էկրանների, ձայնային տեխնիկայի մոնտաժը (առնվազն 1 օր առաջ) և բուն միջոցառման ժամանակ տեխնիկայի շահագործումը և միջոցառումից հետո դրա ապամոնտաժը: </w:t>
            </w:r>
          </w:p>
          <w:p w14:paraId="54087DCB"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ԵՊՀ-ն կտրամադրի համապատասխան էլեկտրական հոսանքի միացման աղբյուր: </w:t>
            </w:r>
          </w:p>
          <w:p w14:paraId="64CEB2A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Միջոցառումից 1 օր առաջ պետք է կատարվի բեմի և տեխնիկայի տեղադրում, անցկացվի համերգի գլխավոր փորձը, տևողությունը՝ մինչև 4 ժամ: </w:t>
            </w:r>
          </w:p>
          <w:p w14:paraId="68A7BB2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Ծառայություն մատուցողը պետք է համագործակցի Պատվիրատուի հետ՝ ապահովելով միջոցառման սահուն անխափան ընթացքը՝ սցենարին համապատասխան: Միջոցառման տևողության մասին տեղեկատվությունը կտրամադրվի ԵՊՀ մարքեթինգի բաժնի կողմից: </w:t>
            </w:r>
          </w:p>
          <w:p w14:paraId="05C4B4BF" w14:textId="77777777" w:rsidR="00F16CC1" w:rsidRPr="00E8349D" w:rsidRDefault="00F16CC1" w:rsidP="00F173D2">
            <w:pPr>
              <w:ind w:right="80"/>
              <w:rPr>
                <w:rFonts w:ascii="GHEA Grapalat" w:eastAsia="GHEA Grapalat" w:hAnsi="GHEA Grapalat" w:cs="GHEA Grapalat"/>
                <w:color w:val="000000"/>
                <w:sz w:val="16"/>
                <w:szCs w:val="16"/>
              </w:rPr>
            </w:pPr>
          </w:p>
          <w:p w14:paraId="28FC9F16" w14:textId="77777777" w:rsidR="00F16CC1" w:rsidRPr="00E8349D" w:rsidRDefault="00F16CC1" w:rsidP="00F173D2">
            <w:pPr>
              <w:numPr>
                <w:ilvl w:val="0"/>
                <w:numId w:val="14"/>
              </w:numPr>
              <w:pBdr>
                <w:top w:val="nil"/>
                <w:left w:val="nil"/>
                <w:bottom w:val="nil"/>
                <w:right w:val="nil"/>
                <w:between w:val="nil"/>
              </w:pBdr>
              <w:ind w:left="268" w:right="80" w:firstLine="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ԱՆՁՆԱԿԱԶՄ</w:t>
            </w:r>
            <w:r w:rsidRPr="00E8349D">
              <w:rPr>
                <w:rFonts w:ascii="Calibri" w:eastAsia="Calibri" w:hAnsi="Calibri" w:cs="Calibri"/>
                <w:b/>
                <w:color w:val="000000"/>
                <w:sz w:val="16"/>
                <w:szCs w:val="16"/>
              </w:rPr>
              <w:t> </w:t>
            </w:r>
          </w:p>
          <w:p w14:paraId="7E6FDAD1" w14:textId="77777777" w:rsidR="00F16CC1" w:rsidRPr="00E8349D" w:rsidRDefault="00F16CC1" w:rsidP="00F173D2">
            <w:pPr>
              <w:pBdr>
                <w:top w:val="nil"/>
                <w:left w:val="nil"/>
                <w:bottom w:val="nil"/>
                <w:right w:val="nil"/>
                <w:between w:val="nil"/>
              </w:pBdr>
              <w:ind w:left="268" w:right="80"/>
              <w:jc w:val="both"/>
              <w:rPr>
                <w:rFonts w:ascii="GHEA Grapalat" w:eastAsia="GHEA Grapalat" w:hAnsi="GHEA Grapalat" w:cs="GHEA Grapalat"/>
                <w:b/>
                <w:color w:val="000000"/>
                <w:sz w:val="16"/>
                <w:szCs w:val="16"/>
              </w:rPr>
            </w:pPr>
          </w:p>
          <w:p w14:paraId="242A7D3D" w14:textId="77777777"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sz w:val="16"/>
                <w:szCs w:val="16"/>
              </w:rPr>
              <w:t xml:space="preserve">   </w:t>
            </w:r>
            <w:r w:rsidRPr="00E8349D">
              <w:rPr>
                <w:rFonts w:ascii="GHEA Grapalat" w:eastAsia="GHEA Grapalat" w:hAnsi="GHEA Grapalat" w:cs="GHEA Grapalat"/>
                <w:b/>
                <w:color w:val="000000"/>
                <w:sz w:val="16"/>
                <w:szCs w:val="16"/>
              </w:rPr>
              <w:t>5.1 Միջոցառման մենեջեր</w:t>
            </w:r>
          </w:p>
          <w:p w14:paraId="0D1343A3"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Պատվիրատուին պետք է ներկայացվեն միջոցառման կազմակերպման պատասխանատու մենեջերի կոնտակտային տվյալները։ Մենեջերը հանդիսանում է միջոցառման ընդհանուր համակարգողը և պարտավորվում է կազմակերպել գործընթացի բոլոր փուլերը՝ նախապատրաստումից մինչև իրագործում և վերահսկել միջոցառման որակը և ժամանակացույցի պահպանումը։</w:t>
            </w:r>
          </w:p>
          <w:p w14:paraId="371679B7" w14:textId="2AF9BDD6" w:rsidR="00F16CC1" w:rsidRPr="000C2E89" w:rsidRDefault="00F16CC1" w:rsidP="00F173D2">
            <w:pPr>
              <w:ind w:right="80"/>
              <w:jc w:val="both"/>
              <w:rPr>
                <w:rFonts w:ascii="GHEA Grapalat" w:eastAsia="GHEA Grapalat" w:hAnsi="GHEA Grapalat" w:cs="GHEA Grapalat"/>
                <w:sz w:val="16"/>
                <w:szCs w:val="16"/>
              </w:rPr>
            </w:pPr>
            <w:r w:rsidRPr="000C2E89">
              <w:rPr>
                <w:rFonts w:ascii="GHEA Grapalat" w:eastAsia="GHEA Grapalat" w:hAnsi="GHEA Grapalat" w:cs="GHEA Grapalat"/>
                <w:sz w:val="16"/>
                <w:szCs w:val="16"/>
              </w:rPr>
              <w:t xml:space="preserve">Մինչև միջոցառումը պատվիրատուին պետք </w:t>
            </w:r>
            <w:r>
              <w:rPr>
                <w:rFonts w:ascii="GHEA Grapalat" w:eastAsia="GHEA Grapalat" w:hAnsi="GHEA Grapalat" w:cs="GHEA Grapalat"/>
                <w:sz w:val="16"/>
                <w:szCs w:val="16"/>
              </w:rPr>
              <w:t xml:space="preserve">է </w:t>
            </w:r>
            <w:r w:rsidRPr="000C2E89">
              <w:rPr>
                <w:rFonts w:ascii="GHEA Grapalat" w:eastAsia="GHEA Grapalat" w:hAnsi="GHEA Grapalat" w:cs="GHEA Grapalat"/>
                <w:sz w:val="16"/>
                <w:szCs w:val="16"/>
              </w:rPr>
              <w:t>ներկայացվեն կազմակերպչական անձնակազմի պորտֆոլիոները, որում հատուկ նշումներ լինեն իրենց կողմից կատարված միջոցառումների ու փաստացի կատարված աշխատանքների ցանկի մասին:</w:t>
            </w:r>
          </w:p>
          <w:p w14:paraId="74482F7A" w14:textId="77777777" w:rsidR="00F16CC1" w:rsidRPr="00E8349D" w:rsidRDefault="00F16CC1" w:rsidP="00F173D2">
            <w:pPr>
              <w:ind w:right="80"/>
              <w:rPr>
                <w:rFonts w:ascii="GHEA Grapalat" w:eastAsia="GHEA Grapalat" w:hAnsi="GHEA Grapalat" w:cs="GHEA Grapalat"/>
                <w:sz w:val="16"/>
                <w:szCs w:val="16"/>
              </w:rPr>
            </w:pPr>
          </w:p>
          <w:p w14:paraId="430F4F88" w14:textId="77777777" w:rsidR="00F16CC1" w:rsidRPr="00E8349D" w:rsidRDefault="00F16CC1" w:rsidP="00F173D2">
            <w:pPr>
              <w:ind w:right="80"/>
              <w:jc w:val="both"/>
              <w:rPr>
                <w:rFonts w:ascii="GHEA Grapalat" w:eastAsia="GHEA Grapalat" w:hAnsi="GHEA Grapalat" w:cs="GHEA Grapalat"/>
                <w:b/>
                <w:sz w:val="16"/>
                <w:szCs w:val="16"/>
              </w:rPr>
            </w:pPr>
            <w:r w:rsidRPr="00E8349D">
              <w:rPr>
                <w:rFonts w:ascii="GHEA Grapalat" w:eastAsia="GHEA Grapalat" w:hAnsi="GHEA Grapalat" w:cs="GHEA Grapalat"/>
                <w:b/>
                <w:color w:val="000000"/>
                <w:sz w:val="16"/>
                <w:szCs w:val="16"/>
              </w:rPr>
              <w:t>5.2 Միջոցառման կազմակերպչական անձնակազմ</w:t>
            </w:r>
          </w:p>
          <w:p w14:paraId="3D6AF42A"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Միջոցառման անխափան կազմակերպման համար Կատարողը պետք է ապահովի ստորև մասնագետների ներկայությունը՝</w:t>
            </w:r>
          </w:p>
          <w:p w14:paraId="4B25CE57" w14:textId="77777777" w:rsidR="00F16CC1" w:rsidRPr="00E8349D" w:rsidRDefault="00F16CC1" w:rsidP="00F173D2">
            <w:pPr>
              <w:ind w:right="80"/>
              <w:jc w:val="both"/>
              <w:rPr>
                <w:rFonts w:ascii="GHEA Grapalat" w:eastAsia="GHEA Grapalat" w:hAnsi="GHEA Grapalat" w:cs="GHEA Grapalat"/>
                <w:sz w:val="16"/>
                <w:szCs w:val="16"/>
              </w:rPr>
            </w:pPr>
          </w:p>
          <w:p w14:paraId="0469CCB4" w14:textId="77777777" w:rsidR="00F16CC1" w:rsidRPr="00E8349D" w:rsidRDefault="00F16CC1" w:rsidP="00F173D2">
            <w:pPr>
              <w:ind w:right="80"/>
              <w:jc w:val="both"/>
              <w:rPr>
                <w:rFonts w:ascii="GHEA Grapalat" w:eastAsia="GHEA Grapalat" w:hAnsi="GHEA Grapalat" w:cs="GHEA Grapalat"/>
                <w:i/>
                <w:sz w:val="16"/>
                <w:szCs w:val="16"/>
              </w:rPr>
            </w:pPr>
            <w:r w:rsidRPr="00E8349D">
              <w:rPr>
                <w:rFonts w:ascii="GHEA Grapalat" w:eastAsia="GHEA Grapalat" w:hAnsi="GHEA Grapalat" w:cs="GHEA Grapalat"/>
                <w:i/>
                <w:color w:val="000000"/>
                <w:sz w:val="16"/>
                <w:szCs w:val="16"/>
              </w:rPr>
              <w:t>1. Լուսաձայնային տեխնիկական անձնակազմ.</w:t>
            </w:r>
            <w:r w:rsidRPr="00E8349D">
              <w:rPr>
                <w:rFonts w:ascii="Calibri" w:eastAsia="Calibri" w:hAnsi="Calibri" w:cs="Calibri"/>
                <w:i/>
                <w:color w:val="000000"/>
                <w:sz w:val="16"/>
                <w:szCs w:val="16"/>
              </w:rPr>
              <w:t> </w:t>
            </w:r>
          </w:p>
          <w:p w14:paraId="69DEDAD9"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1.1. Տեխնիկական ղեկավար՝ 1 անձ,</w:t>
            </w:r>
          </w:p>
          <w:p w14:paraId="257E9F49"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1.2. ԼԵԴ էկրանների կառավարման մասնագետ՝ 1 անձ,</w:t>
            </w:r>
          </w:p>
          <w:p w14:paraId="05B16EF1"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1.3. Լուսային սարքավորումների կառավարման մասնագետ՝ 2 անձ,</w:t>
            </w:r>
          </w:p>
          <w:p w14:paraId="02F9C89B"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1.4. Ձայնային համակարգի կառավարման մասնագետ՝ 2 անձ,</w:t>
            </w:r>
          </w:p>
          <w:p w14:paraId="43918680"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1.5. Ձայնային տեխնիկական անձնակազմ՝ 6 անձ,</w:t>
            </w:r>
            <w:r w:rsidRPr="00E8349D">
              <w:rPr>
                <w:rFonts w:ascii="Calibri" w:eastAsia="Calibri" w:hAnsi="Calibri" w:cs="Calibri"/>
                <w:color w:val="000000"/>
                <w:sz w:val="16"/>
                <w:szCs w:val="16"/>
              </w:rPr>
              <w:t> </w:t>
            </w:r>
          </w:p>
          <w:p w14:paraId="40E1AC14"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1.6. Ձայնային ինժեներ և օպերատոր՝ 1 անձ</w:t>
            </w:r>
          </w:p>
          <w:p w14:paraId="2C93420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1.7. Տեխնիկական սպասարկող անձնակազմ՝ 6 անձ:</w:t>
            </w:r>
          </w:p>
          <w:p w14:paraId="2857BF76" w14:textId="77777777" w:rsidR="00F16CC1" w:rsidRPr="00E8349D" w:rsidRDefault="00F16CC1" w:rsidP="00F173D2">
            <w:pPr>
              <w:ind w:right="80"/>
              <w:jc w:val="both"/>
              <w:rPr>
                <w:rFonts w:ascii="GHEA Grapalat" w:eastAsia="GHEA Grapalat" w:hAnsi="GHEA Grapalat" w:cs="GHEA Grapalat"/>
                <w:sz w:val="16"/>
                <w:szCs w:val="16"/>
              </w:rPr>
            </w:pPr>
          </w:p>
          <w:p w14:paraId="4958D3F4" w14:textId="77777777" w:rsidR="00F16CC1" w:rsidRPr="00E8349D" w:rsidRDefault="00F16CC1" w:rsidP="00F173D2">
            <w:pPr>
              <w:ind w:right="80"/>
              <w:jc w:val="both"/>
              <w:rPr>
                <w:rFonts w:ascii="GHEA Grapalat" w:eastAsia="GHEA Grapalat" w:hAnsi="GHEA Grapalat" w:cs="GHEA Grapalat"/>
                <w:i/>
                <w:sz w:val="16"/>
                <w:szCs w:val="16"/>
              </w:rPr>
            </w:pPr>
            <w:r w:rsidRPr="00E8349D">
              <w:rPr>
                <w:rFonts w:ascii="GHEA Grapalat" w:eastAsia="GHEA Grapalat" w:hAnsi="GHEA Grapalat" w:cs="GHEA Grapalat"/>
                <w:i/>
                <w:color w:val="000000"/>
                <w:sz w:val="16"/>
                <w:szCs w:val="16"/>
              </w:rPr>
              <w:t>2. Տեսանկարահանման անձնակազմ.</w:t>
            </w:r>
          </w:p>
          <w:p w14:paraId="6FC8196B"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2.1. Ռեժիսոր՝ 1 անձ,</w:t>
            </w:r>
          </w:p>
          <w:p w14:paraId="6A841FA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2.2. Օպերատոր՝ 8 անձ,</w:t>
            </w:r>
          </w:p>
          <w:p w14:paraId="69BEEDD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2.3. Լուսանկարիչ՝ 3 անձ</w:t>
            </w:r>
          </w:p>
          <w:p w14:paraId="5CB7E07F" w14:textId="77777777" w:rsidR="00F16CC1" w:rsidRPr="00E8349D" w:rsidRDefault="00F16CC1" w:rsidP="00F173D2">
            <w:pPr>
              <w:ind w:right="80"/>
              <w:jc w:val="both"/>
              <w:rPr>
                <w:rFonts w:ascii="GHEA Grapalat" w:eastAsia="GHEA Grapalat" w:hAnsi="GHEA Grapalat" w:cs="GHEA Grapalat"/>
                <w:sz w:val="16"/>
                <w:szCs w:val="16"/>
              </w:rPr>
            </w:pPr>
          </w:p>
          <w:p w14:paraId="152C3E3B" w14:textId="77777777" w:rsidR="00F16CC1" w:rsidRPr="00E8349D" w:rsidRDefault="00F16CC1" w:rsidP="00F173D2">
            <w:pPr>
              <w:ind w:right="80"/>
              <w:jc w:val="both"/>
              <w:rPr>
                <w:rFonts w:ascii="GHEA Grapalat" w:eastAsia="GHEA Grapalat" w:hAnsi="GHEA Grapalat" w:cs="GHEA Grapalat"/>
                <w:i/>
                <w:color w:val="000000"/>
                <w:sz w:val="16"/>
                <w:szCs w:val="16"/>
              </w:rPr>
            </w:pPr>
            <w:r w:rsidRPr="00E8349D">
              <w:rPr>
                <w:rFonts w:ascii="GHEA Grapalat" w:eastAsia="GHEA Grapalat" w:hAnsi="GHEA Grapalat" w:cs="GHEA Grapalat"/>
                <w:i/>
                <w:color w:val="000000"/>
                <w:sz w:val="16"/>
                <w:szCs w:val="16"/>
              </w:rPr>
              <w:t>3.Բանվորական անձնակազմ.</w:t>
            </w:r>
          </w:p>
          <w:p w14:paraId="5D5C2BF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 xml:space="preserve">Պահանջվում է </w:t>
            </w:r>
            <w:r w:rsidRPr="006929F4">
              <w:rPr>
                <w:rFonts w:ascii="GHEA Grapalat" w:eastAsia="GHEA Grapalat" w:hAnsi="GHEA Grapalat" w:cs="GHEA Grapalat"/>
                <w:color w:val="000000"/>
                <w:sz w:val="16"/>
                <w:szCs w:val="16"/>
              </w:rPr>
              <w:t xml:space="preserve">ապահովել </w:t>
            </w:r>
            <w:r w:rsidRPr="006929F4">
              <w:rPr>
                <w:rFonts w:ascii="GHEA Grapalat" w:eastAsia="GHEA Grapalat" w:hAnsi="GHEA Grapalat" w:cs="GHEA Grapalat"/>
                <w:b/>
                <w:color w:val="000000"/>
                <w:sz w:val="16"/>
                <w:szCs w:val="16"/>
              </w:rPr>
              <w:t>12 հոգուց</w:t>
            </w:r>
            <w:r w:rsidRPr="00E8349D">
              <w:rPr>
                <w:rFonts w:ascii="GHEA Grapalat" w:eastAsia="GHEA Grapalat" w:hAnsi="GHEA Grapalat" w:cs="GHEA Grapalat"/>
                <w:color w:val="000000"/>
                <w:sz w:val="16"/>
                <w:szCs w:val="16"/>
              </w:rPr>
              <w:t xml:space="preserve"> բաղկացած բանվորական անձնակազմ, որոնք ներգրավված կլինեն միջոցառման նախապատրաստական, ընթացիկ և ապամոնտաժման աշխատանքներում՝ ըստ սահմանված ժամանակացույցի։</w:t>
            </w:r>
            <w:r w:rsidRPr="00E8349D">
              <w:rPr>
                <w:rFonts w:ascii="GHEA Grapalat" w:eastAsia="GHEA Grapalat" w:hAnsi="GHEA Grapalat" w:cs="GHEA Grapalat"/>
                <w:sz w:val="16"/>
                <w:szCs w:val="16"/>
              </w:rPr>
              <w:t xml:space="preserve"> </w:t>
            </w:r>
          </w:p>
          <w:p w14:paraId="340F3DA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Աշխատանքային օրերը՝</w:t>
            </w:r>
          </w:p>
          <w:p w14:paraId="47BC2B58" w14:textId="77777777" w:rsidR="00F16CC1" w:rsidRPr="00E8349D" w:rsidRDefault="00F16CC1" w:rsidP="00F173D2">
            <w:pPr>
              <w:numPr>
                <w:ilvl w:val="0"/>
                <w:numId w:val="22"/>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միջոցառումից երկու օր առաջ,</w:t>
            </w:r>
          </w:p>
          <w:p w14:paraId="18D7B15A" w14:textId="77777777" w:rsidR="00F16CC1" w:rsidRPr="00E8349D" w:rsidRDefault="00F16CC1" w:rsidP="00F173D2">
            <w:pPr>
              <w:numPr>
                <w:ilvl w:val="0"/>
                <w:numId w:val="22"/>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 օրը,</w:t>
            </w:r>
          </w:p>
          <w:p w14:paraId="25BB9021" w14:textId="77777777" w:rsidR="00F16CC1" w:rsidRPr="00E8349D" w:rsidRDefault="00F16CC1" w:rsidP="00F173D2">
            <w:pPr>
              <w:numPr>
                <w:ilvl w:val="0"/>
                <w:numId w:val="22"/>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միջոցառմանը հաջորդող օրը ներառյալ՝ ընդհանուր առմամբ 4 օր։</w:t>
            </w:r>
          </w:p>
          <w:p w14:paraId="279511F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Աշխատաժամանակ՝ օրական 8 ժամ: Միջոցառման օրը հնարավոր է աշխատանքը սկսվի առավոտյան ժամը 07:00-ից մինչև 20.00-ն։ Անձնակազմը կաշխատի ԵՊՀ տարածքում և կատարելու է Պատվիրատուի կողմից տրվող հանձնարարությունները՝ </w:t>
            </w:r>
            <w:r w:rsidRPr="00E8349D">
              <w:rPr>
                <w:rFonts w:ascii="GHEA Grapalat" w:eastAsia="GHEA Grapalat" w:hAnsi="GHEA Grapalat" w:cs="GHEA Grapalat"/>
                <w:color w:val="000000"/>
                <w:sz w:val="16"/>
                <w:szCs w:val="16"/>
              </w:rPr>
              <w:lastRenderedPageBreak/>
              <w:t>բեռներ տեղափոխելու, տեղադրելու, ապամոնտաժելու, տարածքի նախապատրաստման, ավարտից հետո վերադասավորման և այլ ընթացիկ աշխատանքների շրջանակում:</w:t>
            </w:r>
          </w:p>
          <w:p w14:paraId="1CDDF6C3"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46370BFA" w14:textId="5AEFD411" w:rsidR="00F16CC1" w:rsidRPr="00E8349D" w:rsidRDefault="00F16CC1" w:rsidP="00F173D2">
            <w:pPr>
              <w:ind w:right="80"/>
              <w:jc w:val="both"/>
              <w:rPr>
                <w:rFonts w:ascii="GHEA Grapalat" w:eastAsia="GHEA Grapalat" w:hAnsi="GHEA Grapalat" w:cs="GHEA Grapalat"/>
                <w:sz w:val="16"/>
                <w:szCs w:val="16"/>
              </w:rPr>
            </w:pPr>
          </w:p>
          <w:p w14:paraId="48D34611" w14:textId="77777777" w:rsidR="00F16CC1" w:rsidRPr="00E8349D" w:rsidRDefault="00F16CC1" w:rsidP="00F173D2">
            <w:pPr>
              <w:numPr>
                <w:ilvl w:val="0"/>
                <w:numId w:val="14"/>
              </w:numPr>
              <w:pBdr>
                <w:top w:val="nil"/>
                <w:left w:val="nil"/>
                <w:bottom w:val="nil"/>
                <w:right w:val="nil"/>
                <w:between w:val="nil"/>
              </w:pBdr>
              <w:tabs>
                <w:tab w:val="left" w:pos="575"/>
              </w:tabs>
              <w:ind w:left="268" w:right="80" w:firstLine="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ՄԻՋՈՑԱՌՄԱՆ ՀԱՄԱՐ ԱՆՀՐԱԺԵՇՏ ՏՊԱԳՐՈՒԹՅՈՒՆ, ԳՈՒՅՔ, ԴԵԿՈՐՆԵՐ</w:t>
            </w:r>
          </w:p>
          <w:p w14:paraId="6C33E89E"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1E6FEB90"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sz w:val="16"/>
                <w:szCs w:val="16"/>
              </w:rPr>
              <w:t xml:space="preserve">     </w:t>
            </w:r>
            <w:r w:rsidRPr="00E8349D">
              <w:rPr>
                <w:rFonts w:ascii="GHEA Grapalat" w:eastAsia="GHEA Grapalat" w:hAnsi="GHEA Grapalat" w:cs="GHEA Grapalat"/>
                <w:b/>
                <w:color w:val="000000"/>
                <w:sz w:val="16"/>
                <w:szCs w:val="16"/>
              </w:rPr>
              <w:t>6.1. Տպագրություն</w:t>
            </w:r>
          </w:p>
          <w:p w14:paraId="46ACB806"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Բոլոր դիզայներական ֆայլերը կտրամադրվեն պատվիրատուի կողմից, որի հիման վրա կատարողը պետք է ապահովի տպագրական ֆայլերի պատրաստումը և տպագրությունը: Գույնը և դիզայնը պետք է ճիշտ կրկնեն միջոցառման համար մշակված դիզայնը և օգտագործվող գույնը, իսկ կոդ գրված լինելու դեպքում՝ կոդին համապատասխան գույնը: Կատարողը պետք է ապահովի տպագրական ֆայլերի ճշգրիտ երանգը: Թույլատրելի է գունային նվազագույն շեղում միայն, որը նախապես պետք է հաստատվի Պատվիրատուի կողմից։ </w:t>
            </w:r>
          </w:p>
          <w:p w14:paraId="6B1C874F" w14:textId="77777777" w:rsidR="00F16CC1" w:rsidRPr="00E8349D" w:rsidRDefault="00F16CC1" w:rsidP="00F173D2">
            <w:pPr>
              <w:ind w:right="80"/>
              <w:rPr>
                <w:rFonts w:ascii="GHEA Grapalat" w:eastAsia="GHEA Grapalat" w:hAnsi="GHEA Grapalat" w:cs="GHEA Grapalat"/>
                <w:b/>
                <w:color w:val="000000"/>
                <w:sz w:val="16"/>
                <w:szCs w:val="16"/>
              </w:rPr>
            </w:pPr>
          </w:p>
          <w:p w14:paraId="407FC654" w14:textId="0FFD529C" w:rsidR="00F16CC1" w:rsidRPr="00E8349D"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i/>
                <w:color w:val="000000"/>
                <w:sz w:val="16"/>
                <w:szCs w:val="16"/>
              </w:rPr>
            </w:pPr>
            <w:r w:rsidRPr="00E8349D">
              <w:rPr>
                <w:rFonts w:ascii="GHEA Grapalat" w:eastAsia="GHEA Grapalat" w:hAnsi="GHEA Grapalat" w:cs="GHEA Grapalat"/>
                <w:b/>
                <w:i/>
                <w:color w:val="000000"/>
                <w:sz w:val="16"/>
                <w:szCs w:val="16"/>
              </w:rPr>
              <w:t>բաններներ՝ 2 հատ</w:t>
            </w:r>
          </w:p>
          <w:p w14:paraId="00E85C43" w14:textId="0456D6BC" w:rsidR="00F16CC1" w:rsidRPr="00E8349D" w:rsidRDefault="00F16CC1" w:rsidP="00F173D2">
            <w:pP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18656" behindDoc="0" locked="0" layoutInCell="1" hidden="0" allowOverlap="1" wp14:anchorId="12FB545E" wp14:editId="736F0DAE">
                  <wp:simplePos x="0" y="0"/>
                  <wp:positionH relativeFrom="column">
                    <wp:posOffset>2550832</wp:posOffset>
                  </wp:positionH>
                  <wp:positionV relativeFrom="paragraph">
                    <wp:posOffset>37282</wp:posOffset>
                  </wp:positionV>
                  <wp:extent cx="1537335" cy="1062355"/>
                  <wp:effectExtent l="0" t="0" r="5715" b="4445"/>
                  <wp:wrapSquare wrapText="bothSides" distT="0" distB="0" distL="114300" distR="114300"/>
                  <wp:docPr id="91"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9"/>
                          <a:srcRect/>
                          <a:stretch>
                            <a:fillRect/>
                          </a:stretch>
                        </pic:blipFill>
                        <pic:spPr>
                          <a:xfrm>
                            <a:off x="0" y="0"/>
                            <a:ext cx="1537335" cy="106235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 xml:space="preserve">Անհրաժեշտ են թեմատիկ 2 բաններներ, որոնք կախվելու են ԵՊՀ կենտրոնական մասնաշենքի սյուների արանքում՝ ըստ ցուցադրված նկարի: </w:t>
            </w:r>
          </w:p>
          <w:p w14:paraId="6D281E59"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i/>
                <w:color w:val="000000"/>
                <w:sz w:val="16"/>
                <w:szCs w:val="16"/>
              </w:rPr>
              <w:t>Չափերը՝</w:t>
            </w:r>
            <w:r w:rsidRPr="00E8349D">
              <w:rPr>
                <w:rFonts w:ascii="GHEA Grapalat" w:eastAsia="GHEA Grapalat" w:hAnsi="GHEA Grapalat" w:cs="GHEA Grapalat"/>
                <w:color w:val="000000"/>
                <w:sz w:val="16"/>
                <w:szCs w:val="16"/>
              </w:rPr>
              <w:t xml:space="preserve"> 3մ լայնությամբ 6 մետր երկարությամբ, անփայլ մակերեսին: </w:t>
            </w:r>
          </w:p>
          <w:p w14:paraId="37213C63"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Բանների փակցնելու և հետ հավաքելու աշխատանքները պետք է կատարի հաղթող կազմակերպությունը:</w:t>
            </w:r>
          </w:p>
          <w:p w14:paraId="2164BA3D" w14:textId="3B396725" w:rsidR="00F16CC1" w:rsidRDefault="00F16CC1" w:rsidP="00F173D2">
            <w:pPr>
              <w:ind w:right="80"/>
              <w:jc w:val="both"/>
              <w:rPr>
                <w:rFonts w:ascii="GHEA Grapalat" w:eastAsia="GHEA Grapalat" w:hAnsi="GHEA Grapalat" w:cs="GHEA Grapalat"/>
                <w:sz w:val="16"/>
                <w:szCs w:val="16"/>
              </w:rPr>
            </w:pPr>
          </w:p>
          <w:p w14:paraId="2436CD83" w14:textId="77777777" w:rsidR="00F16CC1" w:rsidRPr="00E8349D" w:rsidRDefault="00F16CC1" w:rsidP="00F173D2">
            <w:pPr>
              <w:ind w:right="80"/>
              <w:jc w:val="both"/>
              <w:rPr>
                <w:rFonts w:ascii="GHEA Grapalat" w:eastAsia="GHEA Grapalat" w:hAnsi="GHEA Grapalat" w:cs="GHEA Grapalat"/>
                <w:sz w:val="16"/>
                <w:szCs w:val="16"/>
              </w:rPr>
            </w:pPr>
          </w:p>
          <w:p w14:paraId="30497C38" w14:textId="77777777"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b/>
                <w:i/>
                <w:color w:val="000000"/>
                <w:sz w:val="16"/>
                <w:szCs w:val="16"/>
              </w:rPr>
            </w:pPr>
            <w:r w:rsidRPr="00E8349D">
              <w:rPr>
                <w:rFonts w:ascii="GHEA Grapalat" w:eastAsia="GHEA Grapalat" w:hAnsi="GHEA Grapalat" w:cs="GHEA Grapalat"/>
                <w:b/>
                <w:i/>
                <w:color w:val="000000"/>
                <w:sz w:val="16"/>
                <w:szCs w:val="16"/>
              </w:rPr>
              <w:t>մուտքը ազդարարող տաղավարներ՝ 2 հատ</w:t>
            </w:r>
          </w:p>
          <w:p w14:paraId="0E2F43D1" w14:textId="3A027DA1"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ԵՊՀ կենտրոնական մասնաշենքի մուտքի մոտ</w:t>
            </w:r>
            <w:r>
              <w:rPr>
                <w:rFonts w:ascii="GHEA Grapalat" w:eastAsia="GHEA Grapalat" w:hAnsi="GHEA Grapalat" w:cs="GHEA Grapalat"/>
                <w:color w:val="000000"/>
                <w:sz w:val="16"/>
                <w:szCs w:val="16"/>
              </w:rPr>
              <w:t>՝</w:t>
            </w:r>
            <w:r w:rsidRPr="00E8349D">
              <w:rPr>
                <w:rFonts w:ascii="GHEA Grapalat" w:eastAsia="GHEA Grapalat" w:hAnsi="GHEA Grapalat" w:cs="GHEA Grapalat"/>
                <w:color w:val="000000"/>
                <w:sz w:val="16"/>
                <w:szCs w:val="16"/>
              </w:rPr>
              <w:t xml:space="preserve"> Ալեք Մանուկյան փողոցի կողմից, ինչպես նաև Չարենցի փողոցի կողմից՝ աստիճանների վերևի հատվածում, անհրաժեշտ է մուտքը ազդարարող տաղավարներ՝ երկու հատ, ինչպես նկարում է պատկերված։ </w:t>
            </w:r>
          </w:p>
          <w:p w14:paraId="464969BD" w14:textId="2673320C"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Տաղավարների չափսերը՝</w:t>
            </w:r>
            <w:r>
              <w:rPr>
                <w:rFonts w:ascii="GHEA Grapalat" w:eastAsia="GHEA Grapalat" w:hAnsi="GHEA Grapalat" w:cs="GHEA Grapalat"/>
                <w:color w:val="000000"/>
                <w:sz w:val="16"/>
                <w:szCs w:val="16"/>
              </w:rPr>
              <w:t xml:space="preserve"> </w:t>
            </w:r>
            <w:r w:rsidRPr="006929F4">
              <w:rPr>
                <w:rFonts w:ascii="GHEA Grapalat" w:eastAsia="GHEA Grapalat" w:hAnsi="GHEA Grapalat" w:cs="GHEA Grapalat"/>
                <w:color w:val="000000"/>
                <w:sz w:val="16"/>
                <w:szCs w:val="16"/>
              </w:rPr>
              <w:t>բարձրություն՝ 3մ, լայնություն՝ 4մ, խորություն՝ 50 սմ:</w:t>
            </w:r>
          </w:p>
          <w:p w14:paraId="4F74C548" w14:textId="13AD1864" w:rsidR="00F16CC1" w:rsidRPr="00E8349D" w:rsidRDefault="00F16CC1" w:rsidP="00F173D2">
            <w:pP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19680" behindDoc="0" locked="0" layoutInCell="1" hidden="0" allowOverlap="1" wp14:anchorId="10C385A2" wp14:editId="066CB0EB">
                  <wp:simplePos x="0" y="0"/>
                  <wp:positionH relativeFrom="column">
                    <wp:posOffset>1721107</wp:posOffset>
                  </wp:positionH>
                  <wp:positionV relativeFrom="paragraph">
                    <wp:posOffset>100965</wp:posOffset>
                  </wp:positionV>
                  <wp:extent cx="1706880" cy="914400"/>
                  <wp:effectExtent l="0" t="0" r="7620" b="0"/>
                  <wp:wrapSquare wrapText="bothSides" distT="0" distB="0" distL="114300" distR="114300"/>
                  <wp:docPr id="102"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0"/>
                          <a:srcRect/>
                          <a:stretch>
                            <a:fillRect/>
                          </a:stretch>
                        </pic:blipFill>
                        <pic:spPr>
                          <a:xfrm>
                            <a:off x="0" y="0"/>
                            <a:ext cx="1706880" cy="914400"/>
                          </a:xfrm>
                          <a:prstGeom prst="rect">
                            <a:avLst/>
                          </a:prstGeom>
                          <a:ln/>
                        </pic:spPr>
                      </pic:pic>
                    </a:graphicData>
                  </a:graphic>
                  <wp14:sizeRelH relativeFrom="margin">
                    <wp14:pctWidth>0</wp14:pctWidth>
                  </wp14:sizeRelH>
                  <wp14:sizeRelV relativeFrom="margin">
                    <wp14:pctHeight>0</wp14:pctHeight>
                  </wp14:sizeRelV>
                </wp:anchor>
              </w:drawing>
            </w:r>
            <w:r w:rsidRPr="00E8349D">
              <w:rPr>
                <w:noProof/>
                <w:sz w:val="16"/>
                <w:szCs w:val="16"/>
                <w:lang w:eastAsia="en-US"/>
              </w:rPr>
              <w:drawing>
                <wp:anchor distT="0" distB="0" distL="114300" distR="114300" simplePos="0" relativeHeight="251720704" behindDoc="0" locked="0" layoutInCell="1" hidden="0" allowOverlap="1" wp14:anchorId="32EB4098" wp14:editId="12CBDFA5">
                  <wp:simplePos x="0" y="0"/>
                  <wp:positionH relativeFrom="column">
                    <wp:posOffset>104140</wp:posOffset>
                  </wp:positionH>
                  <wp:positionV relativeFrom="paragraph">
                    <wp:posOffset>100965</wp:posOffset>
                  </wp:positionV>
                  <wp:extent cx="1564005" cy="914400"/>
                  <wp:effectExtent l="0" t="0" r="0" b="0"/>
                  <wp:wrapSquare wrapText="bothSides" distT="0" distB="0" distL="114300" distR="114300"/>
                  <wp:docPr id="8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1"/>
                          <a:srcRect/>
                          <a:stretch>
                            <a:fillRect/>
                          </a:stretch>
                        </pic:blipFill>
                        <pic:spPr>
                          <a:xfrm>
                            <a:off x="0" y="0"/>
                            <a:ext cx="1564005" cy="914400"/>
                          </a:xfrm>
                          <a:prstGeom prst="rect">
                            <a:avLst/>
                          </a:prstGeom>
                          <a:ln/>
                        </pic:spPr>
                      </pic:pic>
                    </a:graphicData>
                  </a:graphic>
                  <wp14:sizeRelH relativeFrom="margin">
                    <wp14:pctWidth>0</wp14:pctWidth>
                  </wp14:sizeRelH>
                  <wp14:sizeRelV relativeFrom="margin">
                    <wp14:pctHeight>0</wp14:pctHeight>
                  </wp14:sizeRelV>
                </wp:anchor>
              </w:drawing>
            </w:r>
          </w:p>
          <w:p w14:paraId="42EC6132" w14:textId="77777777" w:rsidR="00F16CC1" w:rsidRDefault="00F16CC1" w:rsidP="00F173D2">
            <w:pPr>
              <w:ind w:right="80"/>
              <w:jc w:val="both"/>
              <w:rPr>
                <w:rFonts w:ascii="GHEA Grapalat" w:eastAsia="GHEA Grapalat" w:hAnsi="GHEA Grapalat" w:cs="GHEA Grapalat"/>
                <w:color w:val="000000"/>
                <w:sz w:val="16"/>
                <w:szCs w:val="16"/>
              </w:rPr>
            </w:pPr>
          </w:p>
          <w:p w14:paraId="62717328" w14:textId="77777777" w:rsidR="00F16CC1" w:rsidRDefault="00F16CC1" w:rsidP="00F173D2">
            <w:pPr>
              <w:ind w:right="80"/>
              <w:jc w:val="both"/>
              <w:rPr>
                <w:rFonts w:ascii="GHEA Grapalat" w:eastAsia="GHEA Grapalat" w:hAnsi="GHEA Grapalat" w:cs="GHEA Grapalat"/>
                <w:color w:val="000000"/>
                <w:sz w:val="16"/>
                <w:szCs w:val="16"/>
              </w:rPr>
            </w:pPr>
          </w:p>
          <w:p w14:paraId="1AF1AF21" w14:textId="77777777" w:rsidR="00F16CC1" w:rsidRDefault="00F16CC1" w:rsidP="00F173D2">
            <w:pPr>
              <w:ind w:right="80"/>
              <w:jc w:val="both"/>
              <w:rPr>
                <w:rFonts w:ascii="GHEA Grapalat" w:eastAsia="GHEA Grapalat" w:hAnsi="GHEA Grapalat" w:cs="GHEA Grapalat"/>
                <w:color w:val="000000"/>
                <w:sz w:val="16"/>
                <w:szCs w:val="16"/>
              </w:rPr>
            </w:pPr>
          </w:p>
          <w:p w14:paraId="35CA211A" w14:textId="77777777" w:rsidR="00F16CC1" w:rsidRDefault="00F16CC1" w:rsidP="00F173D2">
            <w:pPr>
              <w:ind w:right="80"/>
              <w:jc w:val="both"/>
              <w:rPr>
                <w:rFonts w:ascii="GHEA Grapalat" w:eastAsia="GHEA Grapalat" w:hAnsi="GHEA Grapalat" w:cs="GHEA Grapalat"/>
                <w:color w:val="000000"/>
                <w:sz w:val="16"/>
                <w:szCs w:val="16"/>
              </w:rPr>
            </w:pPr>
          </w:p>
          <w:p w14:paraId="0086FA7B" w14:textId="77777777" w:rsidR="00F16CC1" w:rsidRDefault="00F16CC1" w:rsidP="00F173D2">
            <w:pPr>
              <w:ind w:right="80"/>
              <w:jc w:val="both"/>
              <w:rPr>
                <w:rFonts w:ascii="GHEA Grapalat" w:eastAsia="GHEA Grapalat" w:hAnsi="GHEA Grapalat" w:cs="GHEA Grapalat"/>
                <w:color w:val="000000"/>
                <w:sz w:val="16"/>
                <w:szCs w:val="16"/>
              </w:rPr>
            </w:pPr>
          </w:p>
          <w:p w14:paraId="2C172DC4" w14:textId="77777777" w:rsidR="00F16CC1" w:rsidRDefault="00F16CC1" w:rsidP="00F173D2">
            <w:pPr>
              <w:ind w:right="80"/>
              <w:jc w:val="both"/>
              <w:rPr>
                <w:rFonts w:ascii="GHEA Grapalat" w:eastAsia="GHEA Grapalat" w:hAnsi="GHEA Grapalat" w:cs="GHEA Grapalat"/>
                <w:color w:val="000000"/>
                <w:sz w:val="16"/>
                <w:szCs w:val="16"/>
              </w:rPr>
            </w:pPr>
          </w:p>
          <w:p w14:paraId="0946D8B1" w14:textId="77777777" w:rsidR="00F16CC1" w:rsidRDefault="00F16CC1" w:rsidP="00F173D2">
            <w:pPr>
              <w:ind w:right="80"/>
              <w:jc w:val="both"/>
              <w:rPr>
                <w:rFonts w:ascii="GHEA Grapalat" w:eastAsia="GHEA Grapalat" w:hAnsi="GHEA Grapalat" w:cs="GHEA Grapalat"/>
                <w:color w:val="000000"/>
                <w:sz w:val="16"/>
                <w:szCs w:val="16"/>
              </w:rPr>
            </w:pPr>
          </w:p>
          <w:p w14:paraId="324EC798" w14:textId="104384B5"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Կոնստրուկցիան պետք է լինի ալյումինե կամ այլ թեթև մետաղից՝ ամուր, բայց շարժական կառուցվածքով, ապահովելով հեշտ տեղափոխման, հավաքման և ապամոնտաժման հնարավորություն։ Երեսապատումը լինի բարձրորակ՝ դիմացկուն նյութերից՝ ապահովելու համար երկարաժամկետ օգտագործում բոլոր եղանակային պայմաններում։ Կոնստրուկցիաների հավաքումը, տեղադրումը, ապամոնտաժումը պետք է իրականացվի կատարողի կողմից: </w:t>
            </w:r>
          </w:p>
          <w:p w14:paraId="134BD92E"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5FD76DB6" w14:textId="77777777" w:rsidR="00F16CC1" w:rsidRPr="00E8349D" w:rsidRDefault="00F16CC1" w:rsidP="00F173D2">
            <w:pPr>
              <w:numPr>
                <w:ilvl w:val="0"/>
                <w:numId w:val="19"/>
              </w:numPr>
              <w:pBdr>
                <w:top w:val="nil"/>
                <w:left w:val="nil"/>
                <w:bottom w:val="nil"/>
                <w:right w:val="nil"/>
                <w:between w:val="nil"/>
              </w:pBdr>
              <w:ind w:right="80"/>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քարտեզներ (ՊՎԽ + ստենդ)՝ 4 հատ</w:t>
            </w:r>
          </w:p>
          <w:p w14:paraId="0C529CCD" w14:textId="17CE4513"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Անհրաժեշտ է տպագրել էքսպոյի քարտեզները </w:t>
            </w:r>
            <w:r>
              <w:rPr>
                <w:rFonts w:ascii="GHEA Grapalat" w:eastAsia="GHEA Grapalat" w:hAnsi="GHEA Grapalat" w:cs="GHEA Grapalat"/>
                <w:color w:val="000000"/>
                <w:sz w:val="16"/>
                <w:szCs w:val="16"/>
              </w:rPr>
              <w:t xml:space="preserve">առնվազն </w:t>
            </w:r>
            <w:r w:rsidRPr="006929F4">
              <w:rPr>
                <w:rFonts w:ascii="GHEA Grapalat" w:eastAsia="GHEA Grapalat" w:hAnsi="GHEA Grapalat" w:cs="GHEA Grapalat"/>
                <w:color w:val="000000"/>
                <w:sz w:val="16"/>
                <w:szCs w:val="16"/>
              </w:rPr>
              <w:t>0.5սմ հաստության</w:t>
            </w:r>
            <w:r w:rsidRPr="00E8349D">
              <w:rPr>
                <w:rFonts w:ascii="GHEA Grapalat" w:eastAsia="GHEA Grapalat" w:hAnsi="GHEA Grapalat" w:cs="GHEA Grapalat"/>
                <w:color w:val="000000"/>
                <w:sz w:val="16"/>
                <w:szCs w:val="16"/>
              </w:rPr>
              <w:t xml:space="preserve"> ՊՎԽ (PVC) տախտակի վրա և ապահովել դրանց տեղադրումը համապատասխան ստենդային կոնստրուկցիայով։</w:t>
            </w:r>
            <w:r>
              <w:rPr>
                <w:rFonts w:ascii="GHEA Grapalat" w:eastAsia="GHEA Grapalat" w:hAnsi="GHEA Grapalat" w:cs="GHEA Grapalat"/>
                <w:color w:val="000000"/>
                <w:sz w:val="16"/>
                <w:szCs w:val="16"/>
              </w:rPr>
              <w:t xml:space="preserve"> </w:t>
            </w:r>
            <w:r w:rsidRPr="006929F4">
              <w:rPr>
                <w:rFonts w:ascii="GHEA Grapalat" w:eastAsia="GHEA Grapalat" w:hAnsi="GHEA Grapalat" w:cs="GHEA Grapalat"/>
                <w:color w:val="000000"/>
                <w:sz w:val="16"/>
                <w:szCs w:val="16"/>
              </w:rPr>
              <w:t>Չափերը՝ 2.20 մետր բարձրություն, 1.20 մետր լայնություն</w:t>
            </w:r>
            <w:r>
              <w:rPr>
                <w:rFonts w:ascii="GHEA Grapalat" w:eastAsia="GHEA Grapalat" w:hAnsi="GHEA Grapalat" w:cs="GHEA Grapalat"/>
                <w:color w:val="000000"/>
                <w:sz w:val="16"/>
                <w:szCs w:val="16"/>
              </w:rPr>
              <w:t xml:space="preserve">: </w:t>
            </w:r>
          </w:p>
          <w:p w14:paraId="58560EF5" w14:textId="3FE96C49"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Քարտեզները պետք է ամրացվեն կայուն մետաղական կամ այլ դիմացկուն կարկասի վրա՝ ապահովելու համար երկարաժամկետ օգտագործում բոլոր եղանակային պայմաններում: Քարտեզները նախատեսվում է տեղադրել ԵՊՀ բակային տարածքում՝ ըստ նախապես սահմանված տեղադիրքերի։ Մասնակիցների ցանկը հստակեցնելուց հետո քարտեզը և օրակարգը կտրվի Պատվիրատուի կողմից միջոցառումից </w:t>
            </w:r>
            <w:r w:rsidRPr="006929F4">
              <w:rPr>
                <w:rFonts w:ascii="GHEA Grapalat" w:eastAsia="GHEA Grapalat" w:hAnsi="GHEA Grapalat" w:cs="GHEA Grapalat"/>
                <w:color w:val="000000"/>
                <w:sz w:val="16"/>
                <w:szCs w:val="16"/>
              </w:rPr>
              <w:t>1 շաբաթ առաջ</w:t>
            </w:r>
            <w:r w:rsidRPr="00E8349D">
              <w:rPr>
                <w:rFonts w:ascii="GHEA Grapalat" w:eastAsia="GHEA Grapalat" w:hAnsi="GHEA Grapalat" w:cs="GHEA Grapalat"/>
                <w:b/>
                <w:color w:val="000000"/>
                <w:sz w:val="16"/>
                <w:szCs w:val="16"/>
              </w:rPr>
              <w:t>,</w:t>
            </w:r>
            <w:r w:rsidRPr="00E8349D">
              <w:rPr>
                <w:rFonts w:ascii="GHEA Grapalat" w:eastAsia="GHEA Grapalat" w:hAnsi="GHEA Grapalat" w:cs="GHEA Grapalat"/>
                <w:color w:val="000000"/>
                <w:sz w:val="16"/>
                <w:szCs w:val="16"/>
              </w:rPr>
              <w:t xml:space="preserve"> որի հիման վրա Կատարողը պետք է պատրաստի տպագրական ֆայլերը, և Պատվիրատուի հաստատումից հետո կազմակերպի տպագրությունը: </w:t>
            </w:r>
          </w:p>
          <w:p w14:paraId="7888A677" w14:textId="54457501" w:rsidR="00F16CC1" w:rsidRPr="00E8349D" w:rsidRDefault="00F16CC1" w:rsidP="00F173D2">
            <w:pPr>
              <w:ind w:right="80"/>
              <w:jc w:val="both"/>
              <w:rPr>
                <w:rFonts w:ascii="GHEA Grapalat" w:eastAsia="GHEA Grapalat" w:hAnsi="GHEA Grapalat" w:cs="GHEA Grapalat"/>
                <w:color w:val="000000"/>
                <w:sz w:val="16"/>
                <w:szCs w:val="16"/>
              </w:rPr>
            </w:pPr>
          </w:p>
          <w:p w14:paraId="2D671ECA" w14:textId="70F4F5A4" w:rsidR="00F16CC1" w:rsidRPr="006929F4"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6929F4">
              <w:rPr>
                <w:rFonts w:ascii="GHEA Grapalat" w:eastAsia="GHEA Grapalat" w:hAnsi="GHEA Grapalat" w:cs="GHEA Grapalat"/>
                <w:b/>
                <w:color w:val="000000"/>
                <w:sz w:val="16"/>
                <w:szCs w:val="16"/>
              </w:rPr>
              <w:lastRenderedPageBreak/>
              <w:t xml:space="preserve">ռոլլափ բաններներ՝ 20 հատ </w:t>
            </w:r>
          </w:p>
          <w:p w14:paraId="6814F316" w14:textId="3E471C0A"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Ռոլլափ բաններները պետք է թողնվեն ԵՊՀ-ին որպես սեփականություն։ </w:t>
            </w:r>
          </w:p>
          <w:p w14:paraId="06BE8CAE" w14:textId="00AE4200"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Չափերը՝ 85 * 200 սմ, տպագրվող նյութ՝ 440գ/մ, տպագրության խտություն՝ 1440 dpi.</w:t>
            </w:r>
          </w:p>
          <w:p w14:paraId="5727A216" w14:textId="02062E7F"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Բոլոր բաններները պետք է ունենան պայուսակ-պատյան (չեխոլ): </w:t>
            </w:r>
          </w:p>
          <w:p w14:paraId="26820CA5" w14:textId="74D4294D"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Տպագրությունը պետք է լինի բարձրորակ, անփայլ: Կոնստրուկցիան պետք է լինի մետաղական (ալյումինե):</w:t>
            </w:r>
          </w:p>
          <w:p w14:paraId="662BE9EF"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3DBA676A" w14:textId="77777777"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սեղանի դրոշներ՝ 5 հատ</w:t>
            </w:r>
          </w:p>
          <w:p w14:paraId="331E356F" w14:textId="3F2BEF6A"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Չափսերը՝ 12/24</w:t>
            </w:r>
          </w:p>
          <w:p w14:paraId="28F4BAB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Սեղանի դրոշի հիմքը օբսիդիան, դրոշի կտորը՝ ատլաս, տպագրությունը՝ երկկողմանի</w:t>
            </w:r>
          </w:p>
          <w:p w14:paraId="4FAAEA32" w14:textId="054E9560"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Դրոշը պետք է լինի մուգ կապույտ՝</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C:100 M:80 Y:20 K:20, տպագրությունը՝ ոսկեգույն (պետք է տպագրվի ԵՊՀ լոգոն):</w:t>
            </w:r>
          </w:p>
          <w:p w14:paraId="6AE76E75"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Սեղանի դրոշի հիմքը օբսիդիան կամ ապակի</w:t>
            </w:r>
          </w:p>
          <w:p w14:paraId="4B8566BB" w14:textId="79A75C14"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Հիմքի չափ՝ 6.5 սմ</w:t>
            </w:r>
          </w:p>
          <w:p w14:paraId="57C2E0E2"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Ձողը արծաթագույն, բարձրությունը՝ 25-30 սմ</w:t>
            </w:r>
          </w:p>
          <w:p w14:paraId="6A3A2CD8" w14:textId="1263641B"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Դրոշը պետք է տրամադրվի սպիտակ տուփով՝ վրան պատկերված ԵՊՀ լոգոն:</w:t>
            </w:r>
          </w:p>
          <w:p w14:paraId="54D74624" w14:textId="156FBF96"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Դիզայնը պետք է կատարի հաղթող կազմակերպությունը:</w:t>
            </w:r>
          </w:p>
          <w:p w14:paraId="61AAAD97" w14:textId="789DC7DF"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Արված բոլոր տպագրական ֆայլերը Կատարողը պետք է տրամադրի ԵՊՀ-ին՝ էլեկտրոնային եղանակով, որոնք պետք է հաստատվեն ԵՊՀ-ի կողմից: </w:t>
            </w:r>
            <w:r w:rsidRPr="00E8349D">
              <w:rPr>
                <w:rFonts w:ascii="GHEA Grapalat" w:eastAsia="GHEA Grapalat" w:hAnsi="GHEA Grapalat" w:cs="GHEA Grapalat"/>
                <w:sz w:val="16"/>
                <w:szCs w:val="16"/>
              </w:rPr>
              <w:t xml:space="preserve"> </w:t>
            </w:r>
            <w:r w:rsidRPr="00E8349D">
              <w:rPr>
                <w:rFonts w:ascii="GHEA Grapalat" w:eastAsia="GHEA Grapalat" w:hAnsi="GHEA Grapalat" w:cs="GHEA Grapalat"/>
                <w:color w:val="000000"/>
                <w:sz w:val="16"/>
                <w:szCs w:val="16"/>
              </w:rPr>
              <w:t xml:space="preserve">ԵՊՀ-ի կողմից դիզայնի հաստատումից հետո կարտոնվի տպագրությունը։ </w:t>
            </w:r>
          </w:p>
          <w:p w14:paraId="73159996" w14:textId="3B07D670" w:rsidR="00F16CC1" w:rsidRPr="00E8349D" w:rsidRDefault="00F16CC1" w:rsidP="00F173D2">
            <w:pPr>
              <w:ind w:right="80"/>
              <w:jc w:val="both"/>
              <w:rPr>
                <w:rFonts w:ascii="GHEA Grapalat" w:eastAsia="GHEA Grapalat" w:hAnsi="GHEA Grapalat" w:cs="GHEA Grapalat"/>
                <w:color w:val="000000"/>
                <w:sz w:val="16"/>
                <w:szCs w:val="16"/>
              </w:rPr>
            </w:pPr>
          </w:p>
          <w:p w14:paraId="3CFA062A" w14:textId="3CE907CB"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անվանական ցուցանակներ՝ 40 հատ</w:t>
            </w:r>
          </w:p>
          <w:p w14:paraId="5ECB599D" w14:textId="52DCC0D9" w:rsidR="00F16CC1" w:rsidRPr="00E8349D" w:rsidRDefault="00F16CC1" w:rsidP="00F173D2">
            <w:pP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21728" behindDoc="0" locked="0" layoutInCell="1" hidden="0" allowOverlap="1" wp14:anchorId="270A4E95" wp14:editId="3CCE6968">
                  <wp:simplePos x="0" y="0"/>
                  <wp:positionH relativeFrom="column">
                    <wp:posOffset>2540635</wp:posOffset>
                  </wp:positionH>
                  <wp:positionV relativeFrom="paragraph">
                    <wp:posOffset>2540</wp:posOffset>
                  </wp:positionV>
                  <wp:extent cx="1556385" cy="929640"/>
                  <wp:effectExtent l="0" t="0" r="5715" b="3810"/>
                  <wp:wrapSquare wrapText="bothSides" distT="0" distB="0" distL="114300" distR="114300"/>
                  <wp:docPr id="9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a:srcRect t="13492" b="10316"/>
                          <a:stretch>
                            <a:fillRect/>
                          </a:stretch>
                        </pic:blipFill>
                        <pic:spPr>
                          <a:xfrm>
                            <a:off x="0" y="0"/>
                            <a:ext cx="1556385" cy="929640"/>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Անվան ցուցանակները պետք է պատրաստվեն օրգանական ապակուց՝ անթափանց, անփայլ մակերևույթով։ Ցանկալի երանգներն են կապույտը կամ սպիտակը։</w:t>
            </w:r>
          </w:p>
          <w:p w14:paraId="581F0934" w14:textId="36F0AEB5"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Չափերը՝ լայնություն՝ 20 սմ, երկարություն՝ 7 սմ, բացվածք (դիրքավորումն ապահովող հատված)՝ 6-7 սմ: </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 xml:space="preserve">Թեքման անկյունը՝ 30º, օրգանական </w:t>
            </w:r>
            <w:r>
              <w:rPr>
                <w:rFonts w:ascii="GHEA Grapalat" w:eastAsia="GHEA Grapalat" w:hAnsi="GHEA Grapalat" w:cs="GHEA Grapalat"/>
                <w:color w:val="000000"/>
                <w:sz w:val="16"/>
                <w:szCs w:val="16"/>
              </w:rPr>
              <w:t>ապակի</w:t>
            </w:r>
          </w:p>
          <w:p w14:paraId="39B0EE00" w14:textId="674B1819"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Ցուցանակները նախատեսված են սեղանների վրա տեղադրման համար՝ կազմակերպությունների անվան նշումով: </w:t>
            </w:r>
            <w:r w:rsidRPr="006929F4">
              <w:rPr>
                <w:rFonts w:ascii="GHEA Grapalat" w:eastAsia="GHEA Grapalat" w:hAnsi="GHEA Grapalat" w:cs="GHEA Grapalat"/>
                <w:color w:val="000000"/>
                <w:sz w:val="16"/>
                <w:szCs w:val="16"/>
              </w:rPr>
              <w:t>Անվանացանկը կհանձնվի Պատվիրատուի կողմից մասնակիցների վերջնական կազմի հստակեցումից հետո։</w:t>
            </w:r>
          </w:p>
          <w:p w14:paraId="557DB377" w14:textId="77777777" w:rsidR="00F16CC1" w:rsidRPr="00E8349D"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բեմի ստորին հատվածի բաններ՝ 1 հատ</w:t>
            </w:r>
          </w:p>
          <w:p w14:paraId="525ABFC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Անհրաժեշտ է կազմակերպել նաև համերգի բեմի ստորին հատվածի (14մ լայնությամբ և 1,20 մ բարձրությամբ չափով) բանների տպագրությունը:</w:t>
            </w:r>
          </w:p>
          <w:p w14:paraId="7E7D5165"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28A890CB" w14:textId="77777777" w:rsidR="00F16CC1" w:rsidRPr="00E8349D"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բեյջեր՝ 100 հատ</w:t>
            </w:r>
          </w:p>
          <w:p w14:paraId="65C79462"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պետք է ապահովի կամավորների և անձնակազմի բեյջերի տպագրությունը: Բեյջեր պետք է լինեն Ա6 չափի, լամինացված, թելը՝ ԵՊՀ կապույտ երանգին մոտ (առանց տպագրության): Դիզայնը պետք է կատարի հաղթող կազմակերպությունը: </w:t>
            </w:r>
          </w:p>
          <w:p w14:paraId="3D7C1F66" w14:textId="2031867B" w:rsidR="00F16CC1" w:rsidRPr="00E8349D" w:rsidRDefault="00F16CC1" w:rsidP="00F173D2">
            <w:pPr>
              <w:ind w:right="80"/>
              <w:rPr>
                <w:rFonts w:ascii="GHEA Grapalat" w:eastAsia="GHEA Grapalat" w:hAnsi="GHEA Grapalat" w:cs="GHEA Grapalat"/>
                <w:color w:val="000000"/>
                <w:sz w:val="16"/>
                <w:szCs w:val="16"/>
              </w:rPr>
            </w:pPr>
          </w:p>
          <w:p w14:paraId="5DCD5449" w14:textId="77777777" w:rsidR="00F16CC1" w:rsidRPr="00DA3874" w:rsidRDefault="00F16CC1" w:rsidP="00F173D2">
            <w:pPr>
              <w:numPr>
                <w:ilvl w:val="0"/>
                <w:numId w:val="20"/>
              </w:numPr>
              <w:pBdr>
                <w:top w:val="nil"/>
                <w:left w:val="nil"/>
                <w:bottom w:val="nil"/>
                <w:right w:val="nil"/>
                <w:between w:val="nil"/>
              </w:pBdr>
              <w:ind w:right="80"/>
              <w:rPr>
                <w:rFonts w:ascii="GHEA Grapalat" w:eastAsia="GHEA Grapalat" w:hAnsi="GHEA Grapalat" w:cs="GHEA Grapalat"/>
                <w:b/>
                <w:color w:val="000000"/>
                <w:sz w:val="16"/>
                <w:szCs w:val="16"/>
              </w:rPr>
            </w:pPr>
            <w:r w:rsidRPr="00DA3874">
              <w:rPr>
                <w:rFonts w:ascii="GHEA Grapalat" w:eastAsia="GHEA Grapalat" w:hAnsi="GHEA Grapalat" w:cs="GHEA Grapalat"/>
                <w:b/>
                <w:color w:val="000000"/>
                <w:sz w:val="16"/>
                <w:szCs w:val="16"/>
              </w:rPr>
              <w:t xml:space="preserve">Սթիկերներ՝ </w:t>
            </w:r>
            <w:r w:rsidRPr="00DA3874">
              <w:rPr>
                <w:rFonts w:ascii="GHEA Grapalat" w:eastAsia="GHEA Grapalat" w:hAnsi="GHEA Grapalat" w:cs="GHEA Grapalat"/>
                <w:b/>
                <w:sz w:val="16"/>
                <w:szCs w:val="16"/>
              </w:rPr>
              <w:t>7</w:t>
            </w:r>
            <w:r w:rsidRPr="00DA3874">
              <w:rPr>
                <w:rFonts w:ascii="GHEA Grapalat" w:eastAsia="GHEA Grapalat" w:hAnsi="GHEA Grapalat" w:cs="GHEA Grapalat"/>
                <w:b/>
                <w:color w:val="000000"/>
                <w:sz w:val="16"/>
                <w:szCs w:val="16"/>
              </w:rPr>
              <w:t xml:space="preserve">.000 հատ և կրծքազարդ (pin-եր)` </w:t>
            </w:r>
            <w:r w:rsidRPr="00DA3874">
              <w:rPr>
                <w:rFonts w:ascii="GHEA Grapalat" w:eastAsia="GHEA Grapalat" w:hAnsi="GHEA Grapalat" w:cs="GHEA Grapalat"/>
                <w:b/>
                <w:sz w:val="16"/>
                <w:szCs w:val="16"/>
              </w:rPr>
              <w:t>50</w:t>
            </w:r>
            <w:r w:rsidRPr="00DA3874">
              <w:rPr>
                <w:rFonts w:ascii="GHEA Grapalat" w:eastAsia="GHEA Grapalat" w:hAnsi="GHEA Grapalat" w:cs="GHEA Grapalat"/>
                <w:b/>
                <w:color w:val="000000"/>
                <w:sz w:val="16"/>
                <w:szCs w:val="16"/>
              </w:rPr>
              <w:t xml:space="preserve">00 </w:t>
            </w:r>
            <w:r w:rsidRPr="00DA3874">
              <w:rPr>
                <w:rFonts w:ascii="GHEA Grapalat" w:eastAsia="GHEA Grapalat" w:hAnsi="GHEA Grapalat" w:cs="GHEA Grapalat"/>
                <w:b/>
                <w:sz w:val="16"/>
                <w:szCs w:val="16"/>
              </w:rPr>
              <w:t>հատ</w:t>
            </w:r>
          </w:p>
          <w:p w14:paraId="29275242"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Սթիկերների և կրծքազարդ (pin-եր)</w:t>
            </w:r>
            <w:r w:rsidRPr="00E8349D">
              <w:rPr>
                <w:rFonts w:ascii="GHEA Grapalat" w:eastAsia="GHEA Grapalat" w:hAnsi="GHEA Grapalat" w:cs="GHEA Grapalat"/>
                <w:color w:val="000000"/>
                <w:sz w:val="16"/>
                <w:szCs w:val="16"/>
              </w:rPr>
              <w:t xml:space="preserve"> դիզայնը և տպագրությունը պետք է կատարի հաղթող կազմակերպությունը: Դրանք պետք է լինեն գունավոր տպագրության, որակյալ: </w:t>
            </w:r>
          </w:p>
          <w:p w14:paraId="648B6A5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Սթիկերները</w:t>
            </w:r>
            <w:r w:rsidRPr="00E8349D">
              <w:rPr>
                <w:rFonts w:ascii="GHEA Grapalat" w:eastAsia="GHEA Grapalat" w:hAnsi="GHEA Grapalat" w:cs="GHEA Grapalat"/>
                <w:color w:val="000000"/>
                <w:sz w:val="16"/>
                <w:szCs w:val="16"/>
              </w:rPr>
              <w:t xml:space="preserve"> պետք է լինեն ինքնակպչուն, կտրված լինի արված դիզայնի եզրագծերին համապատասխան (օրինակ՝ քառակուսի, կլոր, շեղանկյուն և այլն): Չափերը ըստ դիզայնի և նշանակության: </w:t>
            </w:r>
          </w:p>
          <w:p w14:paraId="537C816C"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Կրծքազարդերի (pin-եր)</w:t>
            </w:r>
            <w:r w:rsidRPr="00E8349D">
              <w:rPr>
                <w:rFonts w:ascii="GHEA Grapalat" w:eastAsia="GHEA Grapalat" w:hAnsi="GHEA Grapalat" w:cs="GHEA Grapalat"/>
                <w:color w:val="000000"/>
                <w:sz w:val="16"/>
                <w:szCs w:val="16"/>
              </w:rPr>
              <w:t xml:space="preserve"> տրամագիծը՝ 44մմ, որակյալ միջին հաստության մետաղով: </w:t>
            </w:r>
          </w:p>
          <w:p w14:paraId="6A7DEDF0" w14:textId="57A01A80"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Սթիկերների և</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կրծքազարդերի (pin-եր) դիզայնը և որակը պետք է նախապես հաստատվի Պատվիրատուի կողմից: Պետք է ներկայացվի նմուշօրինակ, որի հաստատումից հետո միայն կարտոնվի ամբողջ խմբաքանակի տպագրությունը։</w:t>
            </w:r>
          </w:p>
          <w:p w14:paraId="1AF5DDC6" w14:textId="342590D2" w:rsidR="00F16CC1" w:rsidRPr="00E8349D" w:rsidRDefault="00F16CC1" w:rsidP="00F173D2">
            <w:pPr>
              <w:ind w:right="80"/>
              <w:rPr>
                <w:rFonts w:ascii="GHEA Grapalat" w:eastAsia="GHEA Grapalat" w:hAnsi="GHEA Grapalat" w:cs="GHEA Grapalat"/>
                <w:sz w:val="16"/>
                <w:szCs w:val="16"/>
              </w:rPr>
            </w:pPr>
          </w:p>
          <w:p w14:paraId="66218D32" w14:textId="77777777" w:rsidR="00F16CC1" w:rsidRPr="00DA3874" w:rsidRDefault="00F16CC1" w:rsidP="00F173D2">
            <w:pPr>
              <w:numPr>
                <w:ilvl w:val="0"/>
                <w:numId w:val="20"/>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color w:val="000000"/>
                <w:sz w:val="16"/>
                <w:szCs w:val="16"/>
              </w:rPr>
              <w:t xml:space="preserve">     </w:t>
            </w:r>
            <w:r w:rsidRPr="00DA3874">
              <w:rPr>
                <w:rFonts w:ascii="GHEA Grapalat" w:eastAsia="GHEA Grapalat" w:hAnsi="GHEA Grapalat" w:cs="GHEA Grapalat"/>
                <w:b/>
                <w:color w:val="000000"/>
                <w:sz w:val="16"/>
                <w:szCs w:val="16"/>
              </w:rPr>
              <w:t>Ֆլայերներ՝ 1.000</w:t>
            </w:r>
          </w:p>
          <w:p w14:paraId="303292E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Անհրաժեշտ է ընդհանուր քանակությամբ 1000 հատ ֆլայեր Ա5 չափի, 260-300գր.:</w:t>
            </w:r>
          </w:p>
          <w:p w14:paraId="1F3981C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 xml:space="preserve">Երկկողմ գունավոր տպագրություն, թուղթը՝ կավճապատ, զամշային հպմամբ: </w:t>
            </w:r>
            <w:r w:rsidRPr="00E8349D">
              <w:rPr>
                <w:rFonts w:ascii="GHEA Grapalat" w:eastAsia="GHEA Grapalat" w:hAnsi="GHEA Grapalat" w:cs="GHEA Grapalat"/>
                <w:sz w:val="16"/>
                <w:szCs w:val="16"/>
              </w:rPr>
              <w:t>Ֆլայեր</w:t>
            </w:r>
            <w:r w:rsidRPr="00E8349D">
              <w:rPr>
                <w:rFonts w:ascii="GHEA Grapalat" w:eastAsia="GHEA Grapalat" w:hAnsi="GHEA Grapalat" w:cs="GHEA Grapalat"/>
                <w:color w:val="000000"/>
                <w:sz w:val="16"/>
                <w:szCs w:val="16"/>
              </w:rPr>
              <w:t xml:space="preserve">ի տպագրական ֆայլը կտրամադրվի պատվիրատուի կողմից, մանրամասները՝ կապված թղթի և տպագրության որակի հետ պետք է նախապես հաստատվի պատվիրատուի կողմից: </w:t>
            </w:r>
          </w:p>
          <w:p w14:paraId="7C357AEC" w14:textId="77777777" w:rsidR="00F16CC1" w:rsidRPr="00E8349D" w:rsidRDefault="00F16CC1" w:rsidP="00F173D2">
            <w:pPr>
              <w:ind w:right="80"/>
              <w:rPr>
                <w:rFonts w:ascii="GHEA Grapalat" w:eastAsia="GHEA Grapalat" w:hAnsi="GHEA Grapalat" w:cs="GHEA Grapalat"/>
                <w:b/>
                <w:color w:val="000000"/>
                <w:sz w:val="16"/>
                <w:szCs w:val="16"/>
              </w:rPr>
            </w:pPr>
          </w:p>
          <w:p w14:paraId="2AB9ADB1" w14:textId="77777777" w:rsidR="00F16CC1" w:rsidRPr="00E8349D" w:rsidRDefault="00F16CC1" w:rsidP="00F173D2">
            <w:pPr>
              <w:numPr>
                <w:ilvl w:val="0"/>
                <w:numId w:val="20"/>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Նվեր փաթեթներ՝ 300 հատ </w:t>
            </w:r>
          </w:p>
          <w:p w14:paraId="30491FD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 շրջանակում հաղթող կազմակերպությունը պետք է մինչև միջոցառման նախորդ օրը որպես սեփականություն ԵՊՀ-ին հանձնի՝</w:t>
            </w:r>
          </w:p>
          <w:p w14:paraId="00565777" w14:textId="77777777" w:rsidR="00F16CC1" w:rsidRPr="00E8349D" w:rsidRDefault="00F16CC1" w:rsidP="00F173D2">
            <w:pPr>
              <w:numPr>
                <w:ilvl w:val="0"/>
                <w:numId w:val="2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ԵՊՀ տարբերանշանով և դիզայնով նոթատետր (A5 ֆորմատ, 45 թերթ),</w:t>
            </w:r>
          </w:p>
          <w:p w14:paraId="0B662F19" w14:textId="77777777" w:rsidR="00F16CC1" w:rsidRPr="00E8349D" w:rsidRDefault="00F16CC1" w:rsidP="00F173D2">
            <w:pPr>
              <w:numPr>
                <w:ilvl w:val="0"/>
                <w:numId w:val="2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«Երևանի պետական համալսարան» հայերեն և անգլերեն անվանումով գրիչ, </w:t>
            </w:r>
          </w:p>
          <w:p w14:paraId="6A2994C4" w14:textId="77777777" w:rsidR="00F16CC1" w:rsidRPr="00E8349D" w:rsidRDefault="00F16CC1" w:rsidP="00F173D2">
            <w:pPr>
              <w:numPr>
                <w:ilvl w:val="0"/>
                <w:numId w:val="2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երկշերտ ապակյա թերմոբաժակ կամ սիլիկոնապատ մակերեսով բաժակ՝ վրան ԵՊՀ լոգոն, </w:t>
            </w:r>
          </w:p>
          <w:p w14:paraId="583D24BE" w14:textId="77777777" w:rsidR="00F16CC1" w:rsidRPr="00E8349D" w:rsidRDefault="00F16CC1" w:rsidP="00F173D2">
            <w:pPr>
              <w:numPr>
                <w:ilvl w:val="0"/>
                <w:numId w:val="2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կտորե տոպրակ </w:t>
            </w:r>
            <w:r w:rsidRPr="00DA3874">
              <w:rPr>
                <w:rFonts w:ascii="GHEA Grapalat" w:eastAsia="GHEA Grapalat" w:hAnsi="GHEA Grapalat" w:cs="GHEA Grapalat"/>
                <w:color w:val="000000"/>
                <w:sz w:val="16"/>
                <w:szCs w:val="16"/>
              </w:rPr>
              <w:t>ԵՊՀ լոգոյով</w:t>
            </w:r>
            <w:r w:rsidRPr="00E8349D">
              <w:rPr>
                <w:rFonts w:ascii="GHEA Grapalat" w:eastAsia="GHEA Grapalat" w:hAnsi="GHEA Grapalat" w:cs="GHEA Grapalat"/>
                <w:color w:val="000000"/>
                <w:sz w:val="16"/>
                <w:szCs w:val="16"/>
              </w:rPr>
              <w:t xml:space="preserve"> և պայուսակի ներքևի հատվածում՝ դարձերեսին, Երևանի պետական համալսարան» հայերեն անվանումով:</w:t>
            </w:r>
          </w:p>
          <w:p w14:paraId="3562DB59" w14:textId="7D2F2208" w:rsidR="00F16CC1" w:rsidRPr="00E8349D" w:rsidRDefault="00F16CC1" w:rsidP="00F173D2">
            <w:pPr>
              <w:ind w:right="80"/>
              <w:rPr>
                <w:rFonts w:ascii="Arial" w:eastAsia="Arial" w:hAnsi="Arial" w:cs="Arial"/>
                <w:b/>
                <w:color w:val="000000"/>
                <w:sz w:val="16"/>
                <w:szCs w:val="16"/>
              </w:rPr>
            </w:pPr>
          </w:p>
          <w:p w14:paraId="66BAB25F" w14:textId="77777777" w:rsidR="00F16CC1" w:rsidRPr="00E8349D" w:rsidRDefault="00F16CC1" w:rsidP="00F173D2">
            <w:pPr>
              <w:numPr>
                <w:ilvl w:val="0"/>
                <w:numId w:val="16"/>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Նոթատետր</w:t>
            </w:r>
          </w:p>
          <w:p w14:paraId="2359DE8D" w14:textId="41D7F513"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22752" behindDoc="0" locked="0" layoutInCell="1" hidden="0" allowOverlap="1" wp14:anchorId="240CB600" wp14:editId="2EF70F42">
                  <wp:simplePos x="0" y="0"/>
                  <wp:positionH relativeFrom="column">
                    <wp:posOffset>3329173</wp:posOffset>
                  </wp:positionH>
                  <wp:positionV relativeFrom="paragraph">
                    <wp:posOffset>10571</wp:posOffset>
                  </wp:positionV>
                  <wp:extent cx="729615" cy="1091565"/>
                  <wp:effectExtent l="0" t="0" r="0" b="0"/>
                  <wp:wrapSquare wrapText="bothSides" distT="0" distB="0" distL="114300" distR="114300"/>
                  <wp:docPr id="9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729615" cy="1091565"/>
                          </a:xfrm>
                          <a:prstGeom prst="rect">
                            <a:avLst/>
                          </a:prstGeom>
                          <a:ln/>
                        </pic:spPr>
                      </pic:pic>
                    </a:graphicData>
                  </a:graphic>
                </wp:anchor>
              </w:drawing>
            </w:r>
            <w:r w:rsidRPr="00E8349D">
              <w:rPr>
                <w:noProof/>
                <w:sz w:val="16"/>
                <w:szCs w:val="16"/>
                <w:lang w:eastAsia="en-US"/>
              </w:rPr>
              <w:drawing>
                <wp:anchor distT="0" distB="0" distL="114300" distR="114300" simplePos="0" relativeHeight="251723776" behindDoc="0" locked="0" layoutInCell="1" hidden="0" allowOverlap="1" wp14:anchorId="4F86BA60" wp14:editId="571116D0">
                  <wp:simplePos x="0" y="0"/>
                  <wp:positionH relativeFrom="column">
                    <wp:posOffset>1792832</wp:posOffset>
                  </wp:positionH>
                  <wp:positionV relativeFrom="paragraph">
                    <wp:posOffset>6985</wp:posOffset>
                  </wp:positionV>
                  <wp:extent cx="675005" cy="1084580"/>
                  <wp:effectExtent l="0" t="0" r="0" b="0"/>
                  <wp:wrapSquare wrapText="bothSides" distT="0" distB="0" distL="114300" distR="114300"/>
                  <wp:docPr id="89"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4"/>
                          <a:srcRect r="9992"/>
                          <a:stretch>
                            <a:fillRect/>
                          </a:stretch>
                        </pic:blipFill>
                        <pic:spPr>
                          <a:xfrm>
                            <a:off x="0" y="0"/>
                            <a:ext cx="675005" cy="1084580"/>
                          </a:xfrm>
                          <a:prstGeom prst="rect">
                            <a:avLst/>
                          </a:prstGeom>
                          <a:ln/>
                        </pic:spPr>
                      </pic:pic>
                    </a:graphicData>
                  </a:graphic>
                </wp:anchor>
              </w:drawing>
            </w:r>
            <w:r w:rsidRPr="00E8349D">
              <w:rPr>
                <w:noProof/>
                <w:sz w:val="16"/>
                <w:szCs w:val="16"/>
                <w:lang w:eastAsia="en-US"/>
              </w:rPr>
              <w:drawing>
                <wp:anchor distT="0" distB="0" distL="114300" distR="114300" simplePos="0" relativeHeight="251724800" behindDoc="0" locked="0" layoutInCell="1" hidden="0" allowOverlap="1" wp14:anchorId="2CA4B8F0" wp14:editId="45A52079">
                  <wp:simplePos x="0" y="0"/>
                  <wp:positionH relativeFrom="column">
                    <wp:posOffset>2559293</wp:posOffset>
                  </wp:positionH>
                  <wp:positionV relativeFrom="paragraph">
                    <wp:posOffset>73</wp:posOffset>
                  </wp:positionV>
                  <wp:extent cx="770890" cy="1091565"/>
                  <wp:effectExtent l="0" t="0" r="0" b="0"/>
                  <wp:wrapSquare wrapText="bothSides" distT="0" distB="0" distL="114300" distR="114300"/>
                  <wp:docPr id="9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5"/>
                          <a:srcRect l="7378"/>
                          <a:stretch>
                            <a:fillRect/>
                          </a:stretch>
                        </pic:blipFill>
                        <pic:spPr>
                          <a:xfrm>
                            <a:off x="0" y="0"/>
                            <a:ext cx="770890" cy="1091565"/>
                          </a:xfrm>
                          <a:prstGeom prst="rect">
                            <a:avLst/>
                          </a:prstGeom>
                          <a:ln/>
                        </pic:spPr>
                      </pic:pic>
                    </a:graphicData>
                  </a:graphic>
                </wp:anchor>
              </w:drawing>
            </w:r>
            <w:r w:rsidRPr="00E8349D">
              <w:rPr>
                <w:rFonts w:ascii="GHEA Grapalat" w:eastAsia="GHEA Grapalat" w:hAnsi="GHEA Grapalat" w:cs="GHEA Grapalat"/>
                <w:color w:val="000000"/>
                <w:sz w:val="16"/>
                <w:szCs w:val="16"/>
              </w:rPr>
              <w:t>Չափս՝ 165x220 մմ, սպիտակ օֆսեթ թուղթ 80 գր,</w:t>
            </w:r>
            <w:r w:rsidRPr="00E8349D">
              <w:rPr>
                <w:noProof/>
                <w:sz w:val="16"/>
                <w:szCs w:val="16"/>
                <w:lang w:eastAsia="en-US"/>
              </w:rPr>
              <w:drawing>
                <wp:anchor distT="0" distB="0" distL="114300" distR="114300" simplePos="0" relativeHeight="251725824" behindDoc="0" locked="0" layoutInCell="1" hidden="0" allowOverlap="1" wp14:anchorId="2BC8858B" wp14:editId="6ADBA5E9">
                  <wp:simplePos x="0" y="0"/>
                  <wp:positionH relativeFrom="column">
                    <wp:posOffset>4505960</wp:posOffset>
                  </wp:positionH>
                  <wp:positionV relativeFrom="paragraph">
                    <wp:posOffset>1165860</wp:posOffset>
                  </wp:positionV>
                  <wp:extent cx="798195" cy="1098550"/>
                  <wp:effectExtent l="0" t="0" r="0" b="0"/>
                  <wp:wrapSquare wrapText="bothSides" distT="0" distB="0" distL="114300" distR="114300"/>
                  <wp:docPr id="92" name="image8.png" descr="Screenshot 2023-04-13 at 10.45.12"/>
                  <wp:cNvGraphicFramePr/>
                  <a:graphic xmlns:a="http://schemas.openxmlformats.org/drawingml/2006/main">
                    <a:graphicData uri="http://schemas.openxmlformats.org/drawingml/2006/picture">
                      <pic:pic xmlns:pic="http://schemas.openxmlformats.org/drawingml/2006/picture">
                        <pic:nvPicPr>
                          <pic:cNvPr id="0" name="image8.png" descr="Screenshot 2023-04-13 at 10.45.12"/>
                          <pic:cNvPicPr preferRelativeResize="0"/>
                        </pic:nvPicPr>
                        <pic:blipFill>
                          <a:blip r:embed="rId16"/>
                          <a:srcRect/>
                          <a:stretch>
                            <a:fillRect/>
                          </a:stretch>
                        </pic:blipFill>
                        <pic:spPr>
                          <a:xfrm>
                            <a:off x="0" y="0"/>
                            <a:ext cx="798195" cy="1098550"/>
                          </a:xfrm>
                          <a:prstGeom prst="rect">
                            <a:avLst/>
                          </a:prstGeom>
                          <a:ln/>
                        </pic:spPr>
                      </pic:pic>
                    </a:graphicData>
                  </a:graphic>
                </wp:anchor>
              </w:drawing>
            </w:r>
          </w:p>
          <w:p w14:paraId="384DB77A" w14:textId="03FC503B" w:rsidR="00F16CC1" w:rsidRPr="00DA3874"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26848" behindDoc="0" locked="0" layoutInCell="1" hidden="0" allowOverlap="1" wp14:anchorId="1B585D17" wp14:editId="0778C153">
                  <wp:simplePos x="0" y="0"/>
                  <wp:positionH relativeFrom="column">
                    <wp:posOffset>2464516</wp:posOffset>
                  </wp:positionH>
                  <wp:positionV relativeFrom="paragraph">
                    <wp:posOffset>887487</wp:posOffset>
                  </wp:positionV>
                  <wp:extent cx="805180" cy="1125220"/>
                  <wp:effectExtent l="0" t="0" r="0" b="0"/>
                  <wp:wrapSquare wrapText="bothSides" distT="0" distB="0" distL="114300" distR="114300"/>
                  <wp:docPr id="86" name="image10.png" descr="Screenshot 2023-04-13 at 10.45.21"/>
                  <wp:cNvGraphicFramePr/>
                  <a:graphic xmlns:a="http://schemas.openxmlformats.org/drawingml/2006/main">
                    <a:graphicData uri="http://schemas.openxmlformats.org/drawingml/2006/picture">
                      <pic:pic xmlns:pic="http://schemas.openxmlformats.org/drawingml/2006/picture">
                        <pic:nvPicPr>
                          <pic:cNvPr id="0" name="image10.png" descr="Screenshot 2023-04-13 at 10.45.21"/>
                          <pic:cNvPicPr preferRelativeResize="0"/>
                        </pic:nvPicPr>
                        <pic:blipFill>
                          <a:blip r:embed="rId17"/>
                          <a:srcRect/>
                          <a:stretch>
                            <a:fillRect/>
                          </a:stretch>
                        </pic:blipFill>
                        <pic:spPr>
                          <a:xfrm>
                            <a:off x="0" y="0"/>
                            <a:ext cx="805180" cy="1125220"/>
                          </a:xfrm>
                          <a:prstGeom prst="rect">
                            <a:avLst/>
                          </a:prstGeom>
                          <a:ln/>
                        </pic:spPr>
                      </pic:pic>
                    </a:graphicData>
                  </a:graphic>
                </wp:anchor>
              </w:drawing>
            </w:r>
            <w:r w:rsidRPr="00E8349D">
              <w:rPr>
                <w:rFonts w:ascii="GHEA Grapalat" w:eastAsia="GHEA Grapalat" w:hAnsi="GHEA Grapalat" w:cs="GHEA Grapalat"/>
                <w:color w:val="000000"/>
                <w:sz w:val="16"/>
                <w:szCs w:val="16"/>
              </w:rPr>
              <w:t>Շապիկը՝ նոթատետրի սկզբի էջը և վերջին էջը՝ անփայլ, կավճապատ՝ զամշատիպ բարձր որակով թղթից, 350 գր թղթից (օֆսեթ տպագրություն), յուրաքանչյուրը տպագր. 4+0, կազմման եղանակը՝ սպիտակ զսպանակաձև</w:t>
            </w:r>
            <w:r>
              <w:rPr>
                <w:rFonts w:ascii="GHEA Grapalat" w:eastAsia="GHEA Grapalat" w:hAnsi="GHEA Grapalat" w:cs="GHEA Grapalat"/>
                <w:color w:val="000000"/>
                <w:sz w:val="16"/>
                <w:szCs w:val="16"/>
              </w:rPr>
              <w:t>:</w:t>
            </w:r>
          </w:p>
          <w:p w14:paraId="18848F13"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Թերթերի քանակը՝ 45, որից 35-ը՝ երկկողմ տպագրությամբ, իսկ 10-ը՝ սկետչբուքի նման՝ առանց տպագրության:</w:t>
            </w:r>
          </w:p>
          <w:p w14:paraId="307197E2"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Մուգ կապույտ C:100 M:80 Y:20 K:20</w:t>
            </w:r>
          </w:p>
          <w:p w14:paraId="10DC73A0"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Կազմի վրա գրված բոլոր բառերը և թվերը ըստ դիզայնի պետք է փորագրվեն ոսկեգույն կամ արծաթագույն փայլուն ֆոլգայով,</w:t>
            </w:r>
            <w:r w:rsidRPr="00E8349D">
              <w:rPr>
                <w:rFonts w:ascii="Calibri" w:eastAsia="Calibri" w:hAnsi="Calibri" w:cs="Calibri"/>
                <w:color w:val="000000"/>
                <w:sz w:val="16"/>
                <w:szCs w:val="16"/>
              </w:rPr>
              <w:t> </w:t>
            </w:r>
          </w:p>
          <w:p w14:paraId="744C6F47"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 xml:space="preserve">Շապիկի վրա գրված է լինելու՝ ՆՈԹԱՏԵՏՐ, ԵՐԵՎԱՆԻ ՊԵՏԱԿԱՆ ՀԱՄԱԼՍԱՐԱՆ </w:t>
            </w:r>
          </w:p>
          <w:p w14:paraId="3355F2CD" w14:textId="33DE58FF"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Նոթատետրի կազմի ներսի հատվածում՝ դարձերեսին, պետք է լինի լազերային փորագրված 2025 և 2026 թվականի</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օրացույցները՝ համաձայն տրված դիզայնի:</w:t>
            </w:r>
          </w:p>
          <w:p w14:paraId="03506DA1"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Հաջորդ էջը կոնտակտների համար սահմանվածն է, հաջորդիվ՝ վերևի հատվածում պետք է նշված լինի՝ ԱՄՍԱԹԻՎ: Իսկ արդեն աղյուսակի տեսքով՝ Ժամ, Օրվա պլան, Ավարտված ենթաբաժինները։ Յուրաքանչյուր նոթատետր պետք է ունենա 5 կոնտակտների լրացման երկկողմ լազերային փորագրված էջեր։  </w:t>
            </w:r>
          </w:p>
          <w:p w14:paraId="3F8A7415"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Ամբողջ տպագրությունը երկկողմ է։</w:t>
            </w:r>
          </w:p>
          <w:p w14:paraId="168C050B" w14:textId="3605728E" w:rsidR="00F16CC1" w:rsidRPr="00DA3874" w:rsidRDefault="00F16CC1" w:rsidP="00F173D2">
            <w:pPr>
              <w:pBdr>
                <w:top w:val="nil"/>
                <w:left w:val="nil"/>
                <w:bottom w:val="nil"/>
                <w:right w:val="nil"/>
                <w:between w:val="nil"/>
              </w:pBd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 xml:space="preserve">Վերջին էջին՝ կազմի վրա դրվելու են ԵՊՀ սոց. հարթակների QR կոդերը, որոնք կտրվեն Պատվիրատուի կողմից: Վերջին էջի </w:t>
            </w:r>
            <w:r w:rsidRPr="00E8349D">
              <w:rPr>
                <w:rFonts w:ascii="GHEA Grapalat" w:eastAsia="GHEA Grapalat" w:hAnsi="GHEA Grapalat" w:cs="GHEA Grapalat"/>
                <w:sz w:val="16"/>
                <w:szCs w:val="16"/>
              </w:rPr>
              <w:t>ն</w:t>
            </w:r>
            <w:r w:rsidRPr="00E8349D">
              <w:rPr>
                <w:rFonts w:ascii="GHEA Grapalat" w:eastAsia="GHEA Grapalat" w:hAnsi="GHEA Grapalat" w:cs="GHEA Grapalat"/>
                <w:color w:val="000000"/>
                <w:sz w:val="16"/>
                <w:szCs w:val="16"/>
              </w:rPr>
              <w:t>երքևի հատվածում նշվելու է՝</w:t>
            </w:r>
          </w:p>
          <w:p w14:paraId="7760D86C" w14:textId="7408F42B" w:rsidR="00F16CC1" w:rsidRPr="00E8349D" w:rsidRDefault="00F16CC1" w:rsidP="00F173D2">
            <w:pPr>
              <w:pBdr>
                <w:top w:val="nil"/>
                <w:left w:val="nil"/>
                <w:bottom w:val="nil"/>
                <w:right w:val="nil"/>
                <w:between w:val="nil"/>
              </w:pBdr>
              <w:ind w:right="80" w:firstLine="36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Հասցե՝ ՀՀ, ք. Երևան, 0025, Ալեք Մանուկյան 1</w:t>
            </w:r>
          </w:p>
          <w:p w14:paraId="595B8FFC" w14:textId="77777777" w:rsidR="00F16CC1" w:rsidRPr="00DA3874" w:rsidRDefault="00F16CC1" w:rsidP="00F173D2">
            <w:pPr>
              <w:pBdr>
                <w:top w:val="nil"/>
                <w:left w:val="nil"/>
                <w:bottom w:val="nil"/>
                <w:right w:val="nil"/>
                <w:between w:val="nil"/>
              </w:pBdr>
              <w:ind w:right="80" w:firstLine="360"/>
              <w:jc w:val="both"/>
              <w:rPr>
                <w:rFonts w:ascii="GHEA Grapalat" w:eastAsia="GHEA Grapalat" w:hAnsi="GHEA Grapalat" w:cs="GHEA Grapalat"/>
                <w:color w:val="000000"/>
                <w:sz w:val="16"/>
                <w:szCs w:val="16"/>
              </w:rPr>
            </w:pPr>
            <w:r w:rsidRPr="00DA3874">
              <w:rPr>
                <w:rFonts w:ascii="GHEA Grapalat" w:eastAsia="GHEA Grapalat" w:hAnsi="GHEA Grapalat" w:cs="GHEA Grapalat"/>
                <w:color w:val="000000"/>
                <w:sz w:val="16"/>
                <w:szCs w:val="16"/>
              </w:rPr>
              <w:t>Հեռախոս՝ (+374) 60 710 000</w:t>
            </w:r>
          </w:p>
          <w:p w14:paraId="28AF8DFD" w14:textId="77777777" w:rsidR="00F16CC1" w:rsidRPr="00E8349D" w:rsidRDefault="00F16CC1" w:rsidP="00F173D2">
            <w:pPr>
              <w:pBdr>
                <w:top w:val="nil"/>
                <w:left w:val="nil"/>
                <w:bottom w:val="nil"/>
                <w:right w:val="nil"/>
                <w:between w:val="nil"/>
              </w:pBdr>
              <w:ind w:right="80" w:firstLine="36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Կայքէջ՝  </w:t>
            </w:r>
            <w:hyperlink r:id="rId18">
              <w:r w:rsidRPr="00E8349D">
                <w:rPr>
                  <w:rFonts w:ascii="GHEA Grapalat" w:eastAsia="GHEA Grapalat" w:hAnsi="GHEA Grapalat" w:cs="GHEA Grapalat"/>
                  <w:color w:val="0000FF"/>
                  <w:sz w:val="16"/>
                  <w:szCs w:val="16"/>
                  <w:u w:val="single"/>
                </w:rPr>
                <w:t>www.ysu.am</w:t>
              </w:r>
            </w:hyperlink>
            <w:r w:rsidRPr="00E8349D">
              <w:rPr>
                <w:rFonts w:ascii="GHEA Grapalat" w:eastAsia="GHEA Grapalat" w:hAnsi="GHEA Grapalat" w:cs="GHEA Grapalat"/>
                <w:color w:val="000000"/>
                <w:sz w:val="16"/>
                <w:szCs w:val="16"/>
              </w:rPr>
              <w:t xml:space="preserve"> </w:t>
            </w:r>
          </w:p>
          <w:p w14:paraId="71E6FBC6" w14:textId="77777777" w:rsidR="00F16CC1" w:rsidRPr="00E8349D" w:rsidRDefault="00F16CC1" w:rsidP="00F173D2">
            <w:pPr>
              <w:pBdr>
                <w:top w:val="nil"/>
                <w:left w:val="nil"/>
                <w:bottom w:val="nil"/>
                <w:right w:val="nil"/>
                <w:between w:val="nil"/>
              </w:pBdr>
              <w:ind w:right="80" w:firstLine="36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Էլհասցե՝ </w:t>
            </w:r>
            <w:hyperlink r:id="rId19">
              <w:r w:rsidRPr="00E8349D">
                <w:rPr>
                  <w:rFonts w:ascii="GHEA Grapalat" w:eastAsia="GHEA Grapalat" w:hAnsi="GHEA Grapalat" w:cs="GHEA Grapalat"/>
                  <w:color w:val="0000FF"/>
                  <w:sz w:val="16"/>
                  <w:szCs w:val="16"/>
                  <w:u w:val="single"/>
                </w:rPr>
                <w:t>Info@ysu.am</w:t>
              </w:r>
            </w:hyperlink>
            <w:r w:rsidRPr="00E8349D">
              <w:rPr>
                <w:rFonts w:ascii="GHEA Grapalat" w:eastAsia="GHEA Grapalat" w:hAnsi="GHEA Grapalat" w:cs="GHEA Grapalat"/>
                <w:color w:val="000000"/>
                <w:sz w:val="16"/>
                <w:szCs w:val="16"/>
              </w:rPr>
              <w:t xml:space="preserve"> </w:t>
            </w:r>
          </w:p>
          <w:p w14:paraId="4555C51A" w14:textId="77777777" w:rsidR="00F16CC1" w:rsidRPr="00E8349D" w:rsidRDefault="00F16CC1" w:rsidP="00F173D2">
            <w:pPr>
              <w:pBdr>
                <w:top w:val="nil"/>
                <w:left w:val="nil"/>
                <w:bottom w:val="nil"/>
                <w:right w:val="nil"/>
                <w:between w:val="nil"/>
              </w:pBdr>
              <w:ind w:right="80" w:firstLine="360"/>
              <w:jc w:val="both"/>
              <w:rPr>
                <w:rFonts w:ascii="GHEA Grapalat" w:eastAsia="GHEA Grapalat" w:hAnsi="GHEA Grapalat" w:cs="GHEA Grapalat"/>
                <w:sz w:val="16"/>
                <w:szCs w:val="16"/>
              </w:rPr>
            </w:pPr>
          </w:p>
          <w:p w14:paraId="06775F20"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Ապրանքի նմուշի դիզայնը կցվում է։</w:t>
            </w:r>
          </w:p>
          <w:p w14:paraId="2C88F896"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Նոթատետրերի տեսքը, որակը, տեսակը, ձևը, իսկ տպագրելուց առաջ՝ տպագրության տեղը, չափսը, գույնը համաձայնեցնել պատվիրատուի հետ։ Դիզայներական ֆայլերը կտրամադրվեն պատվիրատուի կողմից, որի հիման վրա կատարողը պետք է ապահովի տպագրական ֆայլերի պատրաստումը և տպագրությունը: </w:t>
            </w:r>
          </w:p>
          <w:p w14:paraId="1DB5618B" w14:textId="00536C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Կազմի գույնը և դիզայնը պետք է ճիշտ կրկնեն միջոցառման համար մշակված դիզայնը և պատկերված նկարների գույնը, իսկ կոդը գրված լինելու դեպքում՝ կոդին համապատասխան գույնը: Կատարողը պետք է ապահովի </w:t>
            </w:r>
            <w:r>
              <w:rPr>
                <w:rFonts w:ascii="GHEA Grapalat" w:eastAsia="GHEA Grapalat" w:hAnsi="GHEA Grapalat" w:cs="GHEA Grapalat"/>
                <w:color w:val="000000"/>
                <w:sz w:val="16"/>
                <w:szCs w:val="16"/>
              </w:rPr>
              <w:t>տպագրական</w:t>
            </w:r>
            <w:r w:rsidRPr="00E8349D">
              <w:rPr>
                <w:rFonts w:ascii="GHEA Grapalat" w:eastAsia="GHEA Grapalat" w:hAnsi="GHEA Grapalat" w:cs="GHEA Grapalat"/>
                <w:color w:val="000000"/>
                <w:sz w:val="16"/>
                <w:szCs w:val="16"/>
              </w:rPr>
              <w:t xml:space="preserve"> ֆայլերի ճշգրիտ երանգը: Թույլատրելի է գունային նվազագույն շեղում միայն, որը նախապես պետք է հաստատվի Պատվիրատուի կողմից։</w:t>
            </w:r>
          </w:p>
          <w:p w14:paraId="526BDD2C" w14:textId="77777777"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sz w:val="16"/>
                <w:szCs w:val="16"/>
              </w:rPr>
            </w:pPr>
          </w:p>
          <w:p w14:paraId="0F10CC5C" w14:textId="77777777" w:rsidR="00F16CC1" w:rsidRPr="00DA3874" w:rsidRDefault="00F16CC1" w:rsidP="00F173D2">
            <w:pPr>
              <w:numPr>
                <w:ilvl w:val="0"/>
                <w:numId w:val="16"/>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DA3874">
              <w:rPr>
                <w:rFonts w:ascii="GHEA Grapalat" w:eastAsia="GHEA Grapalat" w:hAnsi="GHEA Grapalat" w:cs="GHEA Grapalat"/>
                <w:b/>
                <w:color w:val="000000"/>
                <w:sz w:val="16"/>
                <w:szCs w:val="16"/>
              </w:rPr>
              <w:t>Գրիչներ</w:t>
            </w:r>
          </w:p>
          <w:p w14:paraId="127CA411"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Գրիչ գնդիկավոր /էկո/ թղթից (տարբերանշանով), կապույտ</w:t>
            </w:r>
          </w:p>
          <w:p w14:paraId="52AECDF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Ծայրի հաստությունը՝ 0.5 մմ</w:t>
            </w:r>
            <w:r w:rsidRPr="00E8349D">
              <w:rPr>
                <w:rFonts w:ascii="Calibri" w:eastAsia="Calibri" w:hAnsi="Calibri" w:cs="Calibri"/>
                <w:color w:val="000000"/>
                <w:sz w:val="16"/>
                <w:szCs w:val="16"/>
              </w:rPr>
              <w:t> </w:t>
            </w:r>
          </w:p>
          <w:p w14:paraId="1720092C"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Գրիչի նյութը՝ ստվարաթղթե,</w:t>
            </w:r>
          </w:p>
          <w:p w14:paraId="430C964E"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Ստվարաթղթի գույնը՝ սպիտակ և կապույտ</w:t>
            </w:r>
            <w:r w:rsidRPr="00E8349D">
              <w:rPr>
                <w:rFonts w:ascii="Calibri" w:eastAsia="Calibri" w:hAnsi="Calibri" w:cs="Calibri"/>
                <w:color w:val="000000"/>
                <w:sz w:val="16"/>
                <w:szCs w:val="16"/>
              </w:rPr>
              <w:t> </w:t>
            </w:r>
          </w:p>
          <w:p w14:paraId="54EF0673"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Գրիչի չափը՝ 14սմ</w:t>
            </w:r>
          </w:p>
          <w:p w14:paraId="70D75AFE"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Կապույտի վրա սպիտակ և սպիտակի վրա կապույտ տպագրություն</w:t>
            </w:r>
          </w:p>
          <w:p w14:paraId="10CAADB9"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Գրիչի վրա չպետք է տպագրված-փորագրված լինի որևէ այլ բրենդի անվանում:</w:t>
            </w:r>
            <w:r w:rsidRPr="00E8349D">
              <w:rPr>
                <w:rFonts w:ascii="Calibri" w:eastAsia="Calibri" w:hAnsi="Calibri" w:cs="Calibri"/>
                <w:color w:val="000000"/>
                <w:sz w:val="16"/>
                <w:szCs w:val="16"/>
              </w:rPr>
              <w:t> </w:t>
            </w:r>
          </w:p>
          <w:p w14:paraId="4A7757F7"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Դիզայներական ֆայլերը կտրամադրվեն պատվիրատուի կողմից, որի հիման վրա պետք է պատրաստվեն տպագրական ֆայլերը: Գույնի կոդ գրված լինելու դեպքում կատարողը պետք է ապահովի կոդին համապատասխան ճշգրիտ գույնի երանգը: Թույլատրելի է գունային նվազագույն շեղում միայն, որը նախապես պետք է հաստատվի Պատվիրատուի կողմից։</w:t>
            </w:r>
          </w:p>
          <w:p w14:paraId="5F767CB0"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color w:val="000000"/>
                <w:sz w:val="16"/>
                <w:szCs w:val="16"/>
              </w:rPr>
              <w:t>Գրիչների տեսքը, որակը, ձևը, իսկ տպագրելուց առաջ՝ տպագրության տեղը, չափսը, գույնը համաձայնեցնել պատվիրատուի հետ։</w:t>
            </w:r>
          </w:p>
          <w:p w14:paraId="5F9A6399" w14:textId="77777777" w:rsidR="00F16CC1" w:rsidRPr="00E8349D" w:rsidRDefault="00F16CC1" w:rsidP="00F173D2">
            <w:pPr>
              <w:ind w:right="80"/>
              <w:rPr>
                <w:rFonts w:ascii="GHEA Grapalat" w:eastAsia="GHEA Grapalat" w:hAnsi="GHEA Grapalat" w:cs="GHEA Grapalat"/>
                <w:color w:val="000000"/>
                <w:sz w:val="16"/>
                <w:szCs w:val="16"/>
              </w:rPr>
            </w:pPr>
          </w:p>
          <w:p w14:paraId="40EBC17E" w14:textId="5C1D16CA" w:rsidR="00F16CC1" w:rsidRPr="00E8349D" w:rsidRDefault="00F16CC1" w:rsidP="00F173D2">
            <w:pPr>
              <w:numPr>
                <w:ilvl w:val="0"/>
                <w:numId w:val="16"/>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noProof/>
                <w:sz w:val="16"/>
                <w:szCs w:val="16"/>
                <w:lang w:eastAsia="en-US"/>
              </w:rPr>
              <w:drawing>
                <wp:anchor distT="0" distB="0" distL="114300" distR="114300" simplePos="0" relativeHeight="251727872" behindDoc="0" locked="0" layoutInCell="1" hidden="0" allowOverlap="1" wp14:anchorId="6F35E02B" wp14:editId="3E9D535C">
                  <wp:simplePos x="0" y="0"/>
                  <wp:positionH relativeFrom="column">
                    <wp:posOffset>2710012</wp:posOffset>
                  </wp:positionH>
                  <wp:positionV relativeFrom="paragraph">
                    <wp:posOffset>98069</wp:posOffset>
                  </wp:positionV>
                  <wp:extent cx="1380490" cy="1062355"/>
                  <wp:effectExtent l="0" t="0" r="0" b="4445"/>
                  <wp:wrapSquare wrapText="bothSides" distT="0" distB="0" distL="114300" distR="114300"/>
                  <wp:docPr id="100"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20"/>
                          <a:srcRect l="6966" t="30479" r="21072" b="23156"/>
                          <a:stretch>
                            <a:fillRect/>
                          </a:stretch>
                        </pic:blipFill>
                        <pic:spPr>
                          <a:xfrm>
                            <a:off x="0" y="0"/>
                            <a:ext cx="1380490" cy="106235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b/>
                <w:color w:val="000000"/>
                <w:sz w:val="16"/>
                <w:szCs w:val="16"/>
              </w:rPr>
              <w:t>Ապակե թերմոբաժակ</w:t>
            </w:r>
          </w:p>
          <w:p w14:paraId="2F6AE19B" w14:textId="3B52373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Չափսեր (տպագրական մակերես)՝ 30x45 mm, 1+0, սպիտակ գույն, մետաքսագրություն (շոլկա` մաղով տպագրություն) յուրաքանչյուր կողմի համար</w:t>
            </w:r>
          </w:p>
          <w:p w14:paraId="325DC13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Ծավալ՝ 150մլ</w:t>
            </w:r>
          </w:p>
          <w:p w14:paraId="51C92C06"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Պատրաստման նյութ՝ երկշերտ ապակի</w:t>
            </w:r>
          </w:p>
          <w:p w14:paraId="2DAAB70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Բաժակի գույնը՝ թափանցիկ</w:t>
            </w:r>
          </w:p>
          <w:p w14:paraId="093B4628"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Նախատեսված է և՛ տաք, և՛ սառը ըմպելիքների համար</w:t>
            </w:r>
          </w:p>
          <w:p w14:paraId="41FF2720"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Պետք է կրկնի նկարի դիզայնը և տեսքը։ Վրան պետք է պատկերված լինի ԵՊՀ տարբերանշանը (լոգո)՝ սպիտակ գույնի</w:t>
            </w:r>
          </w:p>
          <w:p w14:paraId="748CD21C"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Ապակու վրա տպագրված լոգոն չպետք է մաքրվի բազմաթիվ լվացումներից։ Բաժակները պետք է լինեն նոր, չօգտագործված, ինչպես նաև առանց մեծ ու փոքր խազերի, լաքաների:</w:t>
            </w:r>
          </w:p>
          <w:p w14:paraId="5965740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Բոլոր բաժակները պետք է ունենան սպիտակ գույնի հաստ թղթե տուփ՝ վրան պատկերված ԵՊՀ տարբերանշանը (լոգո), և պետք է փակված լինեն ԵՊՀ տարբերանշանի (լոգո) պատկերով ինքնակպչուն սթիքերով։</w:t>
            </w:r>
          </w:p>
          <w:p w14:paraId="24222EE7"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Թերմոբաժակների և դրանց տուփերի որակը, տեսակը, ձևը, իսկ տպագրելուց առաջ՝ տպագրության տեղը, չափսը, գույնը համաձայնեցնել պատվիրատուի հետ։ Տպագրությունը կատարել պատվիրատուի կողմից հաստատված գծագրին համապատասխան։ </w:t>
            </w:r>
          </w:p>
          <w:p w14:paraId="4E6E2A62"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735CE2F7" w14:textId="22DC9ADC" w:rsidR="00F16CC1" w:rsidRPr="00E8349D" w:rsidRDefault="00F16CC1" w:rsidP="00F173D2">
            <w:pPr>
              <w:numPr>
                <w:ilvl w:val="0"/>
                <w:numId w:val="16"/>
              </w:numPr>
              <w:pBdr>
                <w:top w:val="nil"/>
                <w:left w:val="nil"/>
                <w:bottom w:val="nil"/>
                <w:right w:val="nil"/>
                <w:between w:val="nil"/>
              </w:pBd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Կտորից պայուսակ</w:t>
            </w:r>
          </w:p>
          <w:p w14:paraId="4D7C171D" w14:textId="042DAC9D" w:rsidR="00F16CC1" w:rsidRPr="00E8349D" w:rsidRDefault="00F16CC1" w:rsidP="00F173D2">
            <w:pPr>
              <w:ind w:right="80"/>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28896" behindDoc="0" locked="0" layoutInCell="1" hidden="0" allowOverlap="1" wp14:anchorId="07B00B71" wp14:editId="3493D1D4">
                  <wp:simplePos x="0" y="0"/>
                  <wp:positionH relativeFrom="column">
                    <wp:posOffset>2324100</wp:posOffset>
                  </wp:positionH>
                  <wp:positionV relativeFrom="paragraph">
                    <wp:posOffset>9525</wp:posOffset>
                  </wp:positionV>
                  <wp:extent cx="1733550" cy="1051560"/>
                  <wp:effectExtent l="0" t="0" r="0" b="0"/>
                  <wp:wrapSquare wrapText="bothSides" distT="0" distB="0" distL="114300" distR="114300"/>
                  <wp:docPr id="9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1"/>
                          <a:srcRect/>
                          <a:stretch>
                            <a:fillRect/>
                          </a:stretch>
                        </pic:blipFill>
                        <pic:spPr>
                          <a:xfrm>
                            <a:off x="0" y="0"/>
                            <a:ext cx="1733550" cy="1051560"/>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Չափս՝ 40*38սմ, կտորը 80% պոլիեստեր, 20% բամբակ - մուգ կապույտ ամուր կտոր</w:t>
            </w:r>
          </w:p>
          <w:p w14:paraId="2C8F9744" w14:textId="77777777" w:rsidR="00F16CC1" w:rsidRPr="00E8349D" w:rsidRDefault="00ED07B9" w:rsidP="00F173D2">
            <w:pPr>
              <w:pBdr>
                <w:top w:val="nil"/>
                <w:left w:val="nil"/>
                <w:bottom w:val="nil"/>
                <w:right w:val="nil"/>
                <w:between w:val="nil"/>
              </w:pBdr>
              <w:ind w:right="80"/>
              <w:jc w:val="both"/>
              <w:rPr>
                <w:rFonts w:ascii="Times New Roman" w:hAnsi="Times New Roman"/>
                <w:color w:val="000000"/>
                <w:sz w:val="16"/>
                <w:szCs w:val="16"/>
              </w:rPr>
            </w:pPr>
            <w:sdt>
              <w:sdtPr>
                <w:rPr>
                  <w:sz w:val="16"/>
                  <w:szCs w:val="16"/>
                </w:rPr>
                <w:tag w:val="goog_rdk_0"/>
                <w:id w:val="-293311210"/>
              </w:sdtPr>
              <w:sdtEndPr/>
              <w:sdtContent>
                <w:r w:rsidR="00F16CC1" w:rsidRPr="00E8349D">
                  <w:rPr>
                    <w:rFonts w:ascii="Tahoma" w:eastAsia="Tahoma" w:hAnsi="Tahoma" w:cs="Tahoma"/>
                    <w:color w:val="000000"/>
                    <w:sz w:val="16"/>
                    <w:szCs w:val="16"/>
                  </w:rPr>
                  <w:t>Մուգ կապույտ՝ C:100 M:80 Y:20 K:20</w:t>
                </w:r>
              </w:sdtContent>
            </w:sdt>
          </w:p>
          <w:p w14:paraId="1BAADC7A"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Տպագրություն՝ 1+0, սպիտակ գույն, մետաքսագրություն (շոլկա` մաղով տպագրություն)</w:t>
            </w:r>
          </w:p>
          <w:p w14:paraId="04D906D2"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Երկկողմանի տպագրություն՝ </w:t>
            </w:r>
          </w:p>
          <w:p w14:paraId="14E7593E"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դիմացից՝</w:t>
            </w:r>
            <w:r w:rsidRPr="00E8349D">
              <w:rPr>
                <w:rFonts w:ascii="GHEA Grapalat" w:eastAsia="GHEA Grapalat" w:hAnsi="GHEA Grapalat" w:cs="GHEA Grapalat"/>
                <w:color w:val="000000"/>
                <w:sz w:val="16"/>
                <w:szCs w:val="16"/>
              </w:rPr>
              <w:t xml:space="preserve"> 15х15 սմ սպիտակ ԵՊՀ լոգոն. այնպես, ինչպես նկարում է, ներքևում գրված՝ ԵՐԵՎԱՆԻ ՊԵՏԱԿԱՆ ՀԱՄԱԼՍԱՐԱՆ,</w:t>
            </w:r>
          </w:p>
          <w:p w14:paraId="0A5766C9"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i/>
                <w:color w:val="000000"/>
                <w:sz w:val="16"/>
                <w:szCs w:val="16"/>
              </w:rPr>
              <w:t>հետևից՝</w:t>
            </w:r>
            <w:r w:rsidRPr="00E8349D">
              <w:rPr>
                <w:rFonts w:ascii="GHEA Grapalat" w:eastAsia="GHEA Grapalat" w:hAnsi="GHEA Grapalat" w:cs="GHEA Grapalat"/>
                <w:color w:val="000000"/>
                <w:sz w:val="16"/>
                <w:szCs w:val="16"/>
              </w:rPr>
              <w:t xml:space="preserve"> 15х15 սմ սպիտակ ԵՊՀ լոգոն. այնպես, ինչպես նկարում է, ներքևում գրված՝ YEREVAN STATE UNIVERSITY</w:t>
            </w:r>
          </w:p>
          <w:p w14:paraId="560ED687" w14:textId="77777777" w:rsidR="00F16CC1" w:rsidRPr="00E8349D" w:rsidRDefault="00F16CC1" w:rsidP="00F173D2">
            <w:pPr>
              <w:ind w:right="80"/>
              <w:rPr>
                <w:rFonts w:ascii="GHEA Grapalat" w:eastAsia="GHEA Grapalat" w:hAnsi="GHEA Grapalat" w:cs="GHEA Grapalat"/>
                <w:sz w:val="16"/>
                <w:szCs w:val="16"/>
              </w:rPr>
            </w:pPr>
          </w:p>
          <w:p w14:paraId="1248EB03" w14:textId="77777777" w:rsidR="00F16CC1" w:rsidRPr="00E8349D" w:rsidRDefault="00F16CC1" w:rsidP="00F173D2">
            <w:pPr>
              <w:ind w:right="80"/>
              <w:jc w:val="both"/>
              <w:rPr>
                <w:rFonts w:ascii="GHEA Grapalat" w:eastAsia="GHEA Grapalat" w:hAnsi="GHEA Grapalat" w:cs="GHEA Grapalat"/>
                <w:i/>
                <w:color w:val="000000"/>
                <w:sz w:val="16"/>
                <w:szCs w:val="16"/>
              </w:rPr>
            </w:pPr>
            <w:r w:rsidRPr="00E8349D">
              <w:rPr>
                <w:rFonts w:ascii="GHEA Grapalat" w:eastAsia="GHEA Grapalat" w:hAnsi="GHEA Grapalat" w:cs="GHEA Grapalat"/>
                <w:i/>
                <w:color w:val="000000"/>
                <w:sz w:val="16"/>
                <w:szCs w:val="16"/>
              </w:rPr>
              <w:t>*** Նվեր փաթեթում ներառված բոլոր ապրանքների նկարները կցվում են, իսկ դիզայնը պետք է կատարի հաղթող կազմակերպությունը: Արված բոլոր տպագրական ֆայլերը կատարողը պետք է տրամադրի պատվիրատուին՝ էլեկտրոնային եղանակով, որոնք պետք է հաստատվեն ԵՊՀ-ի կողմից: Հաստատումից հետո կատարողը պետք է պատվիրատուին տրամադրի նմուշօրինակ, որը պետք է հաստատվի ԵՊՀ-ի կողմից։ ԵՊՀ-ի հաստատումից հետո և պահանջված որակի առկայության դեպքում միայն կարտոնվի հիմնական տպագրությունը։ Տպագրությունը պետք է կատարել հաստատված նմուշօրինակին համապատասխան։</w:t>
            </w:r>
          </w:p>
          <w:p w14:paraId="2E304C06" w14:textId="29C967C4" w:rsidR="00F16CC1" w:rsidRPr="00E8349D" w:rsidRDefault="00F16CC1" w:rsidP="00F173D2">
            <w:pPr>
              <w:ind w:right="80"/>
              <w:jc w:val="both"/>
              <w:rPr>
                <w:rFonts w:ascii="GHEA Grapalat" w:eastAsia="GHEA Grapalat" w:hAnsi="GHEA Grapalat" w:cs="GHEA Grapalat"/>
                <w:i/>
                <w:sz w:val="16"/>
                <w:szCs w:val="16"/>
              </w:rPr>
            </w:pPr>
          </w:p>
          <w:p w14:paraId="0DE1501C" w14:textId="77777777" w:rsidR="00F16CC1" w:rsidRPr="00E8349D" w:rsidRDefault="00F16CC1" w:rsidP="00F173D2">
            <w:pPr>
              <w:ind w:right="80"/>
              <w:jc w:val="both"/>
              <w:rPr>
                <w:rFonts w:ascii="GHEA Grapalat" w:eastAsia="GHEA Grapalat" w:hAnsi="GHEA Grapalat" w:cs="GHEA Grapalat"/>
                <w:i/>
                <w:sz w:val="16"/>
                <w:szCs w:val="16"/>
              </w:rPr>
            </w:pPr>
          </w:p>
          <w:p w14:paraId="17CAF20E" w14:textId="77777777" w:rsidR="00F16CC1" w:rsidRPr="00E8349D" w:rsidRDefault="00F16CC1" w:rsidP="00F173D2">
            <w:pPr>
              <w:ind w:right="80"/>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    </w:t>
            </w:r>
            <w:r w:rsidRPr="00E8349D">
              <w:rPr>
                <w:rFonts w:ascii="GHEA Grapalat" w:eastAsia="GHEA Grapalat" w:hAnsi="GHEA Grapalat" w:cs="GHEA Grapalat"/>
                <w:b/>
                <w:color w:val="000000"/>
                <w:sz w:val="16"/>
                <w:szCs w:val="16"/>
              </w:rPr>
              <w:t>6.2. Գույք և դեկորներ</w:t>
            </w:r>
          </w:p>
          <w:p w14:paraId="33311F76" w14:textId="6743A979" w:rsidR="00F16CC1" w:rsidRPr="00E8349D" w:rsidRDefault="00F16CC1" w:rsidP="00F173D2">
            <w:pPr>
              <w:ind w:right="80"/>
              <w:rPr>
                <w:rFonts w:ascii="GHEA Grapalat" w:eastAsia="GHEA Grapalat" w:hAnsi="GHEA Grapalat" w:cs="GHEA Grapalat"/>
                <w:b/>
                <w:sz w:val="16"/>
                <w:szCs w:val="16"/>
              </w:rPr>
            </w:pPr>
          </w:p>
          <w:p w14:paraId="7E90AE1B" w14:textId="77777777" w:rsidR="00F16CC1" w:rsidRPr="00DA3874"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r w:rsidRPr="00DA3874">
              <w:rPr>
                <w:rFonts w:ascii="GHEA Grapalat" w:eastAsia="GHEA Grapalat" w:hAnsi="GHEA Grapalat" w:cs="GHEA Grapalat"/>
                <w:color w:val="000000"/>
                <w:sz w:val="16"/>
                <w:szCs w:val="16"/>
              </w:rPr>
              <w:t xml:space="preserve">     </w:t>
            </w:r>
            <w:r w:rsidRPr="00DA3874">
              <w:rPr>
                <w:rFonts w:ascii="GHEA Grapalat" w:eastAsia="GHEA Grapalat" w:hAnsi="GHEA Grapalat" w:cs="GHEA Grapalat"/>
                <w:b/>
                <w:color w:val="000000"/>
                <w:sz w:val="16"/>
                <w:szCs w:val="16"/>
              </w:rPr>
              <w:t>ԵՊՀ տաղավար</w:t>
            </w:r>
          </w:p>
          <w:p w14:paraId="7A4EBC3F" w14:textId="2143A75B" w:rsidR="00F16CC1" w:rsidRPr="00E8349D" w:rsidRDefault="00F16CC1" w:rsidP="00F173D2">
            <w:pPr>
              <w:ind w:right="80"/>
              <w:jc w:val="both"/>
              <w:rPr>
                <w:rFonts w:ascii="GHEA Grapalat" w:eastAsia="GHEA Grapalat" w:hAnsi="GHEA Grapalat" w:cs="GHEA Grapalat"/>
                <w:color w:val="000000"/>
                <w:sz w:val="16"/>
                <w:szCs w:val="16"/>
              </w:rPr>
            </w:pPr>
            <w:r w:rsidRPr="00E8349D">
              <w:rPr>
                <w:noProof/>
                <w:sz w:val="16"/>
                <w:szCs w:val="16"/>
                <w:lang w:eastAsia="en-US"/>
              </w:rPr>
              <w:drawing>
                <wp:anchor distT="0" distB="0" distL="114300" distR="114300" simplePos="0" relativeHeight="251729920" behindDoc="0" locked="0" layoutInCell="1" hidden="0" allowOverlap="1" wp14:anchorId="13A719EE" wp14:editId="25E590F4">
                  <wp:simplePos x="0" y="0"/>
                  <wp:positionH relativeFrom="column">
                    <wp:posOffset>2096770</wp:posOffset>
                  </wp:positionH>
                  <wp:positionV relativeFrom="paragraph">
                    <wp:posOffset>24130</wp:posOffset>
                  </wp:positionV>
                  <wp:extent cx="1964055" cy="1094105"/>
                  <wp:effectExtent l="0" t="0" r="0" b="0"/>
                  <wp:wrapSquare wrapText="bothSides" distT="0" distB="0" distL="114300" distR="114300"/>
                  <wp:docPr id="9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2"/>
                          <a:srcRect/>
                          <a:stretch>
                            <a:fillRect/>
                          </a:stretch>
                        </pic:blipFill>
                        <pic:spPr>
                          <a:xfrm>
                            <a:off x="0" y="0"/>
                            <a:ext cx="1964055" cy="109410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 xml:space="preserve">ԵՊՀ բակում նախատեսվում է ունենալ ԵՊՀ տաղավար, որը կունենա ալյումինե կոնստրուկցիա, կլինի թեթև և հեշտ հավաքվող, որակյալ՝ երկարաժամկետ օգտագործման համար: Այն պետք է լինի ԵՊՀ լոգոյով, ԵՊՀ բրենդի գույներին համապատասխան: </w:t>
            </w:r>
          </w:p>
          <w:p w14:paraId="3998BDEA"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Տաղավարի դիզայնը, տպագրությունը, անհրաժեշտ պարագաների գնումը, տեղափոխումը և կառուցապատումը պետք է իրականացվի կատարողի կողմից: </w:t>
            </w:r>
          </w:p>
          <w:p w14:paraId="33BA8BC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ԵՊՀ տաղավարը ունենալու է հետևի պատ, արևից, անձրևից պաշտպանող ծածկ, կողքերից պատեր։ Տաղավարի երկարությունը վեց մետր է, բարձրությունը՝ երեք մետր, պատերի լայնությունը մինչև երեսուն սմ։ Տաղավարի աջակողմյան կողային պատը, եթե դեմքով կանգնած ենք տաղավարին, պետք է լինի չորս մետր երկարությամբ, ձախակողմյանը՝ երկու մետր։ </w:t>
            </w:r>
          </w:p>
          <w:p w14:paraId="16904B79"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Էքսպոյի ավարտից հետո տաղավարի ապամոնտաժման աշխատանքները պետք է իրականացնի Կատարող կազմակերպությունը: </w:t>
            </w:r>
          </w:p>
          <w:p w14:paraId="38AC2B10" w14:textId="77777777"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Տաղավարը պետք է հանձնվի ԵՊՀ-ին՝ որպես սեփականություն։</w:t>
            </w:r>
          </w:p>
          <w:p w14:paraId="3FFCD0F1" w14:textId="77777777" w:rsidR="00F16CC1" w:rsidRPr="00E8349D" w:rsidRDefault="00F16CC1" w:rsidP="00F173D2">
            <w:pPr>
              <w:ind w:right="80"/>
              <w:jc w:val="both"/>
              <w:rPr>
                <w:rFonts w:ascii="GHEA Grapalat" w:eastAsia="GHEA Grapalat" w:hAnsi="GHEA Grapalat" w:cs="GHEA Grapalat"/>
                <w:b/>
                <w:color w:val="000000"/>
                <w:sz w:val="16"/>
                <w:szCs w:val="16"/>
              </w:rPr>
            </w:pPr>
          </w:p>
          <w:p w14:paraId="60E87601"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5103F701" w14:textId="50EA5976" w:rsidR="00F16CC1" w:rsidRPr="00DA3874"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r w:rsidRPr="00DA3874">
              <w:rPr>
                <w:rFonts w:ascii="GHEA Grapalat" w:eastAsia="GHEA Grapalat" w:hAnsi="GHEA Grapalat" w:cs="GHEA Grapalat"/>
                <w:b/>
                <w:color w:val="000000"/>
                <w:sz w:val="16"/>
                <w:szCs w:val="16"/>
              </w:rPr>
              <w:t>Վրան-տաղավարներ՝ 65 հատ</w:t>
            </w:r>
          </w:p>
          <w:p w14:paraId="2027B7C2" w14:textId="4976D683" w:rsidR="00F16CC1" w:rsidRPr="00E8349D" w:rsidRDefault="00F16CC1" w:rsidP="00F173D2">
            <w:pPr>
              <w:ind w:right="80"/>
              <w:jc w:val="both"/>
              <w:rPr>
                <w:rFonts w:ascii="GHEA Grapalat" w:eastAsia="GHEA Grapalat" w:hAnsi="GHEA Grapalat" w:cs="GHEA Grapalat"/>
                <w:color w:val="000000"/>
                <w:sz w:val="16"/>
                <w:szCs w:val="16"/>
              </w:rPr>
            </w:pPr>
            <w:r>
              <w:rPr>
                <w:rFonts w:ascii="GHEA Grapalat" w:eastAsia="GHEA Grapalat" w:hAnsi="GHEA Grapalat" w:cs="GHEA Grapalat"/>
                <w:b/>
                <w:noProof/>
                <w:color w:val="000000"/>
                <w:sz w:val="16"/>
                <w:szCs w:val="16"/>
                <w:lang w:eastAsia="en-US"/>
              </w:rPr>
              <mc:AlternateContent>
                <mc:Choice Requires="wpg">
                  <w:drawing>
                    <wp:anchor distT="0" distB="0" distL="114300" distR="114300" simplePos="0" relativeHeight="251730944" behindDoc="0" locked="0" layoutInCell="1" allowOverlap="1" wp14:anchorId="160A38FC" wp14:editId="469EC82E">
                      <wp:simplePos x="0" y="0"/>
                      <wp:positionH relativeFrom="column">
                        <wp:posOffset>2301552</wp:posOffset>
                      </wp:positionH>
                      <wp:positionV relativeFrom="paragraph">
                        <wp:posOffset>71553</wp:posOffset>
                      </wp:positionV>
                      <wp:extent cx="1758950" cy="835025"/>
                      <wp:effectExtent l="0" t="0" r="0" b="3175"/>
                      <wp:wrapSquare wrapText="bothSides"/>
                      <wp:docPr id="1" name="Group 1"/>
                      <wp:cNvGraphicFramePr/>
                      <a:graphic xmlns:a="http://schemas.openxmlformats.org/drawingml/2006/main">
                        <a:graphicData uri="http://schemas.microsoft.com/office/word/2010/wordprocessingGroup">
                          <wpg:wgp>
                            <wpg:cNvGrpSpPr/>
                            <wpg:grpSpPr>
                              <a:xfrm>
                                <a:off x="0" y="0"/>
                                <a:ext cx="1758950" cy="835025"/>
                                <a:chOff x="0" y="0"/>
                                <a:chExt cx="2203133" cy="971550"/>
                              </a:xfrm>
                            </wpg:grpSpPr>
                            <pic:pic xmlns:pic="http://schemas.openxmlformats.org/drawingml/2006/picture">
                              <pic:nvPicPr>
                                <pic:cNvPr id="4" name="Shape 4"/>
                                <pic:cNvPicPr preferRelativeResize="0"/>
                              </pic:nvPicPr>
                              <pic:blipFill rotWithShape="1">
                                <a:blip r:embed="rId23">
                                  <a:alphaModFix/>
                                </a:blip>
                                <a:srcRect t="7431" b="13713"/>
                                <a:stretch/>
                              </pic:blipFill>
                              <pic:spPr>
                                <a:xfrm>
                                  <a:off x="1052513" y="0"/>
                                  <a:ext cx="1150620" cy="923925"/>
                                </a:xfrm>
                                <a:prstGeom prst="rect">
                                  <a:avLst/>
                                </a:prstGeom>
                                <a:noFill/>
                                <a:ln>
                                  <a:noFill/>
                                </a:ln>
                              </pic:spPr>
                            </pic:pic>
                            <pic:pic xmlns:pic="http://schemas.openxmlformats.org/drawingml/2006/picture">
                              <pic:nvPicPr>
                                <pic:cNvPr id="5" name="Shape 5"/>
                                <pic:cNvPicPr preferRelativeResize="0"/>
                              </pic:nvPicPr>
                              <pic:blipFill rotWithShape="1">
                                <a:blip r:embed="rId24">
                                  <a:alphaModFix/>
                                </a:blip>
                                <a:srcRect b="7295"/>
                                <a:stretch/>
                              </pic:blipFill>
                              <pic:spPr>
                                <a:xfrm>
                                  <a:off x="0" y="19050"/>
                                  <a:ext cx="1027430" cy="9525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A31464C" id="Group 1" o:spid="_x0000_s1026" style="position:absolute;margin-left:181.2pt;margin-top:5.65pt;width:138.5pt;height:65.75pt;z-index:251730944;mso-width-relative:margin;mso-height-relative:margin" coordsize="22031,97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B/9lQSwMECgAAAAAAAAAhAA5xUnFJJQAASSUAABQAAABkcnMvbWVkaWEvaW1hZ2UyLmpw&#10;Z//Y/+AAEEpGSUYAAQEBANwA3AAA/9sAQwACAQEBAQECAQEBAgICAgIEAwICAgIFBAQDBAYFBgYG&#10;BQYGBgcJCAYHCQcGBggLCAkKCgoKCgYICwwLCgwJCgoK/9sAQwECAgICAgIFAwMFCgcGBwoKCgoK&#10;CgoKCgoKCgoKCgoKCgoKCgoKCgoKCgoKCgoKCgoKCgoKCgoKCgoKCgoKCgoK/8AAEQgA9wD3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7" type="#_x0000_t75" style="position:absolute;left:10525;width:11506;height:923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">
                        <v:imagedata r:id="rId25" o:title="" croptop="4870f" cropbottom="8987f"/>
                      </v:shape>
                      <v:shape id="Shape 5" o:spid="_x0000_s1028" type="#_x0000_t75" style="position:absolute;top:190;width:10274;height:952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">
                        <v:imagedata r:id="rId26" o:title="" cropbottom="4781f"/>
                      </v:shape>
                      <w10:wrap type="square"/>
                    </v:group>
                  </w:pict>
                </mc:Fallback>
              </mc:AlternateContent>
            </w:r>
            <w:r w:rsidRPr="00E8349D">
              <w:rPr>
                <w:rFonts w:ascii="GHEA Grapalat" w:eastAsia="GHEA Grapalat" w:hAnsi="GHEA Grapalat" w:cs="GHEA Grapalat"/>
                <w:color w:val="000000"/>
                <w:sz w:val="16"/>
                <w:szCs w:val="16"/>
              </w:rPr>
              <w:t xml:space="preserve">Միջոցառման շրջանակում հաղթող կազմակերպությունը պետք է մինչև միջոցառման նախորդ օրը </w:t>
            </w:r>
            <w:r w:rsidRPr="00E8349D">
              <w:rPr>
                <w:rFonts w:ascii="GHEA Grapalat" w:eastAsia="GHEA Grapalat" w:hAnsi="GHEA Grapalat" w:cs="GHEA Grapalat"/>
                <w:sz w:val="16"/>
                <w:szCs w:val="16"/>
              </w:rPr>
              <w:t>որպես սեփականություն ԵՊՀ-ին հանձնել</w:t>
            </w:r>
          </w:p>
          <w:p w14:paraId="2EC15183" w14:textId="77777777" w:rsidR="00F16CC1" w:rsidRPr="00E8349D" w:rsidRDefault="00F16CC1" w:rsidP="00F173D2">
            <w:pPr>
              <w:numPr>
                <w:ilvl w:val="0"/>
                <w:numId w:val="3"/>
              </w:num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 xml:space="preserve">15 վրան-տաղավար՝ </w:t>
            </w:r>
            <w:r w:rsidRPr="00E8349D">
              <w:rPr>
                <w:rFonts w:ascii="GHEA Grapalat" w:eastAsia="GHEA Grapalat" w:hAnsi="GHEA Grapalat" w:cs="GHEA Grapalat"/>
                <w:color w:val="000000"/>
                <w:sz w:val="16"/>
                <w:szCs w:val="16"/>
              </w:rPr>
              <w:t xml:space="preserve">պատրաստված ալյումինե կամ այլ դիմացկուն կոնստրուկցիայով, </w:t>
            </w:r>
          </w:p>
          <w:p w14:paraId="4960E5BB" w14:textId="77777777" w:rsidR="00F16CC1" w:rsidRPr="00E8349D" w:rsidRDefault="00F16CC1" w:rsidP="00F173D2">
            <w:pPr>
              <w:numPr>
                <w:ilvl w:val="0"/>
                <w:numId w:val="3"/>
              </w:num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20 հատ ծածկ՝</w:t>
            </w:r>
            <w:r w:rsidRPr="00E8349D">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sz w:val="16"/>
                <w:szCs w:val="16"/>
              </w:rPr>
              <w:t>վրան-</w:t>
            </w:r>
            <w:r w:rsidRPr="00E8349D">
              <w:rPr>
                <w:rFonts w:ascii="GHEA Grapalat" w:eastAsia="GHEA Grapalat" w:hAnsi="GHEA Grapalat" w:cs="GHEA Grapalat"/>
                <w:color w:val="000000"/>
                <w:sz w:val="16"/>
                <w:szCs w:val="16"/>
              </w:rPr>
              <w:t xml:space="preserve">տաղավարի համար /կոնստրուկցիաները առկա են/: </w:t>
            </w:r>
          </w:p>
          <w:p w14:paraId="255A1A4A" w14:textId="77777777"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color w:val="000000"/>
                <w:sz w:val="16"/>
                <w:szCs w:val="16"/>
              </w:rPr>
              <w:t>Կազմակերպությունը պետք է ապահովի ևս</w:t>
            </w:r>
            <w:r w:rsidRPr="00E8349D">
              <w:rPr>
                <w:rFonts w:ascii="GHEA Grapalat" w:eastAsia="GHEA Grapalat" w:hAnsi="GHEA Grapalat" w:cs="GHEA Grapalat"/>
                <w:b/>
                <w:color w:val="000000"/>
                <w:sz w:val="16"/>
                <w:szCs w:val="16"/>
              </w:rPr>
              <w:t xml:space="preserve"> 30 վրան-տաղավարների վարձակալություն:</w:t>
            </w:r>
          </w:p>
          <w:p w14:paraId="0CAF5D2E"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Գույնը՝ կապույտ կամ կրաֆտի գույն (նեյտրալ բեժ):  </w:t>
            </w:r>
          </w:p>
          <w:p w14:paraId="3E966E73" w14:textId="77777777" w:rsidR="00F16CC1" w:rsidRPr="00E8349D" w:rsidRDefault="00F16CC1" w:rsidP="00F173D2">
            <w:pPr>
              <w:ind w:right="80"/>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Չափերը՝ 3 մ երկարություն, 3 մ լայնություն: </w:t>
            </w:r>
          </w:p>
          <w:p w14:paraId="2C180938"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Տաղավարները պետք է լինեն որակյալ, տեսքով միատեսակ: </w:t>
            </w:r>
          </w:p>
          <w:p w14:paraId="31268236"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Հովանոցի նյութը՝ ջրակայուն, արևապաշտպան բարձրորակ կտոր՝ նախատեսված բազմակի օգտագործման համար: </w:t>
            </w:r>
          </w:p>
          <w:p w14:paraId="2D5E156E" w14:textId="67260BDF"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sz w:val="16"/>
                <w:szCs w:val="16"/>
              </w:rPr>
              <w:t xml:space="preserve">Տաղավարների կոնստրուկցիան պետք է լինի մետաղական հիմքով՝ </w:t>
            </w:r>
            <w:r w:rsidRPr="00E8349D">
              <w:rPr>
                <w:rFonts w:ascii="GHEA Grapalat" w:eastAsia="GHEA Grapalat" w:hAnsi="GHEA Grapalat" w:cs="GHEA Grapalat"/>
                <w:color w:val="000000"/>
                <w:sz w:val="16"/>
                <w:szCs w:val="16"/>
              </w:rPr>
              <w:t>նախընտրելի է ալյումինե կամ պողպատե հակակոռոզիոն ծածկով, ունենա ամուր և կայուն հենաձողեր՝ տրամագիծը ոչ պակաս քան 30 մմ: Ձողերը պետք է ունենան ամրացնող մեխանիզմներ՝ ցնցումներին դիմակայելու համար</w:t>
            </w:r>
          </w:p>
          <w:p w14:paraId="0D68DF33" w14:textId="59803F5C"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Որպես սեփականություն ԵՊՀ-ին հանձնվող տաղավարները պետք է լինեն առանձին պատյաններով: </w:t>
            </w:r>
            <w:r w:rsidRPr="00E8349D">
              <w:rPr>
                <w:rFonts w:ascii="GHEA Grapalat" w:eastAsia="GHEA Grapalat" w:hAnsi="GHEA Grapalat" w:cs="GHEA Grapalat"/>
                <w:sz w:val="16"/>
                <w:szCs w:val="16"/>
              </w:rPr>
              <w:t>Կատարողը պետք է ապահովի ձեռք բերվող ծ</w:t>
            </w:r>
            <w:r w:rsidRPr="00E8349D">
              <w:rPr>
                <w:rFonts w:ascii="GHEA Grapalat" w:eastAsia="GHEA Grapalat" w:hAnsi="GHEA Grapalat" w:cs="GHEA Grapalat"/>
                <w:color w:val="000000"/>
                <w:sz w:val="16"/>
                <w:szCs w:val="16"/>
              </w:rPr>
              <w:t>ածկերի համապատասխանությունը առկա կոնստրուկցիաներին</w:t>
            </w:r>
            <w:r w:rsidRPr="00E8349D">
              <w:rPr>
                <w:rFonts w:ascii="GHEA Grapalat" w:eastAsia="GHEA Grapalat" w:hAnsi="GHEA Grapalat" w:cs="GHEA Grapalat"/>
                <w:sz w:val="16"/>
                <w:szCs w:val="16"/>
              </w:rPr>
              <w:t xml:space="preserve">: </w:t>
            </w:r>
            <w:r w:rsidRPr="00E8349D">
              <w:rPr>
                <w:rFonts w:ascii="GHEA Grapalat" w:eastAsia="GHEA Grapalat" w:hAnsi="GHEA Grapalat" w:cs="GHEA Grapalat"/>
                <w:color w:val="000000"/>
                <w:sz w:val="16"/>
                <w:szCs w:val="16"/>
              </w:rPr>
              <w:t>Տաղավարների տեղա</w:t>
            </w:r>
            <w:r w:rsidRPr="00E8349D">
              <w:rPr>
                <w:rFonts w:ascii="GHEA Grapalat" w:eastAsia="GHEA Grapalat" w:hAnsi="GHEA Grapalat" w:cs="GHEA Grapalat"/>
                <w:sz w:val="16"/>
                <w:szCs w:val="16"/>
              </w:rPr>
              <w:t>փոխումը</w:t>
            </w:r>
            <w:r w:rsidRPr="00E8349D">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sz w:val="16"/>
                <w:szCs w:val="16"/>
              </w:rPr>
              <w:t>մոնտաժումը</w:t>
            </w:r>
            <w:r w:rsidRPr="00E8349D">
              <w:rPr>
                <w:rFonts w:ascii="GHEA Grapalat" w:eastAsia="GHEA Grapalat" w:hAnsi="GHEA Grapalat" w:cs="GHEA Grapalat"/>
                <w:color w:val="000000"/>
                <w:sz w:val="16"/>
                <w:szCs w:val="16"/>
              </w:rPr>
              <w:t xml:space="preserve"> և ապամոնտաժումը կատարում է հաղթող կազմակերպությունը:</w:t>
            </w:r>
          </w:p>
          <w:p w14:paraId="0B4770E3"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4EC26145" w14:textId="2CA23A34"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sz w:val="16"/>
                <w:szCs w:val="16"/>
              </w:rPr>
              <w:t>Տպագրություն.</w:t>
            </w:r>
            <w:r w:rsidRPr="00E8349D">
              <w:rPr>
                <w:rFonts w:ascii="GHEA Grapalat" w:eastAsia="GHEA Grapalat" w:hAnsi="GHEA Grapalat" w:cs="GHEA Grapalat"/>
                <w:sz w:val="16"/>
                <w:szCs w:val="16"/>
              </w:rPr>
              <w:t xml:space="preserve"> </w:t>
            </w:r>
            <w:r w:rsidRPr="00E8349D">
              <w:rPr>
                <w:rFonts w:ascii="GHEA Grapalat" w:eastAsia="GHEA Grapalat" w:hAnsi="GHEA Grapalat" w:cs="GHEA Grapalat"/>
                <w:color w:val="000000"/>
                <w:sz w:val="16"/>
                <w:szCs w:val="16"/>
              </w:rPr>
              <w:t xml:space="preserve">Ստորաբաժանումների հատվածում՝ </w:t>
            </w:r>
            <w:r w:rsidRPr="00E8349D">
              <w:rPr>
                <w:rFonts w:ascii="GHEA Grapalat" w:eastAsia="GHEA Grapalat" w:hAnsi="GHEA Grapalat" w:cs="GHEA Grapalat"/>
                <w:i/>
                <w:color w:val="000000"/>
                <w:sz w:val="16"/>
                <w:szCs w:val="16"/>
              </w:rPr>
              <w:t>Շրջանավարտների և կարիերայի կենտրոնի</w:t>
            </w:r>
            <w:r w:rsidRPr="00E8349D">
              <w:rPr>
                <w:rFonts w:ascii="GHEA Grapalat" w:eastAsia="GHEA Grapalat" w:hAnsi="GHEA Grapalat" w:cs="GHEA Grapalat"/>
                <w:b/>
                <w:color w:val="000000"/>
                <w:sz w:val="16"/>
                <w:szCs w:val="16"/>
              </w:rPr>
              <w:t xml:space="preserve"> </w:t>
            </w:r>
            <w:r w:rsidRPr="00E8349D">
              <w:rPr>
                <w:rFonts w:ascii="GHEA Grapalat" w:eastAsia="GHEA Grapalat" w:hAnsi="GHEA Grapalat" w:cs="GHEA Grapalat"/>
                <w:color w:val="000000"/>
                <w:sz w:val="16"/>
                <w:szCs w:val="16"/>
              </w:rPr>
              <w:t xml:space="preserve">տաղավարի գլխամասում՝ տպագրություն </w:t>
            </w:r>
            <w:r w:rsidRPr="00E8349D">
              <w:rPr>
                <w:rFonts w:ascii="GHEA Grapalat" w:eastAsia="GHEA Grapalat" w:hAnsi="GHEA Grapalat" w:cs="GHEA Grapalat"/>
                <w:b/>
                <w:color w:val="000000"/>
                <w:sz w:val="16"/>
                <w:szCs w:val="16"/>
              </w:rPr>
              <w:t>«ԵՊՀ շրջանավարտների ցանց/ակումբ»</w:t>
            </w:r>
            <w:r w:rsidRPr="00E8349D">
              <w:rPr>
                <w:rFonts w:ascii="GHEA Grapalat" w:eastAsia="GHEA Grapalat" w:hAnsi="GHEA Grapalat" w:cs="GHEA Grapalat"/>
                <w:color w:val="000000"/>
                <w:sz w:val="16"/>
                <w:szCs w:val="16"/>
              </w:rPr>
              <w:t xml:space="preserve"> գրվածքով: </w:t>
            </w:r>
          </w:p>
          <w:p w14:paraId="121A85BC" w14:textId="3DBD3BD4"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Տպագրության չափերը՝ լայնություն՝ 3 մետր, բարձրություն՝ 0.3 մետր: Տպագրությունը նախատեսված է տեղակայել տաղավարի ճակատային հատվածում՝ տեսանելի, ընթեռնելի տառաչափով: Ամրացումը պետք է իրականացվի՝ ելնելով տաղավարի կառուցվածքային հնարավորություններից, երկու կողմից ամրացումով:</w:t>
            </w:r>
          </w:p>
          <w:p w14:paraId="1E8945D4" w14:textId="77777777" w:rsidR="00F16CC1" w:rsidRPr="00E8349D" w:rsidRDefault="00F16CC1" w:rsidP="00F173D2">
            <w:pPr>
              <w:ind w:right="80"/>
              <w:jc w:val="both"/>
              <w:rPr>
                <w:rFonts w:ascii="GHEA Grapalat" w:eastAsia="GHEA Grapalat" w:hAnsi="GHEA Grapalat" w:cs="GHEA Grapalat"/>
                <w:sz w:val="16"/>
                <w:szCs w:val="16"/>
              </w:rPr>
            </w:pPr>
          </w:p>
          <w:p w14:paraId="1348A944" w14:textId="56E9B152"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Աղբամաններ՝ 40 հատ</w:t>
            </w:r>
          </w:p>
          <w:p w14:paraId="6592419C"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lastRenderedPageBreak/>
              <w:t xml:space="preserve">Միջոցառման շրջանակում հաղթող կազմակերպությունը պետք է մինչև միջոցառման նախորդ օրը որպես սեփականություն ԵՊՀ-ին հանձնի 40 պլաստմասե աղբաման՝ առնվազն 12լ տարողությամբ /մոխրագույն կամ բաց կապույտ/: </w:t>
            </w:r>
          </w:p>
          <w:p w14:paraId="36EBE872"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13413109" w14:textId="7D8578FC"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noProof/>
                <w:sz w:val="16"/>
                <w:szCs w:val="16"/>
                <w:lang w:eastAsia="en-US"/>
              </w:rPr>
              <w:drawing>
                <wp:anchor distT="0" distB="0" distL="114300" distR="114300" simplePos="0" relativeHeight="251731968" behindDoc="0" locked="0" layoutInCell="1" hidden="0" allowOverlap="1" wp14:anchorId="1FC3EB63" wp14:editId="4A9B64D5">
                  <wp:simplePos x="0" y="0"/>
                  <wp:positionH relativeFrom="column">
                    <wp:posOffset>3127375</wp:posOffset>
                  </wp:positionH>
                  <wp:positionV relativeFrom="paragraph">
                    <wp:posOffset>78105</wp:posOffset>
                  </wp:positionV>
                  <wp:extent cx="944880" cy="866775"/>
                  <wp:effectExtent l="0" t="0" r="7620" b="9525"/>
                  <wp:wrapSquare wrapText="bothSides" distT="0" distB="0" distL="114300" distR="114300"/>
                  <wp:docPr id="8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7"/>
                          <a:srcRect l="43536" t="38235" r="13186" b="6518"/>
                          <a:stretch>
                            <a:fillRect/>
                          </a:stretch>
                        </pic:blipFill>
                        <pic:spPr>
                          <a:xfrm>
                            <a:off x="0" y="0"/>
                            <a:ext cx="944880" cy="86677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b/>
                <w:color w:val="000000"/>
                <w:sz w:val="16"/>
                <w:szCs w:val="16"/>
              </w:rPr>
              <w:t>Փափուկ աթոռակ (պուֆ)՝ 50 հատ</w:t>
            </w:r>
          </w:p>
          <w:p w14:paraId="4702F505" w14:textId="0559C6F9"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Միջոցառման շրջանակում հաղթող կազմակերպությունը պետք է մինչև միջոցառման նախորդ օրը որպես սեփականություն ԵՊՀ-ին հանձնել 50 հատ փափուկ աթոռակներ:</w:t>
            </w:r>
          </w:p>
          <w:p w14:paraId="577E96FC"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Չափերը՝</w:t>
            </w:r>
          </w:p>
          <w:p w14:paraId="2E73170B" w14:textId="77777777" w:rsidR="00F16CC1" w:rsidRPr="00E8349D" w:rsidRDefault="00F16CC1" w:rsidP="00F173D2">
            <w:pPr>
              <w:numPr>
                <w:ilvl w:val="0"/>
                <w:numId w:val="9"/>
              </w:numPr>
              <w:ind w:right="80"/>
              <w:rPr>
                <w:rFonts w:ascii="GHEA Grapalat" w:eastAsia="GHEA Grapalat" w:hAnsi="GHEA Grapalat" w:cs="GHEA Grapalat"/>
                <w:sz w:val="16"/>
                <w:szCs w:val="16"/>
              </w:rPr>
            </w:pPr>
            <w:r w:rsidRPr="00E8349D">
              <w:rPr>
                <w:rFonts w:ascii="GHEA Grapalat" w:eastAsia="GHEA Grapalat" w:hAnsi="GHEA Grapalat" w:cs="GHEA Grapalat"/>
                <w:sz w:val="16"/>
                <w:szCs w:val="16"/>
              </w:rPr>
              <w:t>Բարձրություն՝ մոտ 45 սմ /+-5սմ/</w:t>
            </w:r>
          </w:p>
          <w:p w14:paraId="1047BE24" w14:textId="6332CA57" w:rsidR="00F16CC1" w:rsidRPr="00E8349D" w:rsidRDefault="00F16CC1" w:rsidP="00F173D2">
            <w:pPr>
              <w:numPr>
                <w:ilvl w:val="0"/>
                <w:numId w:val="9"/>
              </w:numPr>
              <w:ind w:right="80"/>
              <w:rPr>
                <w:rFonts w:ascii="GHEA Grapalat" w:eastAsia="GHEA Grapalat" w:hAnsi="GHEA Grapalat" w:cs="GHEA Grapalat"/>
                <w:color w:val="000000"/>
                <w:sz w:val="16"/>
                <w:szCs w:val="16"/>
              </w:rPr>
            </w:pPr>
            <w:r w:rsidRPr="00E8349D">
              <w:rPr>
                <w:rFonts w:ascii="GHEA Grapalat" w:eastAsia="GHEA Grapalat" w:hAnsi="GHEA Grapalat" w:cs="GHEA Grapalat"/>
                <w:sz w:val="16"/>
                <w:szCs w:val="16"/>
              </w:rPr>
              <w:t>Լայնություն-երկարություն-տրամագիծ՝ մոտ 35 սմ / քառակուսի և կլոր</w:t>
            </w:r>
            <w:r>
              <w:rPr>
                <w:rFonts w:ascii="GHEA Grapalat" w:eastAsia="GHEA Grapalat" w:hAnsi="GHEA Grapalat" w:cs="GHEA Grapalat"/>
                <w:sz w:val="16"/>
                <w:szCs w:val="16"/>
              </w:rPr>
              <w:t xml:space="preserve"> </w:t>
            </w:r>
            <w:r w:rsidRPr="00E8349D">
              <w:rPr>
                <w:rFonts w:ascii="GHEA Grapalat" w:eastAsia="GHEA Grapalat" w:hAnsi="GHEA Grapalat" w:cs="GHEA Grapalat"/>
                <w:sz w:val="16"/>
                <w:szCs w:val="16"/>
              </w:rPr>
              <w:t>տարբերակների դեպքում համապատասխանաբար/</w:t>
            </w:r>
          </w:p>
          <w:p w14:paraId="2B5626F3" w14:textId="77777777" w:rsidR="00F16CC1" w:rsidRPr="00E8349D" w:rsidRDefault="00F16CC1" w:rsidP="00F173D2">
            <w:pPr>
              <w:ind w:left="360" w:right="80"/>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Հիմք՝ փայտե կամ մետաղյա կառուցվածք՝ բարձր դիմացկունություն ունեցող</w:t>
            </w:r>
          </w:p>
          <w:p w14:paraId="2320F0C6" w14:textId="77777777" w:rsidR="00F16CC1" w:rsidRPr="00DA3874"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Ծածկույթ՝ բարձրորակ տեքստիլ</w:t>
            </w:r>
            <w:r w:rsidRPr="00DA3874">
              <w:rPr>
                <w:rFonts w:ascii="GHEA Grapalat" w:eastAsia="GHEA Grapalat" w:hAnsi="GHEA Grapalat" w:cs="GHEA Grapalat"/>
                <w:color w:val="000000"/>
                <w:sz w:val="16"/>
                <w:szCs w:val="16"/>
              </w:rPr>
              <w:t>: Գույնը՝ 25 հատը կապույտ, 25 հատը՝ բե</w:t>
            </w:r>
            <w:r w:rsidRPr="00DA3874">
              <w:rPr>
                <w:rFonts w:ascii="GHEA Grapalat" w:eastAsia="GHEA Grapalat" w:hAnsi="GHEA Grapalat" w:cs="GHEA Grapalat"/>
                <w:sz w:val="16"/>
                <w:szCs w:val="16"/>
              </w:rPr>
              <w:t>ժ</w:t>
            </w:r>
            <w:r w:rsidRPr="00DA3874">
              <w:rPr>
                <w:rFonts w:ascii="GHEA Grapalat" w:eastAsia="GHEA Grapalat" w:hAnsi="GHEA Grapalat" w:cs="GHEA Grapalat"/>
                <w:color w:val="000000"/>
                <w:sz w:val="16"/>
                <w:szCs w:val="16"/>
              </w:rPr>
              <w:t xml:space="preserve">: </w:t>
            </w:r>
          </w:p>
          <w:p w14:paraId="7B2B9956" w14:textId="430AC25C" w:rsidR="00F16CC1" w:rsidRPr="00DA3874" w:rsidRDefault="00F16CC1" w:rsidP="00F173D2">
            <w:pPr>
              <w:ind w:right="80"/>
              <w:rPr>
                <w:rFonts w:ascii="GHEA Grapalat" w:eastAsia="GHEA Grapalat" w:hAnsi="GHEA Grapalat" w:cs="GHEA Grapalat"/>
                <w:color w:val="000000"/>
                <w:sz w:val="16"/>
                <w:szCs w:val="16"/>
              </w:rPr>
            </w:pPr>
          </w:p>
          <w:p w14:paraId="0ECF1A44" w14:textId="77777777" w:rsidR="00F16CC1" w:rsidRPr="00DA3874" w:rsidRDefault="00F16CC1" w:rsidP="00F173D2">
            <w:pPr>
              <w:ind w:right="80"/>
              <w:rPr>
                <w:rFonts w:ascii="GHEA Grapalat" w:eastAsia="GHEA Grapalat" w:hAnsi="GHEA Grapalat" w:cs="GHEA Grapalat"/>
                <w:color w:val="000000"/>
                <w:sz w:val="16"/>
                <w:szCs w:val="16"/>
              </w:rPr>
            </w:pPr>
          </w:p>
          <w:p w14:paraId="770C9BF4" w14:textId="2FF6B922" w:rsidR="00F16CC1" w:rsidRPr="00DA3874"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bookmarkStart w:id="0" w:name="_heading=h.5ewsgkz6ukrt" w:colFirst="0" w:colLast="0"/>
            <w:bookmarkEnd w:id="0"/>
            <w:r w:rsidRPr="00DA3874">
              <w:rPr>
                <w:rFonts w:ascii="GHEA Grapalat" w:eastAsia="GHEA Grapalat" w:hAnsi="GHEA Grapalat" w:cs="GHEA Grapalat"/>
                <w:b/>
                <w:sz w:val="16"/>
                <w:szCs w:val="16"/>
              </w:rPr>
              <w:t>Բանախոսությունների</w:t>
            </w:r>
            <w:r w:rsidRPr="00DA3874">
              <w:rPr>
                <w:rFonts w:ascii="GHEA Grapalat" w:eastAsia="GHEA Grapalat" w:hAnsi="GHEA Grapalat" w:cs="GHEA Grapalat"/>
                <w:b/>
                <w:color w:val="000000"/>
                <w:sz w:val="16"/>
                <w:szCs w:val="16"/>
              </w:rPr>
              <w:t xml:space="preserve"> տաղավար՝ բեմ և կահույք</w:t>
            </w:r>
          </w:p>
          <w:p w14:paraId="40E97590" w14:textId="480971DA" w:rsidR="00F16CC1" w:rsidRPr="00DA3874" w:rsidRDefault="00F16CC1" w:rsidP="00F173D2">
            <w:pPr>
              <w:pBdr>
                <w:top w:val="nil"/>
                <w:left w:val="nil"/>
                <w:bottom w:val="nil"/>
                <w:right w:val="nil"/>
                <w:between w:val="nil"/>
              </w:pBdr>
              <w:ind w:right="80"/>
              <w:jc w:val="both"/>
              <w:rPr>
                <w:rFonts w:ascii="GHEA Grapalat" w:eastAsia="GHEA Grapalat" w:hAnsi="GHEA Grapalat" w:cs="GHEA Grapalat"/>
                <w:b/>
                <w:sz w:val="16"/>
                <w:szCs w:val="16"/>
                <w:highlight w:val="yellow"/>
              </w:rPr>
            </w:pPr>
            <w:bookmarkStart w:id="1" w:name="_heading=h.efug3guhtn3y" w:colFirst="0" w:colLast="0"/>
            <w:bookmarkEnd w:id="1"/>
            <w:r w:rsidRPr="00E8349D">
              <w:rPr>
                <w:noProof/>
                <w:sz w:val="16"/>
                <w:szCs w:val="16"/>
                <w:lang w:eastAsia="en-US"/>
              </w:rPr>
              <w:drawing>
                <wp:anchor distT="0" distB="0" distL="114300" distR="114300" simplePos="0" relativeHeight="251732992" behindDoc="0" locked="0" layoutInCell="1" hidden="0" allowOverlap="1" wp14:anchorId="77E624C4" wp14:editId="139AFD09">
                  <wp:simplePos x="0" y="0"/>
                  <wp:positionH relativeFrom="column">
                    <wp:posOffset>2324100</wp:posOffset>
                  </wp:positionH>
                  <wp:positionV relativeFrom="paragraph">
                    <wp:posOffset>37146</wp:posOffset>
                  </wp:positionV>
                  <wp:extent cx="1744980" cy="945515"/>
                  <wp:effectExtent l="0" t="0" r="7620" b="6985"/>
                  <wp:wrapSquare wrapText="bothSides" distT="0" distB="0" distL="114300" distR="114300"/>
                  <wp:docPr id="85"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8"/>
                          <a:srcRect l="32249" t="16504" b="26460"/>
                          <a:stretch>
                            <a:fillRect/>
                          </a:stretch>
                        </pic:blipFill>
                        <pic:spPr>
                          <a:xfrm>
                            <a:off x="0" y="0"/>
                            <a:ext cx="1744980" cy="945515"/>
                          </a:xfrm>
                          <a:prstGeom prst="rect">
                            <a:avLst/>
                          </a:prstGeom>
                          <a:ln/>
                        </pic:spPr>
                      </pic:pic>
                    </a:graphicData>
                  </a:graphic>
                  <wp14:sizeRelH relativeFrom="margin">
                    <wp14:pctWidth>0</wp14:pctWidth>
                  </wp14:sizeRelH>
                  <wp14:sizeRelV relativeFrom="margin">
                    <wp14:pctHeight>0</wp14:pctHeight>
                  </wp14:sizeRelV>
                </wp:anchor>
              </w:drawing>
            </w:r>
            <w:r w:rsidRPr="00E8349D">
              <w:rPr>
                <w:rFonts w:ascii="GHEA Grapalat" w:eastAsia="GHEA Grapalat" w:hAnsi="GHEA Grapalat" w:cs="GHEA Grapalat"/>
                <w:color w:val="000000"/>
                <w:sz w:val="16"/>
                <w:szCs w:val="16"/>
              </w:rPr>
              <w:t xml:space="preserve">Միջոցառման շրջանակում՝ ԵՊՀ իրավագիտության ֆակուլտետի աստիճանների աջ հատվածում, Կատարողը պետք է ապահովի առանձին տաղավար՝ բեմ, </w:t>
            </w:r>
            <w:r w:rsidRPr="00E8349D">
              <w:rPr>
                <w:rFonts w:ascii="GHEA Grapalat" w:eastAsia="GHEA Grapalat" w:hAnsi="GHEA Grapalat" w:cs="GHEA Grapalat"/>
                <w:sz w:val="16"/>
                <w:szCs w:val="16"/>
              </w:rPr>
              <w:t>YSU Alumni talks</w:t>
            </w:r>
            <w:r w:rsidRPr="00E8349D">
              <w:rPr>
                <w:rFonts w:ascii="GHEA Grapalat" w:eastAsia="GHEA Grapalat" w:hAnsi="GHEA Grapalat" w:cs="GHEA Grapalat"/>
                <w:color w:val="000000"/>
                <w:sz w:val="16"/>
                <w:szCs w:val="16"/>
              </w:rPr>
              <w:t xml:space="preserve"> ձևաչափի բանախոսությունների անցկացման համար։</w:t>
            </w:r>
          </w:p>
          <w:p w14:paraId="574FE82F" w14:textId="6A4BC8CC"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color w:val="000000"/>
                <w:sz w:val="16"/>
                <w:szCs w:val="16"/>
              </w:rPr>
              <w:t>Նշված տարածքում</w:t>
            </w:r>
            <w:r>
              <w:rPr>
                <w:rFonts w:ascii="GHEA Grapalat" w:eastAsia="GHEA Grapalat" w:hAnsi="GHEA Grapalat" w:cs="GHEA Grapalat"/>
                <w:color w:val="000000"/>
                <w:sz w:val="16"/>
                <w:szCs w:val="16"/>
              </w:rPr>
              <w:t>,</w:t>
            </w:r>
            <w:r w:rsidRPr="00E8349D">
              <w:rPr>
                <w:rFonts w:ascii="GHEA Grapalat" w:eastAsia="GHEA Grapalat" w:hAnsi="GHEA Grapalat" w:cs="GHEA Grapalat"/>
                <w:color w:val="000000"/>
                <w:sz w:val="16"/>
                <w:szCs w:val="16"/>
              </w:rPr>
              <w:t xml:space="preserve"> համաձայն էքսպոյի օրակարգի</w:t>
            </w:r>
            <w:r>
              <w:rPr>
                <w:rFonts w:ascii="GHEA Grapalat" w:eastAsia="GHEA Grapalat" w:hAnsi="GHEA Grapalat" w:cs="GHEA Grapalat"/>
                <w:color w:val="000000"/>
                <w:sz w:val="16"/>
                <w:szCs w:val="16"/>
              </w:rPr>
              <w:t>,</w:t>
            </w:r>
            <w:r w:rsidRPr="00E8349D">
              <w:rPr>
                <w:rFonts w:ascii="GHEA Grapalat" w:eastAsia="GHEA Grapalat" w:hAnsi="GHEA Grapalat" w:cs="GHEA Grapalat"/>
                <w:color w:val="000000"/>
                <w:sz w:val="16"/>
                <w:szCs w:val="16"/>
              </w:rPr>
              <w:t xml:space="preserve"> կազմակերպվելու են բանախոսություններ, որի համար անհրաժեշտ է կահավորել տարածք՝ համապատասխան ձայնային տեխնիկայով և գույքով</w:t>
            </w:r>
            <w:r w:rsidRPr="00E8349D">
              <w:rPr>
                <w:rFonts w:ascii="GHEA Grapalat" w:eastAsia="GHEA Grapalat" w:hAnsi="GHEA Grapalat" w:cs="GHEA Grapalat"/>
                <w:b/>
                <w:color w:val="000000"/>
                <w:sz w:val="16"/>
                <w:szCs w:val="16"/>
              </w:rPr>
              <w:t xml:space="preserve">։ </w:t>
            </w:r>
          </w:p>
          <w:p w14:paraId="2F8B28D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Տաղավարը պետք է հավաքված լինի բաններներով։</w:t>
            </w:r>
            <w:r w:rsidRPr="00E8349D">
              <w:rPr>
                <w:rFonts w:ascii="GHEA Grapalat" w:eastAsia="GHEA Grapalat" w:hAnsi="GHEA Grapalat" w:cs="GHEA Grapalat"/>
                <w:b/>
                <w:color w:val="000000"/>
                <w:sz w:val="16"/>
                <w:szCs w:val="16"/>
              </w:rPr>
              <w:t xml:space="preserve"> </w:t>
            </w:r>
            <w:r w:rsidRPr="00E8349D">
              <w:rPr>
                <w:rFonts w:ascii="GHEA Grapalat" w:eastAsia="GHEA Grapalat" w:hAnsi="GHEA Grapalat" w:cs="GHEA Grapalat"/>
                <w:color w:val="000000"/>
                <w:sz w:val="16"/>
                <w:szCs w:val="16"/>
              </w:rPr>
              <w:t xml:space="preserve">Տաղավարի դիզայնը պետք է համաձայնեցնել Պատվիրատուի հետ: Հաղթող կազմակերպությունը պետք է իրականացնի տպագրական ֆայլերի ստեղծումը, տպագրությունը, կոնստրուկցիաների ամբողջական մոնտաժը, ինչպես նաև անհրաժեշտ գույքի և դիզայներական բոլոր նյութերի ձեռքբերում և վարձակալությունը: </w:t>
            </w:r>
          </w:p>
          <w:p w14:paraId="08ABA5AB"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Կահավորումը պետք է ներառի՝</w:t>
            </w:r>
          </w:p>
          <w:p w14:paraId="3BFF3C81" w14:textId="77777777"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Բաններ՝ համապատասխան տաղավարի չափերի</w:t>
            </w:r>
            <w:r w:rsidRPr="00E8349D">
              <w:rPr>
                <w:rFonts w:ascii="GHEA Grapalat" w:eastAsia="GHEA Grapalat" w:hAnsi="GHEA Grapalat" w:cs="GHEA Grapalat"/>
                <w:sz w:val="16"/>
                <w:szCs w:val="16"/>
              </w:rPr>
              <w:t>՝</w:t>
            </w:r>
            <w:r w:rsidRPr="00E8349D">
              <w:rPr>
                <w:rFonts w:ascii="GHEA Grapalat" w:eastAsia="GHEA Grapalat" w:hAnsi="GHEA Grapalat" w:cs="GHEA Grapalat"/>
                <w:color w:val="000000"/>
                <w:sz w:val="16"/>
                <w:szCs w:val="16"/>
              </w:rPr>
              <w:t xml:space="preserve"> բեմի հետնամասում</w:t>
            </w:r>
          </w:p>
          <w:p w14:paraId="49C10139" w14:textId="77777777"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sz w:val="16"/>
                <w:szCs w:val="16"/>
              </w:rPr>
              <w:t>փ</w:t>
            </w:r>
            <w:r w:rsidRPr="00E8349D">
              <w:rPr>
                <w:rFonts w:ascii="GHEA Grapalat" w:eastAsia="GHEA Grapalat" w:hAnsi="GHEA Grapalat" w:cs="GHEA Grapalat"/>
                <w:color w:val="000000"/>
                <w:sz w:val="16"/>
                <w:szCs w:val="16"/>
              </w:rPr>
              <w:t xml:space="preserve">ոքր բեմ՝ 25-30սմ բարձրության վրա, հատակը՝ հարթ մակերես, գունային գեղեցիկ լուծումներով, </w:t>
            </w:r>
            <w:r w:rsidRPr="00E8349D">
              <w:rPr>
                <w:rFonts w:ascii="GHEA Grapalat" w:eastAsia="GHEA Grapalat" w:hAnsi="GHEA Grapalat" w:cs="GHEA Grapalat"/>
                <w:sz w:val="16"/>
                <w:szCs w:val="16"/>
              </w:rPr>
              <w:t>բեմի չափերը՝ երկարություն՝ 6 մ կամ լայնություն՝ 4 մ:</w:t>
            </w:r>
          </w:p>
          <w:p w14:paraId="0C58B1D1" w14:textId="77777777" w:rsidR="00F16CC1" w:rsidRPr="00E8349D" w:rsidRDefault="00F16CC1" w:rsidP="00F173D2">
            <w:pPr>
              <w:numPr>
                <w:ilvl w:val="0"/>
                <w:numId w:val="19"/>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բարձրախոսներ և միկրոֆոններ՝ համապատասխան հզորությամբ /ընդհանուր տեխնիկայի բաժնում քանակները նշելիս հաշվի առ</w:t>
            </w:r>
            <w:r w:rsidRPr="00E8349D">
              <w:rPr>
                <w:rFonts w:ascii="GHEA Grapalat" w:eastAsia="GHEA Grapalat" w:hAnsi="GHEA Grapalat" w:cs="GHEA Grapalat"/>
                <w:sz w:val="16"/>
                <w:szCs w:val="16"/>
              </w:rPr>
              <w:t>նվել են</w:t>
            </w:r>
            <w:r w:rsidRPr="00E8349D">
              <w:rPr>
                <w:rFonts w:ascii="GHEA Grapalat" w:eastAsia="GHEA Grapalat" w:hAnsi="GHEA Grapalat" w:cs="GHEA Grapalat"/>
                <w:color w:val="000000"/>
                <w:sz w:val="16"/>
                <w:szCs w:val="16"/>
              </w:rPr>
              <w:t>/</w:t>
            </w:r>
            <w:r w:rsidRPr="00E8349D">
              <w:rPr>
                <w:rFonts w:ascii="GHEA Grapalat" w:eastAsia="GHEA Grapalat" w:hAnsi="GHEA Grapalat" w:cs="GHEA Grapalat"/>
                <w:sz w:val="16"/>
                <w:szCs w:val="16"/>
              </w:rPr>
              <w:t xml:space="preserve">: </w:t>
            </w:r>
          </w:p>
          <w:p w14:paraId="41AA44B1" w14:textId="77777777" w:rsidR="00F16CC1" w:rsidRPr="00E8349D" w:rsidRDefault="00F16CC1" w:rsidP="00F173D2">
            <w:pPr>
              <w:pBdr>
                <w:top w:val="nil"/>
                <w:left w:val="nil"/>
                <w:bottom w:val="nil"/>
                <w:right w:val="nil"/>
                <w:between w:val="nil"/>
              </w:pBdr>
              <w:ind w:left="720" w:right="80"/>
              <w:jc w:val="both"/>
              <w:rPr>
                <w:rFonts w:ascii="GHEA Grapalat" w:eastAsia="GHEA Grapalat" w:hAnsi="GHEA Grapalat" w:cs="GHEA Grapalat"/>
                <w:sz w:val="16"/>
                <w:szCs w:val="16"/>
              </w:rPr>
            </w:pPr>
          </w:p>
          <w:p w14:paraId="3C1A02C2" w14:textId="24DBF132" w:rsidR="00F16CC1" w:rsidRPr="00E8349D" w:rsidRDefault="00F16CC1" w:rsidP="00F173D2">
            <w:pPr>
              <w:pBdr>
                <w:top w:val="nil"/>
                <w:left w:val="nil"/>
                <w:bottom w:val="nil"/>
                <w:right w:val="nil"/>
                <w:between w:val="nil"/>
              </w:pBdr>
              <w:ind w:right="80"/>
              <w:jc w:val="both"/>
              <w:rPr>
                <w:rFonts w:ascii="GHEA Grapalat" w:eastAsia="GHEA Grapalat" w:hAnsi="GHEA Grapalat" w:cs="GHEA Grapalat"/>
                <w:b/>
                <w:i/>
                <w:color w:val="000000"/>
                <w:sz w:val="16"/>
                <w:szCs w:val="16"/>
              </w:rPr>
            </w:pPr>
            <w:r w:rsidRPr="00E8349D">
              <w:rPr>
                <w:rFonts w:ascii="GHEA Grapalat" w:eastAsia="GHEA Grapalat" w:hAnsi="GHEA Grapalat" w:cs="GHEA Grapalat"/>
                <w:b/>
                <w:i/>
                <w:color w:val="000000"/>
                <w:sz w:val="16"/>
                <w:szCs w:val="16"/>
              </w:rPr>
              <w:t>Ըստ Պատվիրատուի հանձնարարականի կարող են նախատեսվել նաև այլ դեկորներ:</w:t>
            </w:r>
          </w:p>
          <w:p w14:paraId="4CE898C1"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Դիզայնը պետք է ապահովի հաղթող կազմակերպությունը համապատասխան միջոցառման կոնցեպտի: Տեղակայման վայրը կտրվի ԵՊՀ-ի կողմից՝ համաձայն տարածքի վերջնական պլանավորման։</w:t>
            </w:r>
          </w:p>
          <w:p w14:paraId="1238FA82" w14:textId="77777777" w:rsidR="00F16CC1" w:rsidRPr="00E8349D" w:rsidRDefault="00F16CC1" w:rsidP="00F173D2">
            <w:pPr>
              <w:ind w:right="80"/>
              <w:rPr>
                <w:rFonts w:ascii="GHEA Grapalat" w:eastAsia="GHEA Grapalat" w:hAnsi="GHEA Grapalat" w:cs="GHEA Grapalat"/>
                <w:b/>
                <w:color w:val="000000"/>
                <w:sz w:val="16"/>
                <w:szCs w:val="16"/>
              </w:rPr>
            </w:pPr>
          </w:p>
          <w:p w14:paraId="2EEF1143" w14:textId="77777777" w:rsidR="00F16CC1" w:rsidRPr="00E8349D" w:rsidRDefault="00F16CC1" w:rsidP="00F173D2">
            <w:pPr>
              <w:numPr>
                <w:ilvl w:val="0"/>
                <w:numId w:val="8"/>
              </w:numPr>
              <w:pBdr>
                <w:top w:val="nil"/>
                <w:left w:val="nil"/>
                <w:bottom w:val="nil"/>
                <w:right w:val="nil"/>
                <w:between w:val="nil"/>
              </w:pBdr>
              <w:ind w:left="410"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Երկարացման լարեր՝ 120 հատ</w:t>
            </w:r>
            <w:r w:rsidRPr="00E8349D">
              <w:rPr>
                <w:rFonts w:ascii="GHEA Grapalat" w:eastAsia="GHEA Grapalat" w:hAnsi="GHEA Grapalat" w:cs="GHEA Grapalat"/>
                <w:color w:val="000000"/>
                <w:sz w:val="16"/>
                <w:szCs w:val="16"/>
              </w:rPr>
              <w:t xml:space="preserve"> </w:t>
            </w:r>
          </w:p>
          <w:p w14:paraId="24760E7C" w14:textId="77777777" w:rsidR="00F16CC1" w:rsidRPr="00DA3874" w:rsidRDefault="00F16CC1" w:rsidP="00F173D2">
            <w:pPr>
              <w:ind w:left="50"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միջոցառման շրջանակում պետք է </w:t>
            </w:r>
            <w:r w:rsidRPr="00DA3874">
              <w:rPr>
                <w:rFonts w:ascii="GHEA Grapalat" w:eastAsia="GHEA Grapalat" w:hAnsi="GHEA Grapalat" w:cs="GHEA Grapalat"/>
                <w:color w:val="000000"/>
                <w:sz w:val="16"/>
                <w:szCs w:val="16"/>
              </w:rPr>
              <w:t>ձեռք բերի 120 հատ առնվազն 1.5 մետր երկարությամբ, երեքփեղկանի երկարացման լարեր և վարդակներ, որոնք միջոցառման ավարտից հետո պետք է փոխանցվեն Ե</w:t>
            </w:r>
            <w:r w:rsidRPr="00DA3874">
              <w:rPr>
                <w:rFonts w:ascii="GHEA Grapalat" w:eastAsia="GHEA Grapalat" w:hAnsi="GHEA Grapalat" w:cs="GHEA Grapalat"/>
                <w:sz w:val="16"/>
                <w:szCs w:val="16"/>
              </w:rPr>
              <w:t>ՊՀ-ին</w:t>
            </w:r>
            <w:r w:rsidRPr="00DA3874">
              <w:rPr>
                <w:rFonts w:ascii="GHEA Grapalat" w:eastAsia="GHEA Grapalat" w:hAnsi="GHEA Grapalat" w:cs="GHEA Grapalat"/>
                <w:color w:val="000000"/>
                <w:sz w:val="16"/>
                <w:szCs w:val="16"/>
              </w:rPr>
              <w:t>՝ որպես սեփականություն։</w:t>
            </w:r>
          </w:p>
          <w:p w14:paraId="60166809" w14:textId="77777777" w:rsidR="00F16CC1" w:rsidRPr="00E8349D" w:rsidRDefault="00F16CC1" w:rsidP="00F173D2">
            <w:pPr>
              <w:ind w:right="80"/>
              <w:jc w:val="both"/>
              <w:rPr>
                <w:rFonts w:ascii="GHEA Grapalat" w:eastAsia="GHEA Grapalat" w:hAnsi="GHEA Grapalat" w:cs="GHEA Grapalat"/>
                <w:color w:val="000000"/>
                <w:sz w:val="16"/>
                <w:szCs w:val="16"/>
              </w:rPr>
            </w:pPr>
            <w:r w:rsidRPr="00DA3874">
              <w:rPr>
                <w:rFonts w:ascii="GHEA Grapalat" w:eastAsia="GHEA Grapalat" w:hAnsi="GHEA Grapalat" w:cs="GHEA Grapalat"/>
                <w:color w:val="000000"/>
                <w:sz w:val="16"/>
                <w:szCs w:val="16"/>
              </w:rPr>
              <w:t>Բացի այդ, օգտագործվող տեխնիկայի և սարքավորումների հզորությանը և քանակին համապատասխան, պետք է տրամադրվեն նաև 2.0–2.5 մմ լայնական հատույթով հոսանքի լարեր՝ այնպիսի ծավալով, որը կապահովի տարածքի ամբողջ էլեկտրամատակարարումը (մինչև 3500 մետր ընդհանուր երկարությամբ), ներառյալ եռաֆազ հոսանքի լարերը։</w:t>
            </w:r>
          </w:p>
          <w:p w14:paraId="24163A33" w14:textId="24C0CF47" w:rsidR="00F16CC1" w:rsidRPr="00E8349D" w:rsidRDefault="00F16CC1" w:rsidP="00F173D2">
            <w:pPr>
              <w:ind w:right="80"/>
              <w:rPr>
                <w:rFonts w:ascii="GHEA Grapalat" w:eastAsia="GHEA Grapalat" w:hAnsi="GHEA Grapalat" w:cs="GHEA Grapalat"/>
                <w:b/>
                <w:color w:val="000000"/>
                <w:sz w:val="16"/>
                <w:szCs w:val="16"/>
              </w:rPr>
            </w:pPr>
          </w:p>
          <w:p w14:paraId="03C38DF9" w14:textId="77777777" w:rsidR="00F16CC1" w:rsidRPr="00DA3874" w:rsidRDefault="00F16CC1" w:rsidP="00F173D2">
            <w:pPr>
              <w:numPr>
                <w:ilvl w:val="0"/>
                <w:numId w:val="21"/>
              </w:numPr>
              <w:pBdr>
                <w:top w:val="nil"/>
                <w:left w:val="nil"/>
                <w:bottom w:val="nil"/>
                <w:right w:val="nil"/>
                <w:between w:val="nil"/>
              </w:pBdr>
              <w:ind w:right="80"/>
              <w:rPr>
                <w:rFonts w:ascii="GHEA Grapalat" w:eastAsia="GHEA Grapalat" w:hAnsi="GHEA Grapalat" w:cs="GHEA Grapalat"/>
                <w:b/>
                <w:color w:val="000000"/>
                <w:sz w:val="16"/>
                <w:szCs w:val="16"/>
              </w:rPr>
            </w:pPr>
            <w:r w:rsidRPr="00DA3874">
              <w:rPr>
                <w:rFonts w:ascii="GHEA Grapalat" w:eastAsia="GHEA Grapalat" w:hAnsi="GHEA Grapalat" w:cs="GHEA Grapalat"/>
                <w:b/>
                <w:color w:val="000000"/>
                <w:sz w:val="16"/>
                <w:szCs w:val="16"/>
              </w:rPr>
              <w:t>Ուղեցույց - ցուցանակներ՝ 10 հատ</w:t>
            </w:r>
          </w:p>
          <w:p w14:paraId="002A3BF7" w14:textId="380AE32A" w:rsidR="00F16CC1" w:rsidRPr="00E8349D" w:rsidRDefault="00F16CC1" w:rsidP="00F173D2">
            <w:pPr>
              <w:ind w:right="80"/>
              <w:jc w:val="both"/>
              <w:rPr>
                <w:rFonts w:ascii="GHEA Grapalat" w:eastAsia="GHEA Grapalat" w:hAnsi="GHEA Grapalat" w:cs="GHEA Grapalat"/>
                <w:sz w:val="16"/>
                <w:szCs w:val="16"/>
              </w:rPr>
            </w:pPr>
            <w:r w:rsidRPr="00E8349D">
              <w:rPr>
                <w:noProof/>
                <w:sz w:val="16"/>
                <w:szCs w:val="16"/>
                <w:lang w:eastAsia="en-US"/>
              </w:rPr>
              <w:lastRenderedPageBreak/>
              <w:drawing>
                <wp:anchor distT="0" distB="0" distL="114300" distR="114300" simplePos="0" relativeHeight="251734016" behindDoc="0" locked="0" layoutInCell="1" hidden="0" allowOverlap="1" wp14:anchorId="2C992641" wp14:editId="62D4EB5F">
                  <wp:simplePos x="0" y="0"/>
                  <wp:positionH relativeFrom="column">
                    <wp:posOffset>2546372</wp:posOffset>
                  </wp:positionH>
                  <wp:positionV relativeFrom="paragraph">
                    <wp:posOffset>66374</wp:posOffset>
                  </wp:positionV>
                  <wp:extent cx="1573263" cy="1247390"/>
                  <wp:effectExtent l="0" t="0" r="8255" b="0"/>
                  <wp:wrapSquare wrapText="bothSides" distT="0" distB="0" distL="114300" distR="114300"/>
                  <wp:docPr id="90"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9"/>
                          <a:srcRect l="8410" r="2260"/>
                          <a:stretch>
                            <a:fillRect/>
                          </a:stretch>
                        </pic:blipFill>
                        <pic:spPr>
                          <a:xfrm>
                            <a:off x="0" y="0"/>
                            <a:ext cx="1584229" cy="1256084"/>
                          </a:xfrm>
                          <a:prstGeom prst="rect">
                            <a:avLst/>
                          </a:prstGeom>
                          <a:ln/>
                        </pic:spPr>
                      </pic:pic>
                    </a:graphicData>
                  </a:graphic>
                  <wp14:sizeRelH relativeFrom="margin">
                    <wp14:pctWidth>0</wp14:pctWidth>
                  </wp14:sizeRelH>
                  <wp14:sizeRelV relativeFrom="margin">
                    <wp14:pctHeight>0</wp14:pctHeight>
                  </wp14:sizeRelV>
                </wp:anchor>
              </w:drawing>
            </w:r>
            <w:r w:rsidRPr="00DA3874">
              <w:rPr>
                <w:rFonts w:ascii="GHEA Grapalat" w:eastAsia="GHEA Grapalat" w:hAnsi="GHEA Grapalat" w:cs="GHEA Grapalat"/>
                <w:sz w:val="16"/>
                <w:szCs w:val="16"/>
              </w:rPr>
              <w:t>Արտաքին օգտագործման համար անհրաժեշտ են առնվազն 10 հատ ուղղություն ցույց տվող</w:t>
            </w:r>
            <w:r w:rsidRPr="00E8349D">
              <w:rPr>
                <w:rFonts w:ascii="GHEA Grapalat" w:eastAsia="GHEA Grapalat" w:hAnsi="GHEA Grapalat" w:cs="GHEA Grapalat"/>
                <w:sz w:val="16"/>
                <w:szCs w:val="16"/>
              </w:rPr>
              <w:t xml:space="preserve"> կարգավորվող մետաղական ուղեցույց - ցուցանակներ, որոնց վրա պետք է լազերային տարբերակով փորագրված կամ տեխնիկական այլ նախընտրելի ձևաչափով տպագրված լինեն մեր կողմից նախապես տրամադրվող բառերը: </w:t>
            </w:r>
          </w:p>
          <w:p w14:paraId="6F4B102D"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Ցուցանակները պետք է լինեն որակյալ և դիմացկուն՝ երկարաժամկետ օգտագործման համար, արտաքին միջավայրի ազդեցությունների (արև, անձրև, քամի, մեխանիկական հարվածներ) հանդեպ կայուն, ունենան կոռոզիոն դիմացկուն ծածկույթ, ինչպիսիք են անոդացումը և փոշի ծածկույթը կամ փայլատ տարբերակը:  Ցուցանակները պետք է նախատեսված լինեն պարզ և արագ տեղադրման համար: Օգտագործվող պտուտակները և սեղմակները պետք է լինեն կարգավորելի, բարձր որակի և դիմացկուն: </w:t>
            </w:r>
          </w:p>
          <w:p w14:paraId="2DB876F3"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Ցուցանակների </w:t>
            </w:r>
            <w:r w:rsidRPr="00E8349D">
              <w:rPr>
                <w:rFonts w:ascii="GHEA Grapalat" w:eastAsia="GHEA Grapalat" w:hAnsi="GHEA Grapalat" w:cs="GHEA Grapalat"/>
                <w:b/>
                <w:sz w:val="16"/>
                <w:szCs w:val="16"/>
              </w:rPr>
              <w:t>ձողի</w:t>
            </w:r>
            <w:r w:rsidRPr="00E8349D">
              <w:rPr>
                <w:rFonts w:ascii="GHEA Grapalat" w:eastAsia="GHEA Grapalat" w:hAnsi="GHEA Grapalat" w:cs="GHEA Grapalat"/>
                <w:sz w:val="16"/>
                <w:szCs w:val="16"/>
              </w:rPr>
              <w:t xml:space="preserve"> բարձրությունը՝ առնվազն 2մ (+/-10սմ), ցանկալի է կարգավորվող ըստ տեղադրման, տրամագիծը՝ առնվազն 30մմ, չժանգոտվող պողպատ կամ համարժեք եղանակադիմացկուն մետաղ, ամուր և հաստ հիմքով: </w:t>
            </w:r>
          </w:p>
          <w:p w14:paraId="18B8200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Ձողի վերին ծայրը պետք է ունենա վիզուալ գրավիչ, ավարտուն ձևավորում, սլաքների եզրերը՝ ուրվագծված՝ ինչպես նկարում: </w:t>
            </w:r>
          </w:p>
          <w:p w14:paraId="6AB12E30" w14:textId="77777777" w:rsidR="00F16CC1" w:rsidRPr="00E8349D" w:rsidRDefault="00F16CC1" w:rsidP="00F173D2">
            <w:pPr>
              <w:ind w:right="80"/>
              <w:jc w:val="both"/>
              <w:rPr>
                <w:rFonts w:ascii="GHEA Grapalat" w:eastAsia="GHEA Grapalat" w:hAnsi="GHEA Grapalat" w:cs="GHEA Grapalat"/>
                <w:b/>
                <w:sz w:val="16"/>
                <w:szCs w:val="16"/>
              </w:rPr>
            </w:pPr>
          </w:p>
          <w:p w14:paraId="2A45E77E" w14:textId="77777777" w:rsidR="00F16CC1" w:rsidRPr="00E8349D" w:rsidRDefault="00F16CC1" w:rsidP="00F173D2">
            <w:pPr>
              <w:ind w:right="80"/>
              <w:jc w:val="both"/>
              <w:rPr>
                <w:rFonts w:ascii="GHEA Grapalat" w:eastAsia="GHEA Grapalat" w:hAnsi="GHEA Grapalat" w:cs="GHEA Grapalat"/>
                <w:i/>
                <w:sz w:val="16"/>
                <w:szCs w:val="16"/>
              </w:rPr>
            </w:pPr>
            <w:r w:rsidRPr="00E8349D">
              <w:rPr>
                <w:rFonts w:ascii="GHEA Grapalat" w:eastAsia="GHEA Grapalat" w:hAnsi="GHEA Grapalat" w:cs="GHEA Grapalat"/>
                <w:i/>
                <w:sz w:val="16"/>
                <w:szCs w:val="16"/>
              </w:rPr>
              <w:t>Սլաքներ՝</w:t>
            </w:r>
          </w:p>
          <w:p w14:paraId="56CE9082"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Ձողի վրա շարժական եղանակով պետք է ամրացվեն սլաքներ: Մեկ ձողին առնվազն </w:t>
            </w:r>
            <w:r w:rsidRPr="00E8349D">
              <w:rPr>
                <w:rFonts w:ascii="GHEA Grapalat" w:eastAsia="GHEA Grapalat" w:hAnsi="GHEA Grapalat" w:cs="GHEA Grapalat"/>
                <w:b/>
                <w:sz w:val="16"/>
                <w:szCs w:val="16"/>
              </w:rPr>
              <w:t>5 սլաք,</w:t>
            </w:r>
            <w:r w:rsidRPr="00E8349D">
              <w:rPr>
                <w:rFonts w:ascii="GHEA Grapalat" w:eastAsia="GHEA Grapalat" w:hAnsi="GHEA Grapalat" w:cs="GHEA Grapalat"/>
                <w:sz w:val="16"/>
                <w:szCs w:val="16"/>
              </w:rPr>
              <w:t xml:space="preserve"> որոնք պետք է լինեն հեշտ կարգավորելի:  Սլաքները պետք է կարողանան պտտվել կամ ուղղվել տարբեր կողմերով՝ ըստ անհրաժեշտության: Ամրացման մեխանիզմ՝ պտուտակային կամ արգելակով ռոտացիոն ամրակ /մեխանիկական ամրացման համակարգ է, որը թույլ է տալիս սլաքը պտտել որոշակի անկյան տակ՝ և այնուհետև </w:t>
            </w:r>
            <w:r w:rsidRPr="00E8349D">
              <w:rPr>
                <w:rFonts w:ascii="GHEA Grapalat" w:eastAsia="GHEA Grapalat" w:hAnsi="GHEA Grapalat" w:cs="GHEA Grapalat"/>
                <w:b/>
                <w:sz w:val="16"/>
                <w:szCs w:val="16"/>
              </w:rPr>
              <w:t>ամուր ֆիքսել այդ դիրքում/:</w:t>
            </w:r>
          </w:p>
          <w:p w14:paraId="4D8AACDC"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Հիմք՝ ծանր պատվանդան՝ կայունության ապահովման համար</w:t>
            </w:r>
          </w:p>
          <w:p w14:paraId="5C16416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Նյութ՝ չժանգոտվող պողպատ, բավարար հաստությամբ, որպեսզի չվնասվի արտաքին հարվածների և եղանակային պայմանների ազդեցության դեպքում: Եղանակային դիմադրողականությամբ ծածկույթ (տեքստը բաց մոխրագույն կամ սպիտակ՝ կախված տեխնիկայից)</w:t>
            </w:r>
          </w:p>
          <w:p w14:paraId="5CD7B8D9"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Երկարություն՝ 60–70 սմ</w:t>
            </w:r>
          </w:p>
          <w:p w14:paraId="5ADB5205"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Լայնություն՝ առնվազն 15 սմ</w:t>
            </w:r>
          </w:p>
          <w:p w14:paraId="2AE666F4"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Հաստություն՝ 0.4 - 0,5 մմ (±0.1 մմ)</w:t>
            </w:r>
          </w:p>
          <w:p w14:paraId="64087003" w14:textId="77777777" w:rsidR="00F16CC1" w:rsidRPr="00E8349D" w:rsidRDefault="00F16CC1" w:rsidP="00F173D2">
            <w:pPr>
              <w:ind w:right="80"/>
              <w:jc w:val="both"/>
              <w:rPr>
                <w:rFonts w:ascii="GHEA Grapalat" w:eastAsia="GHEA Grapalat" w:hAnsi="GHEA Grapalat" w:cs="GHEA Grapalat"/>
                <w:sz w:val="16"/>
                <w:szCs w:val="16"/>
              </w:rPr>
            </w:pPr>
            <w:r w:rsidRPr="00E8349D">
              <w:rPr>
                <w:rFonts w:ascii="GHEA Grapalat" w:eastAsia="GHEA Grapalat" w:hAnsi="GHEA Grapalat" w:cs="GHEA Grapalat"/>
                <w:sz w:val="16"/>
                <w:szCs w:val="16"/>
              </w:rPr>
              <w:t xml:space="preserve">Ցուցանակների սլաքների ընդհանուր քանակը՝ 50-60 հատ: </w:t>
            </w:r>
          </w:p>
          <w:p w14:paraId="32BE06F8" w14:textId="77777777" w:rsidR="00F16CC1" w:rsidRPr="00E8349D" w:rsidRDefault="00F16CC1" w:rsidP="00F173D2">
            <w:pPr>
              <w:ind w:right="80"/>
              <w:rPr>
                <w:rFonts w:ascii="GHEA Grapalat" w:eastAsia="GHEA Grapalat" w:hAnsi="GHEA Grapalat" w:cs="GHEA Grapalat"/>
                <w:sz w:val="16"/>
                <w:szCs w:val="16"/>
              </w:rPr>
            </w:pPr>
          </w:p>
          <w:p w14:paraId="3F1E36CE" w14:textId="77777777" w:rsidR="00F16CC1" w:rsidRPr="00E8349D" w:rsidRDefault="00F16CC1" w:rsidP="00F173D2">
            <w:pPr>
              <w:ind w:right="80"/>
              <w:rPr>
                <w:rFonts w:ascii="GHEA Grapalat" w:eastAsia="GHEA Grapalat" w:hAnsi="GHEA Grapalat" w:cs="GHEA Grapalat"/>
                <w:sz w:val="16"/>
                <w:szCs w:val="16"/>
              </w:rPr>
            </w:pPr>
          </w:p>
          <w:p w14:paraId="05294718"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6.3. Նկարվելու հարթակներ</w:t>
            </w:r>
          </w:p>
          <w:p w14:paraId="1B99176C" w14:textId="77777777" w:rsidR="00F16CC1" w:rsidRPr="00E8349D" w:rsidRDefault="00F16CC1" w:rsidP="00F173D2">
            <w:pPr>
              <w:ind w:right="80"/>
              <w:rPr>
                <w:rFonts w:ascii="GHEA Grapalat" w:eastAsia="GHEA Grapalat" w:hAnsi="GHEA Grapalat" w:cs="GHEA Grapalat"/>
                <w:b/>
                <w:sz w:val="16"/>
                <w:szCs w:val="16"/>
              </w:rPr>
            </w:pPr>
          </w:p>
          <w:p w14:paraId="5B244A72" w14:textId="77777777" w:rsidR="00F16CC1" w:rsidRPr="00E8349D" w:rsidRDefault="00F16CC1" w:rsidP="00F173D2">
            <w:pPr>
              <w:numPr>
                <w:ilvl w:val="0"/>
                <w:numId w:val="21"/>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Photobooth (լուսանկարվելու հարթակ)</w:t>
            </w:r>
          </w:p>
          <w:p w14:paraId="1A48EACE"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Պատվիրատուի կողմից ըստ պլանավորման կառանձնացվեն տարածքներ, որտեղ պետք է ունենալ երկու հատ Photobooth (լուսանկարվելու հարթակ, որը կա՛մ անմիջապես տրամադրում է տպված լուսանկարները, կա՛մ ուղարկում է էլեկտրոնային տարբերակով) միջոցառման նշումներով: Այստեղ պետք է ապահովել համապատասխան դիզայն, տպագրություն, երկարացման լարեր անհրաժեշտ քանակով: Photobooth պետք է լինի էքսպոյի բրենդային դիզայնով, տպագրված ֆոտոները ևս պետք է լինեն ԵՊՀ դիզայնով, որը ապահովելու է հաղթող կազմակերպությունը: Ձևավորումը պետք է համաձայնեցնել Պատվիրատուի հետ: Ֆոտոզոնաները և Photobooth-երը պետք է տեղադրված լինեն միմյանցից այնքան հեռավորության վրա, որպեսզի հերթեր և կուտակումներ չառաջանան:</w:t>
            </w:r>
          </w:p>
          <w:p w14:paraId="7A64B02F"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Հաղթող կազմակերպությունը պետք է իրականացնի մեդիազոնայի և Photobooth-ի տեղափոխման, տեղադրման և էքսպոյի ավարտից հետո նաև հավաքման աշխատանքները:</w:t>
            </w:r>
          </w:p>
          <w:p w14:paraId="03C7E2A1" w14:textId="77777777" w:rsidR="00F16CC1" w:rsidRPr="00E8349D" w:rsidRDefault="00F16CC1" w:rsidP="00F173D2">
            <w:pPr>
              <w:ind w:right="80"/>
              <w:jc w:val="both"/>
              <w:rPr>
                <w:rFonts w:ascii="GHEA Grapalat" w:eastAsia="GHEA Grapalat" w:hAnsi="GHEA Grapalat" w:cs="GHEA Grapalat"/>
                <w:b/>
                <w:color w:val="000000"/>
                <w:sz w:val="16"/>
                <w:szCs w:val="16"/>
              </w:rPr>
            </w:pPr>
          </w:p>
          <w:p w14:paraId="264DEF2A" w14:textId="77777777" w:rsidR="00F16CC1" w:rsidRPr="00DA3874" w:rsidRDefault="00F16CC1" w:rsidP="00F173D2">
            <w:pPr>
              <w:numPr>
                <w:ilvl w:val="0"/>
                <w:numId w:val="19"/>
              </w:numPr>
              <w:pBdr>
                <w:top w:val="nil"/>
                <w:left w:val="nil"/>
                <w:bottom w:val="nil"/>
                <w:right w:val="nil"/>
                <w:between w:val="nil"/>
              </w:pBdr>
              <w:ind w:right="80"/>
              <w:rPr>
                <w:rFonts w:ascii="GHEA Grapalat" w:eastAsia="GHEA Grapalat" w:hAnsi="GHEA Grapalat" w:cs="GHEA Grapalat"/>
                <w:b/>
                <w:color w:val="000000"/>
                <w:sz w:val="16"/>
                <w:szCs w:val="16"/>
              </w:rPr>
            </w:pPr>
            <w:r w:rsidRPr="00DA3874">
              <w:rPr>
                <w:rFonts w:ascii="GHEA Grapalat" w:eastAsia="GHEA Grapalat" w:hAnsi="GHEA Grapalat" w:cs="GHEA Grapalat"/>
                <w:b/>
                <w:color w:val="000000"/>
                <w:sz w:val="16"/>
                <w:szCs w:val="16"/>
              </w:rPr>
              <w:t>Տաղավարներ (ֆոտոզոնա</w:t>
            </w:r>
            <w:r w:rsidRPr="00DA3874">
              <w:rPr>
                <w:rFonts w:ascii="GHEA Grapalat" w:eastAsia="GHEA Grapalat" w:hAnsi="GHEA Grapalat" w:cs="GHEA Grapalat"/>
                <w:color w:val="000000"/>
                <w:sz w:val="16"/>
                <w:szCs w:val="16"/>
              </w:rPr>
              <w:t>)</w:t>
            </w:r>
            <w:r w:rsidRPr="00DA3874">
              <w:rPr>
                <w:rFonts w:ascii="GHEA Grapalat" w:eastAsia="GHEA Grapalat" w:hAnsi="GHEA Grapalat" w:cs="GHEA Grapalat"/>
                <w:b/>
                <w:color w:val="000000"/>
                <w:sz w:val="16"/>
                <w:szCs w:val="16"/>
              </w:rPr>
              <w:t>՝ 2 հատ</w:t>
            </w:r>
          </w:p>
          <w:p w14:paraId="16DCEC56" w14:textId="1B74CB74"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Միջոցառման տարածքում նախատեսվում է ստեղծել 2 լուսանկարվելու տաղավար (ֆոտոզոնա)։ Տաղավարները պետք է ունենա բարձրորակ, արագ մոնտաժվող և ապամոնտաժվող կառուցվածք՝ նախատեսված բազմակի օգտագործման համար։ Կոնստրուկցիաները պետք է պատրաստված լինեն թեթև, ամուր և կայուն նյութերից՝ ապահովելով թե՛ անվտանգությունը, թե՛ հեշտ տեղափոխումը։ Լուսանկարվելու տաղավարները պետք է ունենան մոտավորապես 3մ x 4մ չափսեր: Տեղադրման </w:t>
            </w:r>
            <w:r w:rsidRPr="00E8349D">
              <w:rPr>
                <w:rFonts w:ascii="GHEA Grapalat" w:eastAsia="GHEA Grapalat" w:hAnsi="GHEA Grapalat" w:cs="GHEA Grapalat"/>
                <w:color w:val="000000"/>
                <w:sz w:val="16"/>
                <w:szCs w:val="16"/>
              </w:rPr>
              <w:lastRenderedPageBreak/>
              <w:t xml:space="preserve">կոնկրետ վայրը կհստակեցվի պատվիրատուի կողմից։ Տաղավարների կոնստրուկցիան միջոցառման ավարտից հետո պետք է հանձնվի ԵՊՀ-ին՝ հետագա օգտագործման նպատակով։ Դիզայնը և տեսքը կմշակվի և կհաստատվի պատվիրատուի հետ համաձայնեցմամբ՝ միջոցառման ընդհանուր ոճին համահունչ։ </w:t>
            </w:r>
          </w:p>
          <w:p w14:paraId="34635D0F" w14:textId="77777777" w:rsidR="00F16CC1" w:rsidRPr="00E8349D" w:rsidRDefault="00F16CC1" w:rsidP="00F173D2">
            <w:pPr>
              <w:ind w:right="80"/>
              <w:jc w:val="both"/>
              <w:rPr>
                <w:rFonts w:ascii="GHEA Grapalat" w:eastAsia="GHEA Grapalat" w:hAnsi="GHEA Grapalat" w:cs="GHEA Grapalat"/>
                <w:color w:val="000000"/>
                <w:sz w:val="16"/>
                <w:szCs w:val="16"/>
              </w:rPr>
            </w:pPr>
          </w:p>
          <w:p w14:paraId="62F5DCAB" w14:textId="77777777" w:rsidR="00F16CC1" w:rsidRPr="00E8349D" w:rsidRDefault="00F16CC1" w:rsidP="00F173D2">
            <w:pPr>
              <w:ind w:right="80"/>
              <w:rPr>
                <w:rFonts w:ascii="GHEA Grapalat" w:eastAsia="GHEA Grapalat" w:hAnsi="GHEA Grapalat" w:cs="GHEA Grapalat"/>
                <w:color w:val="000000"/>
                <w:sz w:val="16"/>
                <w:szCs w:val="16"/>
              </w:rPr>
            </w:pPr>
          </w:p>
          <w:p w14:paraId="0D1F6C42" w14:textId="77777777" w:rsidR="00F16CC1" w:rsidRPr="00E8349D" w:rsidRDefault="00F16CC1" w:rsidP="00F173D2">
            <w:pPr>
              <w:ind w:right="80"/>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6.4. Հյուրասիրություն</w:t>
            </w:r>
          </w:p>
          <w:p w14:paraId="0988D52E" w14:textId="77777777" w:rsidR="00F16CC1" w:rsidRPr="00E8349D" w:rsidRDefault="00F16CC1" w:rsidP="00F173D2">
            <w:pPr>
              <w:numPr>
                <w:ilvl w:val="0"/>
                <w:numId w:val="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Լանչբոքսեր կամավորների և անձնակազմի համար՝ 200 հատ</w:t>
            </w:r>
          </w:p>
          <w:p w14:paraId="6166F7D6" w14:textId="77777777" w:rsidR="00F16CC1" w:rsidRPr="008904D7"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Կամավորների համար պատրաստված սնունդը կարող են պարունակել այնպիսի սննդատեսակներ, որոնք </w:t>
            </w:r>
            <w:r w:rsidRPr="008904D7">
              <w:rPr>
                <w:rFonts w:ascii="GHEA Grapalat" w:eastAsia="GHEA Grapalat" w:hAnsi="GHEA Grapalat" w:cs="GHEA Grapalat"/>
                <w:color w:val="000000"/>
                <w:sz w:val="16"/>
                <w:szCs w:val="16"/>
              </w:rPr>
              <w:t>հեշտությամբ կարող են պահպանվել, տեղափոխվել և մատուցվել։</w:t>
            </w:r>
          </w:p>
          <w:p w14:paraId="463EBA70" w14:textId="78632F5E" w:rsidR="00F16CC1" w:rsidRPr="008904D7" w:rsidRDefault="00F16CC1" w:rsidP="00F173D2">
            <w:pP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Յուրաքանչյուրի համար՝</w:t>
            </w:r>
          </w:p>
          <w:p w14:paraId="6F833187" w14:textId="77777777" w:rsidR="00F16CC1" w:rsidRPr="008904D7" w:rsidRDefault="00F16CC1" w:rsidP="00F173D2">
            <w:pPr>
              <w:numPr>
                <w:ilvl w:val="0"/>
                <w:numId w:val="6"/>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1 հատ հյութ (կոլա, ֆանտա կամ սփրայթ)՝ 0.25լ</w:t>
            </w:r>
          </w:p>
          <w:p w14:paraId="170FF5E4" w14:textId="77777777" w:rsidR="00F16CC1" w:rsidRPr="008904D7" w:rsidRDefault="00F16CC1" w:rsidP="00F173D2">
            <w:pPr>
              <w:numPr>
                <w:ilvl w:val="0"/>
                <w:numId w:val="6"/>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1 շիշ ջուր, 0.5լ</w:t>
            </w:r>
          </w:p>
          <w:p w14:paraId="5A58EA64" w14:textId="77777777" w:rsidR="00F16CC1" w:rsidRPr="008904D7" w:rsidRDefault="00F16CC1" w:rsidP="00F173D2">
            <w:pPr>
              <w:numPr>
                <w:ilvl w:val="0"/>
                <w:numId w:val="6"/>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1 հոթ-դոգ կամ սենդվիչ</w:t>
            </w:r>
          </w:p>
          <w:p w14:paraId="2024F1DF" w14:textId="77777777" w:rsidR="00F16CC1" w:rsidRPr="008904D7" w:rsidRDefault="00F16CC1" w:rsidP="00F173D2">
            <w:pPr>
              <w:numPr>
                <w:ilvl w:val="0"/>
                <w:numId w:val="6"/>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1 կարտոֆիլով կարկանդակ</w:t>
            </w:r>
          </w:p>
          <w:p w14:paraId="445FAEEF" w14:textId="77777777" w:rsidR="00F16CC1" w:rsidRPr="008904D7" w:rsidRDefault="00F16CC1" w:rsidP="00F173D2">
            <w:pPr>
              <w:numPr>
                <w:ilvl w:val="0"/>
                <w:numId w:val="4"/>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 xml:space="preserve">Գործատուների համար </w:t>
            </w:r>
          </w:p>
          <w:p w14:paraId="25C6E623" w14:textId="77777777" w:rsidR="00F16CC1" w:rsidRPr="008904D7" w:rsidRDefault="00F16CC1" w:rsidP="00F173D2">
            <w:pP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Միջոցառման ընթացքում անհրաժեշտ է գործատուներին տրամադրել հետևյալը՝</w:t>
            </w:r>
          </w:p>
          <w:p w14:paraId="5A7781FD" w14:textId="77777777" w:rsidR="00F16CC1" w:rsidRPr="008904D7" w:rsidRDefault="00F16CC1" w:rsidP="00F173D2">
            <w:pPr>
              <w:numPr>
                <w:ilvl w:val="0"/>
                <w:numId w:val="7"/>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120 շիշ ջուր, 0.5լ</w:t>
            </w:r>
          </w:p>
          <w:p w14:paraId="35C2A65F" w14:textId="77777777" w:rsidR="00F16CC1" w:rsidRPr="008904D7" w:rsidRDefault="00F16CC1" w:rsidP="00F173D2">
            <w:pPr>
              <w:numPr>
                <w:ilvl w:val="0"/>
                <w:numId w:val="7"/>
              </w:numPr>
              <w:pBdr>
                <w:top w:val="nil"/>
                <w:left w:val="nil"/>
                <w:bottom w:val="nil"/>
                <w:right w:val="nil"/>
                <w:between w:val="nil"/>
              </w:pBdr>
              <w:ind w:right="80"/>
              <w:jc w:val="both"/>
              <w:rPr>
                <w:rFonts w:ascii="GHEA Grapalat" w:eastAsia="GHEA Grapalat" w:hAnsi="GHEA Grapalat" w:cs="GHEA Grapalat"/>
                <w:color w:val="000000"/>
                <w:sz w:val="16"/>
                <w:szCs w:val="16"/>
              </w:rPr>
            </w:pPr>
            <w:r w:rsidRPr="008904D7">
              <w:rPr>
                <w:rFonts w:ascii="GHEA Grapalat" w:eastAsia="GHEA Grapalat" w:hAnsi="GHEA Grapalat" w:cs="GHEA Grapalat"/>
                <w:color w:val="000000"/>
                <w:sz w:val="16"/>
                <w:szCs w:val="16"/>
              </w:rPr>
              <w:t>250 հատ մեկանգամյա օգտագործման բաժակներ /էկո բաժակներ/</w:t>
            </w:r>
          </w:p>
          <w:p w14:paraId="07754DBA" w14:textId="77777777" w:rsidR="00F16CC1" w:rsidRPr="008904D7" w:rsidRDefault="00F16CC1" w:rsidP="00F173D2">
            <w:pPr>
              <w:ind w:right="80"/>
              <w:jc w:val="both"/>
              <w:rPr>
                <w:rFonts w:ascii="GHEA Grapalat" w:eastAsia="GHEA Grapalat" w:hAnsi="GHEA Grapalat" w:cs="GHEA Grapalat"/>
                <w:color w:val="000000"/>
                <w:sz w:val="16"/>
                <w:szCs w:val="16"/>
              </w:rPr>
            </w:pPr>
          </w:p>
          <w:p w14:paraId="3A33896D" w14:textId="77777777" w:rsidR="00F16CC1" w:rsidRPr="008904D7" w:rsidRDefault="00F16CC1" w:rsidP="00F173D2">
            <w:pPr>
              <w:numPr>
                <w:ilvl w:val="0"/>
                <w:numId w:val="21"/>
              </w:numPr>
              <w:pBdr>
                <w:top w:val="nil"/>
                <w:left w:val="nil"/>
                <w:bottom w:val="nil"/>
                <w:right w:val="nil"/>
                <w:between w:val="nil"/>
              </w:pBdr>
              <w:ind w:right="80"/>
              <w:jc w:val="both"/>
              <w:rPr>
                <w:rFonts w:ascii="GHEA Grapalat" w:eastAsia="GHEA Grapalat" w:hAnsi="GHEA Grapalat" w:cs="GHEA Grapalat"/>
                <w:b/>
                <w:color w:val="000000"/>
                <w:sz w:val="16"/>
                <w:szCs w:val="16"/>
              </w:rPr>
            </w:pPr>
            <w:r w:rsidRPr="008904D7">
              <w:rPr>
                <w:rFonts w:ascii="GHEA Grapalat" w:eastAsia="GHEA Grapalat" w:hAnsi="GHEA Grapalat" w:cs="GHEA Grapalat"/>
                <w:b/>
                <w:color w:val="000000"/>
                <w:sz w:val="16"/>
                <w:szCs w:val="16"/>
              </w:rPr>
              <w:t>Լրացուցիչ</w:t>
            </w:r>
          </w:p>
          <w:p w14:paraId="662BDE8E" w14:textId="77777777" w:rsidR="00F16CC1" w:rsidRPr="00B341FA" w:rsidRDefault="00F16CC1" w:rsidP="00F173D2">
            <w:pPr>
              <w:pStyle w:val="CommentText"/>
              <w:jc w:val="both"/>
              <w:rPr>
                <w:rFonts w:ascii="GHEA Grapalat" w:eastAsia="GHEA Grapalat" w:hAnsi="GHEA Grapalat" w:cs="GHEA Grapalat"/>
                <w:i/>
                <w:sz w:val="16"/>
                <w:szCs w:val="16"/>
                <w:lang w:val="hy-AM"/>
              </w:rPr>
            </w:pPr>
            <w:r w:rsidRPr="008904D7">
              <w:rPr>
                <w:rFonts w:ascii="GHEA Grapalat" w:eastAsia="GHEA Grapalat" w:hAnsi="GHEA Grapalat" w:cs="GHEA Grapalat"/>
                <w:color w:val="000000"/>
                <w:sz w:val="16"/>
                <w:szCs w:val="16"/>
              </w:rPr>
              <w:t>Կարո</w:t>
            </w:r>
            <w:r w:rsidRPr="008904D7">
              <w:rPr>
                <w:rFonts w:ascii="GHEA Grapalat" w:eastAsia="GHEA Grapalat" w:hAnsi="GHEA Grapalat" w:cs="GHEA Grapalat"/>
                <w:sz w:val="16"/>
                <w:szCs w:val="16"/>
              </w:rPr>
              <w:t xml:space="preserve">ղ է դիտարկվել Ալ. Մանուկյան փողոցի հատվածում կազմակերպությունների ներգրավումը, որոնք կհամագործակցեն Կատարողի հետ և կիրականացնեն ուտելիքի և ըմպելիքների վաճառք՝ միջոցառման տարածքում, համապատասխան պայմանավորվածության հիման </w:t>
            </w:r>
            <w:r w:rsidRPr="00B341FA">
              <w:rPr>
                <w:rFonts w:ascii="GHEA Grapalat" w:eastAsia="GHEA Grapalat" w:hAnsi="GHEA Grapalat" w:cs="GHEA Grapalat"/>
                <w:i/>
                <w:sz w:val="16"/>
                <w:szCs w:val="16"/>
                <w:lang w:val="hy-AM"/>
              </w:rPr>
              <w:t>վրա։</w:t>
            </w:r>
          </w:p>
          <w:p w14:paraId="3C05E420" w14:textId="77777777" w:rsidR="00F16CC1" w:rsidRPr="00B341FA" w:rsidRDefault="00F16CC1" w:rsidP="00F173D2">
            <w:pPr>
              <w:pStyle w:val="CommentText"/>
              <w:jc w:val="both"/>
              <w:rPr>
                <w:rFonts w:ascii="GHEA Grapalat" w:eastAsia="GHEA Grapalat" w:hAnsi="GHEA Grapalat" w:cs="GHEA Grapalat"/>
                <w:i/>
                <w:sz w:val="16"/>
                <w:szCs w:val="16"/>
                <w:lang w:val="hy-AM"/>
              </w:rPr>
            </w:pPr>
          </w:p>
          <w:p w14:paraId="490D60BD" w14:textId="2E84E5CD" w:rsidR="00F16CC1" w:rsidRPr="00B341FA" w:rsidRDefault="00F16CC1" w:rsidP="00F173D2">
            <w:pPr>
              <w:pStyle w:val="CommentText"/>
              <w:jc w:val="both"/>
              <w:rPr>
                <w:rFonts w:ascii="Sylfaen" w:hAnsi="Sylfaen"/>
                <w:lang w:val="hy-AM"/>
              </w:rPr>
            </w:pPr>
            <w:r w:rsidRPr="00B341FA">
              <w:rPr>
                <w:rFonts w:ascii="GHEA Grapalat" w:eastAsia="GHEA Grapalat" w:hAnsi="GHEA Grapalat" w:cs="GHEA Grapalat"/>
                <w:i/>
                <w:sz w:val="16"/>
                <w:szCs w:val="16"/>
                <w:lang w:val="hy-AM"/>
              </w:rPr>
              <w:t xml:space="preserve">Կատարողը պետք է կատարի միջոցառման շրջանակում պահանջվող բոլոր դիզայներական աշխատանքները, որոնք կնշվեն ԵՊՀ-ի կողմից։ </w:t>
            </w:r>
            <w:r w:rsidRPr="002E7BC6">
              <w:rPr>
                <w:rFonts w:ascii="GHEA Grapalat" w:eastAsia="GHEA Grapalat" w:hAnsi="GHEA Grapalat" w:cs="GHEA Grapalat"/>
                <w:i/>
                <w:sz w:val="16"/>
                <w:szCs w:val="16"/>
                <w:lang w:val="hy-AM"/>
              </w:rPr>
              <w:t xml:space="preserve">Բոլոր </w:t>
            </w:r>
            <w:r w:rsidR="007934DA" w:rsidRPr="002E7BC6">
              <w:rPr>
                <w:rFonts w:ascii="GHEA Grapalat" w:eastAsia="GHEA Grapalat" w:hAnsi="GHEA Grapalat" w:cs="GHEA Grapalat"/>
                <w:i/>
                <w:sz w:val="16"/>
                <w:szCs w:val="16"/>
                <w:lang w:val="hy-AM"/>
              </w:rPr>
              <w:t>վրան-</w:t>
            </w:r>
            <w:r w:rsidRPr="002E7BC6">
              <w:rPr>
                <w:rFonts w:ascii="GHEA Grapalat" w:eastAsia="GHEA Grapalat" w:hAnsi="GHEA Grapalat" w:cs="GHEA Grapalat"/>
                <w:i/>
                <w:sz w:val="16"/>
                <w:szCs w:val="16"/>
                <w:lang w:val="hy-AM"/>
              </w:rPr>
              <w:t>տաղավարներ</w:t>
            </w:r>
            <w:r w:rsidR="007934DA" w:rsidRPr="002E7BC6">
              <w:rPr>
                <w:rFonts w:ascii="GHEA Grapalat" w:eastAsia="GHEA Grapalat" w:hAnsi="GHEA Grapalat" w:cs="GHEA Grapalat"/>
                <w:i/>
                <w:sz w:val="16"/>
                <w:szCs w:val="16"/>
                <w:lang w:val="hy-AM"/>
              </w:rPr>
              <w:t>ը իրենց</w:t>
            </w:r>
            <w:r w:rsidRPr="002E7BC6">
              <w:rPr>
                <w:rFonts w:ascii="GHEA Grapalat" w:eastAsia="GHEA Grapalat" w:hAnsi="GHEA Grapalat" w:cs="GHEA Grapalat"/>
                <w:i/>
                <w:sz w:val="16"/>
                <w:szCs w:val="16"/>
                <w:lang w:val="hy-AM"/>
              </w:rPr>
              <w:t xml:space="preserve"> ալյումինե </w:t>
            </w:r>
            <w:r w:rsidR="007934DA" w:rsidRPr="002E7BC6">
              <w:rPr>
                <w:rFonts w:ascii="GHEA Grapalat" w:eastAsia="GHEA Grapalat" w:hAnsi="GHEA Grapalat" w:cs="GHEA Grapalat"/>
                <w:i/>
                <w:sz w:val="16"/>
                <w:szCs w:val="16"/>
                <w:lang w:val="hy-AM"/>
              </w:rPr>
              <w:t>կարկասներով</w:t>
            </w:r>
            <w:r w:rsidRPr="002E7BC6">
              <w:rPr>
                <w:rFonts w:ascii="GHEA Grapalat" w:eastAsia="GHEA Grapalat" w:hAnsi="GHEA Grapalat" w:cs="GHEA Grapalat"/>
                <w:i/>
                <w:sz w:val="16"/>
                <w:szCs w:val="16"/>
                <w:lang w:val="hy-AM"/>
              </w:rPr>
              <w:t xml:space="preserve">, բաններները իրենց մեխանիզմներով՝ ռոլլափներ, </w:t>
            </w:r>
            <w:r w:rsidRPr="007934DA">
              <w:rPr>
                <w:rFonts w:ascii="GHEA Grapalat" w:eastAsia="GHEA Grapalat" w:hAnsi="GHEA Grapalat" w:cs="GHEA Grapalat"/>
                <w:i/>
                <w:sz w:val="16"/>
                <w:szCs w:val="16"/>
                <w:lang w:val="hy-AM"/>
              </w:rPr>
              <w:t>բոլոր ցուցանակները և ցանկացած ապրանք, որը նկարագրված է և նշում չկա արված՝ վարձակալություն, անհրաժեշտ է թողնել ԵՊՀ-ին՝ որպես սեփականություն (ապրանքները պետք է ընդունել հանձնման-ընդունման ակտերով</w:t>
            </w:r>
            <w:r w:rsidR="007934DA" w:rsidRPr="007934DA">
              <w:rPr>
                <w:rFonts w:ascii="GHEA Grapalat" w:eastAsia="GHEA Grapalat" w:hAnsi="GHEA Grapalat" w:cs="GHEA Grapalat"/>
                <w:i/>
                <w:sz w:val="16"/>
                <w:szCs w:val="16"/>
                <w:lang w:val="hy-AM"/>
              </w:rPr>
              <w:t>)</w:t>
            </w:r>
            <w:r w:rsidRPr="007934DA">
              <w:rPr>
                <w:rFonts w:ascii="GHEA Grapalat" w:eastAsia="GHEA Grapalat" w:hAnsi="GHEA Grapalat" w:cs="GHEA Grapalat"/>
                <w:i/>
                <w:sz w:val="16"/>
                <w:szCs w:val="16"/>
                <w:lang w:val="hy-AM"/>
              </w:rPr>
              <w:t>:</w:t>
            </w:r>
            <w:r w:rsidRPr="007934DA">
              <w:rPr>
                <w:rFonts w:ascii="Sylfaen" w:hAnsi="Sylfaen"/>
                <w:lang w:val="hy-AM"/>
              </w:rPr>
              <w:t xml:space="preserve"> Բ</w:t>
            </w:r>
            <w:r w:rsidRPr="007934DA">
              <w:rPr>
                <w:rFonts w:ascii="GHEA Grapalat" w:eastAsia="GHEA Grapalat" w:hAnsi="GHEA Grapalat" w:cs="GHEA Grapalat"/>
                <w:i/>
                <w:sz w:val="16"/>
                <w:szCs w:val="16"/>
                <w:lang w:val="hy-AM"/>
              </w:rPr>
              <w:t>ոլոր բաններները, ցուցանակները, ռոլլափները և պահանջվող այլ գովազդային նյութերը պետք է տեղափոխվեն</w:t>
            </w:r>
            <w:r w:rsidRPr="000B1EB4">
              <w:rPr>
                <w:rFonts w:ascii="GHEA Grapalat" w:eastAsia="GHEA Grapalat" w:hAnsi="GHEA Grapalat" w:cs="GHEA Grapalat"/>
                <w:i/>
                <w:sz w:val="16"/>
                <w:szCs w:val="16"/>
                <w:lang w:val="hy-AM"/>
              </w:rPr>
              <w:t xml:space="preserve"> ԵՊՀ տարածք, հավաքվեն և տեղադրվեն նշված վայրերում Կատարողի կողմից, իսկ միջոցառման ավարտից հետո ապամոնտաժվեն և համապատասխան պատյաններով հանձնվեն Պատվիրատուին: </w:t>
            </w:r>
          </w:p>
          <w:p w14:paraId="21450695" w14:textId="77777777" w:rsidR="00F16CC1" w:rsidRPr="000B1EB4" w:rsidRDefault="00F16CC1" w:rsidP="00F173D2">
            <w:pPr>
              <w:ind w:right="80"/>
              <w:jc w:val="both"/>
              <w:rPr>
                <w:rFonts w:ascii="GHEA Grapalat" w:eastAsia="GHEA Grapalat" w:hAnsi="GHEA Grapalat" w:cs="GHEA Grapalat"/>
                <w:i/>
                <w:sz w:val="16"/>
                <w:szCs w:val="16"/>
                <w:lang w:val="hy-AM"/>
              </w:rPr>
            </w:pPr>
          </w:p>
          <w:p w14:paraId="701A4663" w14:textId="77777777" w:rsidR="00F16CC1" w:rsidRPr="007E3859" w:rsidRDefault="00F16CC1" w:rsidP="00F173D2">
            <w:pPr>
              <w:ind w:right="80"/>
              <w:jc w:val="both"/>
              <w:rPr>
                <w:rFonts w:ascii="GHEA Grapalat" w:eastAsia="GHEA Grapalat" w:hAnsi="GHEA Grapalat" w:cs="GHEA Grapalat"/>
                <w:i/>
                <w:sz w:val="16"/>
                <w:szCs w:val="16"/>
                <w:lang w:val="hy-AM"/>
              </w:rPr>
            </w:pPr>
            <w:r w:rsidRPr="007E3859">
              <w:rPr>
                <w:rFonts w:ascii="GHEA Grapalat" w:eastAsia="GHEA Grapalat" w:hAnsi="GHEA Grapalat" w:cs="GHEA Grapalat"/>
                <w:i/>
                <w:sz w:val="16"/>
                <w:szCs w:val="16"/>
                <w:lang w:val="hy-AM"/>
              </w:rPr>
              <w:t xml:space="preserve">Պատվիրատուն պարտավորվում է նաև ԵՊՀ կրթական ու վարչական ստորաբաժանումների տաղավարների պատշաճ ներկայացումը կազմակերպելու համար ապահովել տեխնիկական հնարավորություն՝ ձեռք բերելու անհրաժեշտ ապրանքներ (այդ թվում՝ առցանց եղանակով): </w:t>
            </w:r>
          </w:p>
          <w:p w14:paraId="3B0B3003" w14:textId="77777777" w:rsidR="00F16CC1" w:rsidRPr="007E3859" w:rsidRDefault="00F16CC1" w:rsidP="00F173D2">
            <w:pPr>
              <w:ind w:right="80"/>
              <w:jc w:val="both"/>
              <w:rPr>
                <w:rFonts w:ascii="GHEA Grapalat" w:eastAsia="GHEA Grapalat" w:hAnsi="GHEA Grapalat" w:cs="GHEA Grapalat"/>
                <w:sz w:val="16"/>
                <w:szCs w:val="16"/>
                <w:lang w:val="hy-AM"/>
              </w:rPr>
            </w:pPr>
          </w:p>
          <w:p w14:paraId="373DBA3B" w14:textId="77777777" w:rsidR="00F16CC1" w:rsidRPr="007E3859" w:rsidRDefault="00F16CC1" w:rsidP="00F173D2">
            <w:pPr>
              <w:ind w:right="80"/>
              <w:rPr>
                <w:rFonts w:ascii="GHEA Grapalat" w:eastAsia="GHEA Grapalat" w:hAnsi="GHEA Grapalat" w:cs="GHEA Grapalat"/>
                <w:sz w:val="16"/>
                <w:szCs w:val="16"/>
                <w:lang w:val="hy-AM"/>
              </w:rPr>
            </w:pPr>
          </w:p>
          <w:p w14:paraId="561E4CCA" w14:textId="77777777" w:rsidR="00F16CC1" w:rsidRPr="007E3859" w:rsidRDefault="00F16CC1" w:rsidP="00F173D2">
            <w:pPr>
              <w:ind w:right="80"/>
              <w:rPr>
                <w:rFonts w:ascii="GHEA Grapalat" w:eastAsia="GHEA Grapalat" w:hAnsi="GHEA Grapalat" w:cs="GHEA Grapalat"/>
                <w:b/>
                <w:sz w:val="16"/>
                <w:szCs w:val="16"/>
                <w:lang w:val="hy-AM"/>
              </w:rPr>
            </w:pPr>
            <w:r w:rsidRPr="007E3859">
              <w:rPr>
                <w:rFonts w:ascii="GHEA Grapalat" w:eastAsia="GHEA Grapalat" w:hAnsi="GHEA Grapalat" w:cs="GHEA Grapalat"/>
                <w:b/>
                <w:sz w:val="16"/>
                <w:szCs w:val="16"/>
                <w:lang w:val="hy-AM"/>
              </w:rPr>
              <w:t>6.5 Դալանի և ժամանցային գոտու ձևավորում</w:t>
            </w:r>
          </w:p>
          <w:p w14:paraId="6374B5AD" w14:textId="6FB3308D" w:rsidR="00F16CC1" w:rsidRPr="007E3859" w:rsidRDefault="00F16CC1" w:rsidP="00F173D2">
            <w:pPr>
              <w:ind w:right="80"/>
              <w:jc w:val="both"/>
              <w:rPr>
                <w:rFonts w:ascii="GHEA Grapalat" w:eastAsia="GHEA Grapalat" w:hAnsi="GHEA Grapalat" w:cs="GHEA Grapalat"/>
                <w:color w:val="000000"/>
                <w:sz w:val="16"/>
                <w:szCs w:val="16"/>
                <w:lang w:val="hy-AM"/>
              </w:rPr>
            </w:pPr>
            <w:r w:rsidRPr="007E3859">
              <w:rPr>
                <w:rFonts w:ascii="GHEA Grapalat" w:eastAsia="GHEA Grapalat" w:hAnsi="GHEA Grapalat" w:cs="GHEA Grapalat"/>
                <w:sz w:val="16"/>
                <w:szCs w:val="16"/>
                <w:lang w:val="hy-AM"/>
              </w:rPr>
              <w:t xml:space="preserve">Նախատեսվում է կատարել նաև ԵՊՀ կենտրոնական մասնաշենքի դիմացից դեպի Իրավագիտության ֆակուլտետի հարող բակային տարածք տանող դալանով անցնող հատվածի ձևափոխություն: Կատարողը պետք է ապահովի դիզայներական լուծումներ դալանով անցնող հատվածում։ Դալանը պետք է ձևավորվի համապատասխան </w:t>
            </w:r>
            <w:r w:rsidRPr="007E3859">
              <w:rPr>
                <w:rFonts w:ascii="GHEA Grapalat" w:eastAsia="GHEA Grapalat" w:hAnsi="GHEA Grapalat" w:cs="GHEA Grapalat"/>
                <w:color w:val="000000"/>
                <w:sz w:val="16"/>
                <w:szCs w:val="16"/>
                <w:lang w:val="hy-AM"/>
              </w:rPr>
              <w:t>վիզուալ տարրերով՝ տպագրական պաստառներով և դեկորացիաներով։ Դիզայնը պետք է ունենա նպատակ՝ ընդգծելու կրթությունից - կարիերա կապը, ապահովելու հյուրերի շարժը կրթության տոնավաճառից դեպի Կարիերայի տոնավաճառ և հակառակը՝ ստեղծելով միջոցառման կոնցեպտին համահունչ տպավորություն։</w:t>
            </w:r>
          </w:p>
          <w:p w14:paraId="0F6A94F4" w14:textId="77777777" w:rsidR="00F16CC1" w:rsidRPr="00445431" w:rsidRDefault="00F16CC1" w:rsidP="00F173D2">
            <w:pPr>
              <w:ind w:right="80"/>
              <w:jc w:val="both"/>
              <w:rPr>
                <w:rFonts w:ascii="GHEA Grapalat" w:eastAsia="GHEA Grapalat" w:hAnsi="GHEA Grapalat" w:cs="GHEA Grapalat"/>
                <w:color w:val="000000"/>
                <w:sz w:val="16"/>
                <w:szCs w:val="16"/>
                <w:lang w:val="hy-AM"/>
              </w:rPr>
            </w:pPr>
            <w:r w:rsidRPr="00445431">
              <w:rPr>
                <w:rFonts w:ascii="GHEA Grapalat" w:eastAsia="GHEA Grapalat" w:hAnsi="GHEA Grapalat" w:cs="GHEA Grapalat"/>
                <w:color w:val="000000"/>
                <w:sz w:val="16"/>
                <w:szCs w:val="16"/>
                <w:lang w:val="hy-AM"/>
              </w:rPr>
              <w:t>Դալանը պետք է ձևավորվի վիզուալ տարրերով՝ ներառյալ տպագրական պաստառներ,</w:t>
            </w:r>
            <w:r w:rsidRPr="00445431">
              <w:rPr>
                <w:rFonts w:ascii="GHEA Grapalat" w:eastAsia="GHEA Grapalat" w:hAnsi="GHEA Grapalat" w:cs="GHEA Grapalat"/>
                <w:sz w:val="16"/>
                <w:szCs w:val="16"/>
                <w:lang w:val="hy-AM"/>
              </w:rPr>
              <w:t xml:space="preserve"> </w:t>
            </w:r>
            <w:r w:rsidRPr="00445431">
              <w:rPr>
                <w:rFonts w:ascii="GHEA Grapalat" w:eastAsia="GHEA Grapalat" w:hAnsi="GHEA Grapalat" w:cs="GHEA Grapalat"/>
                <w:color w:val="000000"/>
                <w:sz w:val="16"/>
                <w:szCs w:val="16"/>
                <w:lang w:val="hy-AM"/>
              </w:rPr>
              <w:t xml:space="preserve">դեկորացիաներ և այլ անհրաժեշտ նյութեր, որոնք կնպաստեն մասնակիցների ուղղորդված շարժին կրթության տոնավաճառից դեպի </w:t>
            </w:r>
            <w:r w:rsidRPr="00445431">
              <w:rPr>
                <w:rFonts w:ascii="GHEA Grapalat" w:eastAsia="GHEA Grapalat" w:hAnsi="GHEA Grapalat" w:cs="GHEA Grapalat"/>
                <w:sz w:val="16"/>
                <w:szCs w:val="16"/>
                <w:lang w:val="hy-AM"/>
              </w:rPr>
              <w:t>կ</w:t>
            </w:r>
            <w:r w:rsidRPr="00445431">
              <w:rPr>
                <w:rFonts w:ascii="GHEA Grapalat" w:eastAsia="GHEA Grapalat" w:hAnsi="GHEA Grapalat" w:cs="GHEA Grapalat"/>
                <w:color w:val="000000"/>
                <w:sz w:val="16"/>
                <w:szCs w:val="16"/>
                <w:lang w:val="hy-AM"/>
              </w:rPr>
              <w:t>արիերայի տոնավաճառ և հակառակ։</w:t>
            </w:r>
          </w:p>
          <w:p w14:paraId="06E105B9" w14:textId="485A862F" w:rsidR="00F16CC1" w:rsidRPr="00445431" w:rsidRDefault="00F16CC1" w:rsidP="00F173D2">
            <w:pPr>
              <w:ind w:right="80"/>
              <w:jc w:val="both"/>
              <w:rPr>
                <w:rFonts w:ascii="GHEA Grapalat" w:eastAsia="GHEA Grapalat" w:hAnsi="GHEA Grapalat" w:cs="GHEA Grapalat"/>
                <w:color w:val="000000"/>
                <w:sz w:val="16"/>
                <w:szCs w:val="16"/>
                <w:lang w:val="hy-AM"/>
              </w:rPr>
            </w:pPr>
            <w:r w:rsidRPr="00445431">
              <w:rPr>
                <w:rFonts w:ascii="GHEA Grapalat" w:eastAsia="GHEA Grapalat" w:hAnsi="GHEA Grapalat" w:cs="GHEA Grapalat"/>
                <w:color w:val="000000"/>
                <w:sz w:val="16"/>
                <w:szCs w:val="16"/>
                <w:lang w:val="hy-AM"/>
              </w:rPr>
              <w:lastRenderedPageBreak/>
              <w:t>Բացի այդ, Կատարողը պետք է ապահովի նաև ԵՊՀ կենտրոնական մասնաշենքի դիմաց գտնվող լողավազանի ժամանակավոր ծածկում՝</w:t>
            </w:r>
            <w:r w:rsidRPr="00445431">
              <w:rPr>
                <w:rFonts w:ascii="GHEA Grapalat" w:eastAsia="GHEA Grapalat" w:hAnsi="GHEA Grapalat" w:cs="GHEA Grapalat"/>
                <w:sz w:val="16"/>
                <w:szCs w:val="16"/>
                <w:lang w:val="hy-AM"/>
              </w:rPr>
              <w:t xml:space="preserve"> </w:t>
            </w:r>
            <w:r w:rsidRPr="00445431">
              <w:rPr>
                <w:rFonts w:ascii="GHEA Grapalat" w:eastAsia="GHEA Grapalat" w:hAnsi="GHEA Grapalat" w:cs="GHEA Grapalat"/>
                <w:color w:val="000000"/>
                <w:sz w:val="16"/>
                <w:szCs w:val="16"/>
                <w:lang w:val="hy-AM"/>
              </w:rPr>
              <w:t>ապահովելով տարածքի անվտանգությունը և ֆունկցիոնալ հնարավորությունը։ Դիզայնը պետք է լինի տարբերվող, հետաքրքիր, ներգրավող և նախատեսված միջոցառման ընթացքում այցելուների ժամանցի և վիզուալ փորձառության համար։</w:t>
            </w:r>
          </w:p>
          <w:p w14:paraId="01A53CB6" w14:textId="77777777" w:rsidR="00F16CC1" w:rsidRPr="00445431" w:rsidRDefault="00F16CC1" w:rsidP="00F173D2">
            <w:pPr>
              <w:ind w:right="80"/>
              <w:jc w:val="both"/>
              <w:rPr>
                <w:rFonts w:ascii="GHEA Grapalat" w:eastAsia="GHEA Grapalat" w:hAnsi="GHEA Grapalat" w:cs="GHEA Grapalat"/>
                <w:color w:val="000000"/>
                <w:sz w:val="16"/>
                <w:szCs w:val="16"/>
                <w:lang w:val="hy-AM"/>
              </w:rPr>
            </w:pPr>
            <w:r w:rsidRPr="00445431">
              <w:rPr>
                <w:rFonts w:ascii="GHEA Grapalat" w:eastAsia="GHEA Grapalat" w:hAnsi="GHEA Grapalat" w:cs="GHEA Grapalat"/>
                <w:color w:val="000000"/>
                <w:sz w:val="16"/>
                <w:szCs w:val="16"/>
                <w:lang w:val="hy-AM"/>
              </w:rPr>
              <w:t>Դիզայնի վերջնական տարբերակը (վիզուալ տարրեր, լուսավորություն, շարժական կոնստրուկցիաներ և այլն), ինչպես նաև օգտագործվող նյութերն ու լուծումները կհամաձայնեցվեն Պատվիրատուի հետ՝ տարածքի նախնական զննումից հետո։</w:t>
            </w:r>
          </w:p>
          <w:p w14:paraId="3B16D5EE" w14:textId="77777777" w:rsidR="00F16CC1" w:rsidRPr="00445431" w:rsidRDefault="00F16CC1" w:rsidP="00F173D2">
            <w:pPr>
              <w:ind w:right="80"/>
              <w:jc w:val="both"/>
              <w:rPr>
                <w:rFonts w:ascii="GHEA Grapalat" w:eastAsia="GHEA Grapalat" w:hAnsi="GHEA Grapalat" w:cs="GHEA Grapalat"/>
                <w:color w:val="000000"/>
                <w:sz w:val="16"/>
                <w:szCs w:val="16"/>
                <w:lang w:val="hy-AM"/>
              </w:rPr>
            </w:pPr>
          </w:p>
          <w:p w14:paraId="7619CDB2" w14:textId="77777777" w:rsidR="00F16CC1" w:rsidRPr="00E8349D" w:rsidRDefault="00F16CC1" w:rsidP="00F173D2">
            <w:pPr>
              <w:numPr>
                <w:ilvl w:val="0"/>
                <w:numId w:val="14"/>
              </w:numPr>
              <w:pBdr>
                <w:top w:val="nil"/>
                <w:left w:val="nil"/>
                <w:bottom w:val="nil"/>
                <w:right w:val="nil"/>
                <w:between w:val="nil"/>
              </w:pBdr>
              <w:ind w:left="268" w:right="80" w:firstLine="0"/>
              <w:rPr>
                <w:rFonts w:ascii="GHEA Grapalat" w:eastAsia="GHEA Grapalat" w:hAnsi="GHEA Grapalat" w:cs="GHEA Grapalat"/>
                <w:color w:val="000000"/>
                <w:sz w:val="16"/>
                <w:szCs w:val="16"/>
              </w:rPr>
            </w:pPr>
            <w:r w:rsidRPr="00445431">
              <w:rPr>
                <w:rFonts w:ascii="GHEA Grapalat" w:eastAsia="GHEA Grapalat" w:hAnsi="GHEA Grapalat" w:cs="GHEA Grapalat"/>
                <w:b/>
                <w:color w:val="000000"/>
                <w:sz w:val="16"/>
                <w:szCs w:val="16"/>
                <w:lang w:val="hy-AM"/>
              </w:rPr>
              <w:t xml:space="preserve"> </w:t>
            </w:r>
            <w:r w:rsidRPr="00E8349D">
              <w:rPr>
                <w:rFonts w:ascii="GHEA Grapalat" w:eastAsia="GHEA Grapalat" w:hAnsi="GHEA Grapalat" w:cs="GHEA Grapalat"/>
                <w:b/>
                <w:color w:val="000000"/>
                <w:sz w:val="16"/>
                <w:szCs w:val="16"/>
              </w:rPr>
              <w:t>ԵՐԱԺՇՏՈՒԹՅՈՒՆ</w:t>
            </w:r>
          </w:p>
          <w:p w14:paraId="56F520D8" w14:textId="066208BB"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ԵՊՀ բակային տարածքում համերգային երեկոյի կազմակերպման համար կատարողը պետք է ապահովի մեծ լսարան ունեցող, ժամանակակից 2 բենդ՝ տարբեր ոճերի: Յուրաքանչյուր բենդի ելույթը՝</w:t>
            </w:r>
            <w:r>
              <w:rPr>
                <w:rFonts w:ascii="GHEA Grapalat" w:eastAsia="GHEA Grapalat" w:hAnsi="GHEA Grapalat" w:cs="GHEA Grapalat"/>
                <w:color w:val="000000"/>
                <w:sz w:val="16"/>
                <w:szCs w:val="16"/>
              </w:rPr>
              <w:t xml:space="preserve"> </w:t>
            </w:r>
            <w:r w:rsidRPr="00E8349D">
              <w:rPr>
                <w:rFonts w:ascii="GHEA Grapalat" w:eastAsia="GHEA Grapalat" w:hAnsi="GHEA Grapalat" w:cs="GHEA Grapalat"/>
                <w:color w:val="000000"/>
                <w:sz w:val="16"/>
                <w:szCs w:val="16"/>
              </w:rPr>
              <w:t xml:space="preserve">առնվազն 1 ժամ: Միջոցառման երաժշտական մասը տևելու է առավելագույնը 3 ժամ: </w:t>
            </w:r>
          </w:p>
          <w:p w14:paraId="14F9EFFD" w14:textId="77777777"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Երգացանկը պետք է ներառի հանրաճանաչ հիթերի cover-ներ և բենդերի սեփական ստեղծագործություններ՝ նախապես համաձայնեցված պատվիրատուի հետ։ Ելույթների հերթականությունը պետք է սահմանվի այնպես, որ միջոցառումը սկսվի ԵՊՀ բենդի ելույթով։</w:t>
            </w:r>
          </w:p>
          <w:p w14:paraId="53787781" w14:textId="2AED245F"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Կատարողն ամբողջությամբ պատասխանատու է միջոցառման տեխնիկական ապահովման համար։ Պետք է տրամադրվեն բարձրորակ ձայնային և լուսային սարքավորումներ՝ համապատասխան աստիճանի հզորությամբ և որակով, ինչպես նաև սպասարկող անձնակազմ /այս մասին նշում տեխնիկայի և սպասարկող անձնակազմի </w:t>
            </w:r>
            <w:r>
              <w:rPr>
                <w:rFonts w:ascii="GHEA Grapalat" w:eastAsia="GHEA Grapalat" w:hAnsi="GHEA Grapalat" w:cs="GHEA Grapalat"/>
                <w:color w:val="000000"/>
                <w:sz w:val="16"/>
                <w:szCs w:val="16"/>
                <w:lang w:val="hy-AM"/>
              </w:rPr>
              <w:t>բ</w:t>
            </w:r>
            <w:r w:rsidRPr="00E8349D">
              <w:rPr>
                <w:rFonts w:ascii="GHEA Grapalat" w:eastAsia="GHEA Grapalat" w:hAnsi="GHEA Grapalat" w:cs="GHEA Grapalat"/>
                <w:color w:val="000000"/>
                <w:sz w:val="16"/>
                <w:szCs w:val="16"/>
              </w:rPr>
              <w:t>աժնում կատարվել է/։ Բեմը պետք է ապահովի բենդերի հարմար տեղավորումը և ապահովված լինի եղանակային փոփոխություններին դիմակայելու պայմաններով։</w:t>
            </w:r>
          </w:p>
          <w:p w14:paraId="4F8D6B5A" w14:textId="1A7C6D15"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Կատարողը պարտավորվում է իրականացնել նախնական </w:t>
            </w:r>
            <w:r>
              <w:rPr>
                <w:rFonts w:ascii="GHEA Grapalat" w:eastAsia="GHEA Grapalat" w:hAnsi="GHEA Grapalat" w:cs="GHEA Grapalat"/>
                <w:color w:val="000000"/>
                <w:sz w:val="16"/>
                <w:szCs w:val="16"/>
              </w:rPr>
              <w:t>տեխնիկական</w:t>
            </w:r>
            <w:r w:rsidRPr="00E8349D">
              <w:rPr>
                <w:rFonts w:ascii="GHEA Grapalat" w:eastAsia="GHEA Grapalat" w:hAnsi="GHEA Grapalat" w:cs="GHEA Grapalat"/>
                <w:color w:val="000000"/>
                <w:sz w:val="16"/>
                <w:szCs w:val="16"/>
              </w:rPr>
              <w:t xml:space="preserve"> փորձարկումներ և ապահովել միջոցառման ընթացքում տեխնիկայի անխափան աշխատանքը։ Անհրաժեշտ է նաև ապահովել միջոցառման անվտանգ անցկացման պայմանները և ստանալ բոլոր պահանջվող թույլտվությունները։</w:t>
            </w:r>
          </w:p>
          <w:p w14:paraId="7F5C2D37" w14:textId="77777777" w:rsidR="00F16CC1" w:rsidRPr="00E8349D" w:rsidRDefault="00F16CC1" w:rsidP="00F173D2">
            <w:pPr>
              <w:ind w:right="80"/>
              <w:rPr>
                <w:rFonts w:ascii="GHEA Grapalat" w:eastAsia="GHEA Grapalat" w:hAnsi="GHEA Grapalat" w:cs="GHEA Grapalat"/>
                <w:color w:val="000000"/>
                <w:sz w:val="16"/>
                <w:szCs w:val="16"/>
              </w:rPr>
            </w:pPr>
          </w:p>
          <w:p w14:paraId="0E3F88CD" w14:textId="77777777" w:rsidR="00F16CC1" w:rsidRPr="00E8349D" w:rsidRDefault="00F16CC1" w:rsidP="00F173D2">
            <w:pPr>
              <w:ind w:right="80"/>
              <w:jc w:val="both"/>
              <w:rPr>
                <w:rFonts w:ascii="GHEA Grapalat" w:eastAsia="GHEA Grapalat" w:hAnsi="GHEA Grapalat" w:cs="GHEA Grapalat"/>
                <w:b/>
                <w:color w:val="000000"/>
                <w:sz w:val="16"/>
                <w:szCs w:val="16"/>
              </w:rPr>
            </w:pPr>
            <w:r w:rsidRPr="00E8349D">
              <w:rPr>
                <w:rFonts w:ascii="GHEA Grapalat" w:eastAsia="GHEA Grapalat" w:hAnsi="GHEA Grapalat" w:cs="GHEA Grapalat"/>
                <w:b/>
                <w:color w:val="000000"/>
                <w:sz w:val="16"/>
                <w:szCs w:val="16"/>
              </w:rPr>
              <w:t xml:space="preserve">Կատարողը պետք է ապահովի ձայնի առանձին բարձրորակ ձայնագրությունը: </w:t>
            </w:r>
          </w:p>
          <w:p w14:paraId="366FD0A7" w14:textId="77777777" w:rsidR="00F16CC1" w:rsidRPr="00E8349D" w:rsidRDefault="00F16CC1" w:rsidP="00F173D2">
            <w:pPr>
              <w:ind w:right="80"/>
              <w:jc w:val="both"/>
              <w:rPr>
                <w:rFonts w:ascii="GHEA Grapalat" w:eastAsia="GHEA Grapalat" w:hAnsi="GHEA Grapalat" w:cs="GHEA Grapalat"/>
                <w:b/>
                <w:color w:val="000000"/>
                <w:sz w:val="16"/>
                <w:szCs w:val="16"/>
              </w:rPr>
            </w:pPr>
          </w:p>
          <w:p w14:paraId="7AA468A3" w14:textId="4441D258" w:rsidR="00F16CC1" w:rsidRPr="00E8349D" w:rsidRDefault="00F16CC1" w:rsidP="00F173D2">
            <w:pPr>
              <w:ind w:right="80"/>
              <w:jc w:val="both"/>
              <w:rPr>
                <w:rFonts w:ascii="GHEA Grapalat" w:eastAsia="GHEA Grapalat" w:hAnsi="GHEA Grapalat" w:cs="GHEA Grapalat"/>
                <w:color w:val="000000"/>
                <w:sz w:val="16"/>
                <w:szCs w:val="16"/>
              </w:rPr>
            </w:pPr>
            <w:r w:rsidRPr="00E8349D">
              <w:rPr>
                <w:rFonts w:ascii="GHEA Grapalat" w:eastAsia="GHEA Grapalat" w:hAnsi="GHEA Grapalat" w:cs="GHEA Grapalat"/>
                <w:color w:val="000000"/>
                <w:sz w:val="16"/>
                <w:szCs w:val="16"/>
              </w:rPr>
              <w:t xml:space="preserve">Ստորև ներկայացվում են նախորդ տարվա միջոցառման </w:t>
            </w:r>
            <w:r>
              <w:rPr>
                <w:rFonts w:ascii="GHEA Grapalat" w:eastAsia="GHEA Grapalat" w:hAnsi="GHEA Grapalat" w:cs="GHEA Grapalat"/>
                <w:color w:val="000000"/>
                <w:sz w:val="16"/>
                <w:szCs w:val="16"/>
              </w:rPr>
              <w:t>տեսահոլովակները</w:t>
            </w:r>
            <w:r w:rsidRPr="00E8349D">
              <w:rPr>
                <w:rFonts w:ascii="GHEA Grapalat" w:eastAsia="GHEA Grapalat" w:hAnsi="GHEA Grapalat" w:cs="GHEA Grapalat"/>
                <w:color w:val="000000"/>
                <w:sz w:val="16"/>
                <w:szCs w:val="16"/>
              </w:rPr>
              <w:t>, նախնական պատկերացում կազմելու համար՝</w:t>
            </w:r>
          </w:p>
          <w:p w14:paraId="104F2A7B" w14:textId="77777777" w:rsidR="00F16CC1" w:rsidRPr="00E8349D" w:rsidRDefault="00F16CC1" w:rsidP="00F173D2">
            <w:pPr>
              <w:ind w:right="80"/>
              <w:rPr>
                <w:rFonts w:ascii="GHEA Grapalat" w:eastAsia="GHEA Grapalat" w:hAnsi="GHEA Grapalat" w:cs="GHEA Grapalat"/>
                <w:b/>
                <w:color w:val="000000"/>
                <w:sz w:val="16"/>
                <w:szCs w:val="16"/>
              </w:rPr>
            </w:pPr>
            <w:r w:rsidRPr="00E8349D">
              <w:rPr>
                <w:rFonts w:ascii="GHEA Grapalat" w:eastAsia="GHEA Grapalat" w:hAnsi="GHEA Grapalat" w:cs="GHEA Grapalat"/>
                <w:b/>
                <w:noProof/>
                <w:color w:val="000000"/>
                <w:sz w:val="16"/>
                <w:szCs w:val="16"/>
                <w:lang w:eastAsia="en-US"/>
              </w:rPr>
              <w:drawing>
                <wp:inline distT="0" distB="0" distL="0" distR="0" wp14:anchorId="37FC3380" wp14:editId="6150866C">
                  <wp:extent cx="1015407" cy="1015407"/>
                  <wp:effectExtent l="0" t="0" r="0" b="0"/>
                  <wp:docPr id="10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0"/>
                          <a:srcRect/>
                          <a:stretch>
                            <a:fillRect/>
                          </a:stretch>
                        </pic:blipFill>
                        <pic:spPr>
                          <a:xfrm>
                            <a:off x="0" y="0"/>
                            <a:ext cx="1015407" cy="1015407"/>
                          </a:xfrm>
                          <a:prstGeom prst="rect">
                            <a:avLst/>
                          </a:prstGeom>
                          <a:ln/>
                        </pic:spPr>
                      </pic:pic>
                    </a:graphicData>
                  </a:graphic>
                </wp:inline>
              </w:drawing>
            </w:r>
            <w:r w:rsidRPr="00E8349D">
              <w:rPr>
                <w:rFonts w:ascii="GHEA Grapalat" w:eastAsia="GHEA Grapalat" w:hAnsi="GHEA Grapalat" w:cs="GHEA Grapalat"/>
                <w:b/>
                <w:color w:val="000000"/>
                <w:sz w:val="16"/>
                <w:szCs w:val="16"/>
              </w:rPr>
              <w:t xml:space="preserve"> </w:t>
            </w:r>
            <w:r w:rsidRPr="00E8349D">
              <w:rPr>
                <w:noProof/>
                <w:sz w:val="16"/>
                <w:szCs w:val="16"/>
                <w:lang w:eastAsia="en-US"/>
              </w:rPr>
              <w:drawing>
                <wp:anchor distT="0" distB="0" distL="114300" distR="114300" simplePos="0" relativeHeight="251735040" behindDoc="0" locked="0" layoutInCell="1" hidden="0" allowOverlap="1" wp14:anchorId="6941BDAA" wp14:editId="1A161A32">
                  <wp:simplePos x="0" y="0"/>
                  <wp:positionH relativeFrom="column">
                    <wp:posOffset>1181415</wp:posOffset>
                  </wp:positionH>
                  <wp:positionV relativeFrom="paragraph">
                    <wp:posOffset>0</wp:posOffset>
                  </wp:positionV>
                  <wp:extent cx="994410" cy="994410"/>
                  <wp:effectExtent l="0" t="0" r="0" b="0"/>
                  <wp:wrapSquare wrapText="bothSides" distT="0" distB="0" distL="114300" distR="114300"/>
                  <wp:docPr id="9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994410" cy="994410"/>
                          </a:xfrm>
                          <a:prstGeom prst="rect">
                            <a:avLst/>
                          </a:prstGeom>
                          <a:ln/>
                        </pic:spPr>
                      </pic:pic>
                    </a:graphicData>
                  </a:graphic>
                </wp:anchor>
              </w:drawing>
            </w:r>
          </w:p>
          <w:p w14:paraId="481D6E80" w14:textId="77777777" w:rsidR="00F16CC1" w:rsidRPr="00E8349D" w:rsidRDefault="00F16CC1" w:rsidP="00F173D2">
            <w:pPr>
              <w:ind w:right="80"/>
              <w:jc w:val="both"/>
              <w:rPr>
                <w:rFonts w:ascii="GHEA Grapalat" w:eastAsia="GHEA Grapalat" w:hAnsi="GHEA Grapalat" w:cs="GHEA Grapalat"/>
                <w:b/>
                <w:color w:val="000000"/>
                <w:sz w:val="16"/>
                <w:szCs w:val="16"/>
              </w:rPr>
            </w:pPr>
          </w:p>
          <w:p w14:paraId="2C24F8B9" w14:textId="77777777" w:rsidR="00F16CC1" w:rsidRPr="00E8349D" w:rsidRDefault="00F16CC1" w:rsidP="00F173D2">
            <w:pPr>
              <w:numPr>
                <w:ilvl w:val="0"/>
                <w:numId w:val="14"/>
              </w:numPr>
              <w:pBdr>
                <w:top w:val="nil"/>
                <w:left w:val="nil"/>
                <w:bottom w:val="nil"/>
                <w:right w:val="nil"/>
                <w:between w:val="nil"/>
              </w:pBdr>
              <w:ind w:left="268" w:right="80" w:firstLine="0"/>
              <w:jc w:val="both"/>
              <w:rPr>
                <w:rFonts w:ascii="GHEA Grapalat" w:eastAsia="GHEA Grapalat" w:hAnsi="GHEA Grapalat" w:cs="GHEA Grapalat"/>
                <w:color w:val="000000"/>
                <w:sz w:val="16"/>
                <w:szCs w:val="16"/>
              </w:rPr>
            </w:pPr>
            <w:r w:rsidRPr="00E8349D">
              <w:rPr>
                <w:rFonts w:ascii="GHEA Grapalat" w:eastAsia="GHEA Grapalat" w:hAnsi="GHEA Grapalat" w:cs="GHEA Grapalat"/>
                <w:b/>
                <w:color w:val="000000"/>
                <w:sz w:val="16"/>
                <w:szCs w:val="16"/>
              </w:rPr>
              <w:t>ՀԱՎԱՍՏԻԱՑՈՒՄՆԵՐ/ԵՐԱՇԽԻՔՆԵՐ</w:t>
            </w:r>
          </w:p>
          <w:p w14:paraId="21668AFB" w14:textId="0D2A94BE" w:rsidR="00F16CC1" w:rsidRPr="00B341FA" w:rsidRDefault="00F16CC1" w:rsidP="00F173D2">
            <w:pPr>
              <w:pStyle w:val="CommentText"/>
              <w:rPr>
                <w:rFonts w:ascii="GHEA Grapalat" w:eastAsia="GHEA Grapalat" w:hAnsi="GHEA Grapalat" w:cs="GHEA Grapalat"/>
                <w:color w:val="000000" w:themeColor="text1"/>
                <w:sz w:val="16"/>
                <w:szCs w:val="16"/>
                <w:lang w:val="hy-AM"/>
              </w:rPr>
            </w:pPr>
            <w:r w:rsidRPr="008C4BC6">
              <w:rPr>
                <w:rFonts w:ascii="GHEA Grapalat" w:eastAsia="GHEA Grapalat" w:hAnsi="GHEA Grapalat" w:cs="GHEA Grapalat"/>
                <w:color w:val="000000" w:themeColor="text1"/>
                <w:sz w:val="16"/>
                <w:szCs w:val="16"/>
                <w:lang w:val="hy-AM"/>
              </w:rPr>
              <w:t>Կատարողը պարտավոր է պատվիրատուին ներկայացնել հավաստում</w:t>
            </w:r>
            <w:r w:rsidRPr="00B341FA">
              <w:rPr>
                <w:rFonts w:ascii="GHEA Grapalat" w:eastAsia="GHEA Grapalat" w:hAnsi="GHEA Grapalat" w:cs="GHEA Grapalat"/>
                <w:color w:val="000000" w:themeColor="text1"/>
                <w:sz w:val="16"/>
                <w:szCs w:val="16"/>
                <w:lang w:val="hy-AM"/>
              </w:rPr>
              <w:t>, որ միջոցառման կազմակերպման օրը ունենալու է հնարավորություն այն կազմակերպել նշված տեխնիկական միջոցներով որակական պահանջվող չափանիշներին համապատասխան: Դա կարող է հաստատվել կա՛մ համապատասխան գույքի տիրապետումը հաստատող փաստաթղթերով, կա՛մ նշված տեխնիկական միջոցների վարձակալության նախնական պայմանագրերի պատճեններով։</w:t>
            </w:r>
          </w:p>
          <w:p w14:paraId="6D56266A" w14:textId="77777777" w:rsidR="00F16CC1" w:rsidRPr="00B341FA" w:rsidRDefault="00F16CC1" w:rsidP="00F173D2">
            <w:pPr>
              <w:ind w:right="80"/>
              <w:jc w:val="both"/>
              <w:rPr>
                <w:rFonts w:ascii="GHEA Grapalat" w:eastAsia="GHEA Grapalat" w:hAnsi="GHEA Grapalat" w:cs="GHEA Grapalat"/>
                <w:color w:val="000000"/>
                <w:sz w:val="16"/>
                <w:szCs w:val="16"/>
                <w:lang w:val="hy-AM"/>
              </w:rPr>
            </w:pPr>
            <w:r w:rsidRPr="00F15439">
              <w:rPr>
                <w:rFonts w:ascii="GHEA Grapalat" w:eastAsia="GHEA Grapalat" w:hAnsi="GHEA Grapalat" w:cs="GHEA Grapalat"/>
                <w:color w:val="000000"/>
                <w:sz w:val="16"/>
                <w:szCs w:val="16"/>
                <w:lang w:val="hy-AM"/>
              </w:rPr>
              <w:t>Կատարողը պարտավոր է ներկայացնել բոլոր ենթակատարողների հետ գրավոր համաձայնությունները, ներառյալ տեսանկարահանող անձնակազմի, լուսաձայնային համակարգի ապահովման, տպագրության, հյուրասիրության կազմակերպման և այլ ծառայությունների վերաբերյալ։</w:t>
            </w:r>
            <w:r w:rsidRPr="00B341FA">
              <w:rPr>
                <w:rFonts w:ascii="GHEA Grapalat" w:eastAsia="GHEA Grapalat" w:hAnsi="GHEA Grapalat" w:cs="GHEA Grapalat"/>
                <w:color w:val="000000"/>
                <w:sz w:val="16"/>
                <w:szCs w:val="16"/>
                <w:lang w:val="hy-AM"/>
              </w:rPr>
              <w:t xml:space="preserve"> </w:t>
            </w:r>
          </w:p>
          <w:p w14:paraId="57F3AC17" w14:textId="6AA5951B" w:rsidR="00F16CC1" w:rsidRPr="00B341FA" w:rsidRDefault="00F16CC1" w:rsidP="00F173D2">
            <w:pPr>
              <w:ind w:right="80"/>
              <w:jc w:val="both"/>
              <w:rPr>
                <w:rFonts w:ascii="GHEA Grapalat" w:eastAsia="GHEA Grapalat" w:hAnsi="GHEA Grapalat" w:cs="GHEA Grapalat"/>
                <w:color w:val="000000"/>
                <w:sz w:val="16"/>
                <w:szCs w:val="16"/>
                <w:lang w:val="hy-AM"/>
              </w:rPr>
            </w:pPr>
            <w:r w:rsidRPr="00B341FA">
              <w:rPr>
                <w:rFonts w:ascii="GHEA Grapalat" w:eastAsia="GHEA Grapalat" w:hAnsi="GHEA Grapalat" w:cs="GHEA Grapalat"/>
                <w:color w:val="000000"/>
                <w:sz w:val="16"/>
                <w:szCs w:val="16"/>
                <w:lang w:val="hy-AM"/>
              </w:rPr>
              <w:t xml:space="preserve">Նախապատրաստական/մոնտաժային աշխատանքները պետք է ավարտված լինեն առնվազն միջոցառման նախորդ օրվա կեսօրը՝ 12:00-ն։ </w:t>
            </w:r>
          </w:p>
          <w:p w14:paraId="3A1DDC20"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r w:rsidRPr="007E3859">
              <w:rPr>
                <w:rFonts w:ascii="GHEA Grapalat" w:eastAsia="GHEA Grapalat" w:hAnsi="GHEA Grapalat" w:cs="GHEA Grapalat"/>
                <w:color w:val="000000"/>
                <w:sz w:val="16"/>
                <w:szCs w:val="16"/>
                <w:lang w:val="hy-AM"/>
              </w:rPr>
              <w:t>Միջոցառման վերջնական ժամանակացույցը և օրակարգը կտրամադրվի Կատարողին միջոցառումից 1 շաբաթ առաջ:</w:t>
            </w:r>
          </w:p>
          <w:p w14:paraId="26929570"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p>
          <w:p w14:paraId="607BAD0C"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r w:rsidRPr="007E3859">
              <w:rPr>
                <w:rFonts w:ascii="GHEA Grapalat" w:eastAsia="GHEA Grapalat" w:hAnsi="GHEA Grapalat" w:cs="GHEA Grapalat"/>
                <w:color w:val="000000"/>
                <w:sz w:val="16"/>
                <w:szCs w:val="16"/>
                <w:lang w:val="hy-AM"/>
              </w:rPr>
              <w:t xml:space="preserve">Միջոցառման կազմակերպչական ամբողջ անձնակազմը պետք է ներկայացված լինի Պատվիրատուին միջոցառումից առնվազն 10 օր առաջ։ Բոլոր մասնագետները պետք է ունենան համապատասխան որակավորում և փորձ՝ լայնածավալ </w:t>
            </w:r>
            <w:r w:rsidRPr="007E3859">
              <w:rPr>
                <w:rFonts w:ascii="GHEA Grapalat" w:eastAsia="GHEA Grapalat" w:hAnsi="GHEA Grapalat" w:cs="GHEA Grapalat"/>
                <w:color w:val="000000"/>
                <w:sz w:val="16"/>
                <w:szCs w:val="16"/>
                <w:lang w:val="hy-AM"/>
              </w:rPr>
              <w:lastRenderedPageBreak/>
              <w:t xml:space="preserve">միջոցառումներում աշխատելու համար: Միջոցառումից առնվազն 3 օր առաջ անձնակազմը պետք է հանդիպում ունենա Պատվիրատուի հետ միջոցառման մանրամասները, ձևաչափը և ժամանակացույցը քննարկելու, տարածքին ծանոթանալու և այլ ընթացիկ հարցեր քննարկելու համար: </w:t>
            </w:r>
          </w:p>
          <w:p w14:paraId="5DAD756B" w14:textId="77777777" w:rsidR="00F16CC1" w:rsidRPr="00B341FA" w:rsidRDefault="00F16CC1" w:rsidP="00F173D2">
            <w:pPr>
              <w:ind w:right="80"/>
              <w:jc w:val="both"/>
              <w:rPr>
                <w:rFonts w:ascii="GHEA Grapalat" w:eastAsia="GHEA Grapalat" w:hAnsi="GHEA Grapalat" w:cs="GHEA Grapalat"/>
                <w:color w:val="000000"/>
                <w:sz w:val="16"/>
                <w:szCs w:val="16"/>
                <w:lang w:val="hy-AM"/>
              </w:rPr>
            </w:pPr>
            <w:r w:rsidRPr="00B341FA">
              <w:rPr>
                <w:rFonts w:ascii="GHEA Grapalat" w:eastAsia="GHEA Grapalat" w:hAnsi="GHEA Grapalat" w:cs="GHEA Grapalat"/>
                <w:color w:val="000000"/>
                <w:sz w:val="16"/>
                <w:szCs w:val="16"/>
                <w:lang w:val="hy-AM"/>
              </w:rPr>
              <w:t xml:space="preserve">Պայմանագրի ապահովումները սահմանվում են հրավերով և կնքվող պայմանագրով։ </w:t>
            </w:r>
          </w:p>
          <w:p w14:paraId="4090A5AC" w14:textId="0EEE0E76" w:rsidR="00F16CC1" w:rsidRPr="00B341FA" w:rsidRDefault="00F16CC1" w:rsidP="00F173D2">
            <w:pPr>
              <w:ind w:right="80"/>
              <w:jc w:val="both"/>
              <w:rPr>
                <w:rFonts w:ascii="GHEA Grapalat" w:eastAsia="GHEA Grapalat" w:hAnsi="GHEA Grapalat" w:cs="GHEA Grapalat"/>
                <w:color w:val="000000"/>
                <w:sz w:val="16"/>
                <w:szCs w:val="16"/>
                <w:lang w:val="hy-AM"/>
              </w:rPr>
            </w:pPr>
            <w:r w:rsidRPr="00B341FA">
              <w:rPr>
                <w:rFonts w:ascii="GHEA Grapalat" w:eastAsia="GHEA Grapalat" w:hAnsi="GHEA Grapalat" w:cs="GHEA Grapalat"/>
                <w:color w:val="000000"/>
                <w:sz w:val="16"/>
                <w:szCs w:val="16"/>
                <w:lang w:val="hy-AM"/>
              </w:rPr>
              <w:t xml:space="preserve">Ծառայություն մատուցողը պատասխանատու է սարքավորումների վնասի/կորստի համար տեղափոխման կամ միջոցառման ընթացքում: </w:t>
            </w:r>
          </w:p>
          <w:p w14:paraId="08308869"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r w:rsidRPr="007E3859">
              <w:rPr>
                <w:rFonts w:ascii="GHEA Grapalat" w:eastAsia="GHEA Grapalat" w:hAnsi="GHEA Grapalat" w:cs="GHEA Grapalat"/>
                <w:color w:val="000000"/>
                <w:sz w:val="16"/>
                <w:szCs w:val="16"/>
                <w:lang w:val="hy-AM"/>
              </w:rPr>
              <w:t>Պատվիրատուն ապահովում է միայն էլեկտրաէներգիայի միացում:</w:t>
            </w:r>
          </w:p>
          <w:p w14:paraId="48EDDE37"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p>
          <w:p w14:paraId="6872B50D" w14:textId="77777777" w:rsidR="00F16CC1" w:rsidRPr="007E3859" w:rsidRDefault="00F16CC1" w:rsidP="00F173D2">
            <w:pPr>
              <w:ind w:right="80"/>
              <w:jc w:val="both"/>
              <w:rPr>
                <w:rFonts w:ascii="GHEA Grapalat" w:eastAsia="GHEA Grapalat" w:hAnsi="GHEA Grapalat" w:cs="GHEA Grapalat"/>
                <w:color w:val="000000"/>
                <w:sz w:val="16"/>
                <w:szCs w:val="16"/>
                <w:lang w:val="hy-AM"/>
              </w:rPr>
            </w:pPr>
            <w:r w:rsidRPr="007E3859">
              <w:rPr>
                <w:rFonts w:ascii="GHEA Grapalat" w:eastAsia="GHEA Grapalat" w:hAnsi="GHEA Grapalat" w:cs="GHEA Grapalat"/>
                <w:color w:val="000000"/>
                <w:sz w:val="16"/>
                <w:szCs w:val="16"/>
                <w:lang w:val="hy-AM"/>
              </w:rPr>
              <w:t xml:space="preserve">** Որևէ բանավոր քննարկում չընդունել որպես հիմք, եթե այն չի հաստատվել Պատվիրատուի կողմից գրավոր ձևաչափով: </w:t>
            </w:r>
          </w:p>
          <w:p w14:paraId="551683B0" w14:textId="467B80E1" w:rsidR="00F16CC1" w:rsidRPr="007E3859" w:rsidRDefault="00F16CC1" w:rsidP="00F173D2">
            <w:pPr>
              <w:ind w:right="80"/>
              <w:jc w:val="both"/>
              <w:rPr>
                <w:rFonts w:ascii="Microsoft Himalaya" w:eastAsia="Merriweather" w:hAnsi="Microsoft Himalaya" w:cs="Microsoft Himalaya"/>
                <w:color w:val="000000" w:themeColor="text1"/>
                <w:sz w:val="16"/>
                <w:szCs w:val="16"/>
                <w:lang w:val="hy-AM"/>
              </w:rPr>
            </w:pPr>
          </w:p>
        </w:tc>
        <w:tc>
          <w:tcPr>
            <w:tcW w:w="1134" w:type="dxa"/>
            <w:shd w:val="clear" w:color="auto" w:fill="auto"/>
            <w:tcMar>
              <w:top w:w="15" w:type="dxa"/>
              <w:left w:w="15" w:type="dxa"/>
              <w:bottom w:w="0" w:type="dxa"/>
              <w:right w:w="15" w:type="dxa"/>
            </w:tcMar>
            <w:vAlign w:val="center"/>
          </w:tcPr>
          <w:p w14:paraId="5BC6EB00" w14:textId="670B4A14" w:rsidR="00F16CC1" w:rsidRPr="00B46ECF" w:rsidRDefault="00F16CC1" w:rsidP="00F173D2">
            <w:pPr>
              <w:widowControl w:val="0"/>
              <w:pBdr>
                <w:top w:val="nil"/>
                <w:left w:val="nil"/>
                <w:bottom w:val="nil"/>
                <w:right w:val="nil"/>
                <w:between w:val="nil"/>
              </w:pBdr>
              <w:jc w:val="center"/>
              <w:rPr>
                <w:rFonts w:ascii="GHEA Grapalat" w:eastAsia="Merriweather" w:hAnsi="GHEA Grapalat" w:cs="Merriweather"/>
                <w:color w:val="000000" w:themeColor="text1"/>
                <w:sz w:val="16"/>
                <w:szCs w:val="16"/>
              </w:rPr>
            </w:pPr>
            <w:r>
              <w:rPr>
                <w:rFonts w:ascii="GHEA Grapalat" w:eastAsia="Merriweather" w:hAnsi="GHEA Grapalat" w:cs="Merriweather"/>
                <w:color w:val="000000" w:themeColor="text1"/>
                <w:sz w:val="16"/>
                <w:szCs w:val="16"/>
              </w:rPr>
              <w:lastRenderedPageBreak/>
              <w:t>դրամ</w:t>
            </w:r>
          </w:p>
        </w:tc>
        <w:tc>
          <w:tcPr>
            <w:tcW w:w="850" w:type="dxa"/>
            <w:shd w:val="clear" w:color="auto" w:fill="FFFFFF"/>
            <w:tcMar>
              <w:top w:w="15" w:type="dxa"/>
              <w:left w:w="15" w:type="dxa"/>
              <w:bottom w:w="0" w:type="dxa"/>
              <w:right w:w="15" w:type="dxa"/>
            </w:tcMar>
            <w:vAlign w:val="center"/>
          </w:tcPr>
          <w:p w14:paraId="793246B3" w14:textId="7AD988C3" w:rsidR="00F16CC1" w:rsidRPr="00B46ECF" w:rsidRDefault="00F16CC1" w:rsidP="00F173D2">
            <w:pPr>
              <w:widowControl w:val="0"/>
              <w:pBdr>
                <w:top w:val="nil"/>
                <w:left w:val="nil"/>
                <w:bottom w:val="nil"/>
                <w:right w:val="nil"/>
                <w:between w:val="nil"/>
              </w:pBdr>
              <w:jc w:val="center"/>
              <w:rPr>
                <w:rFonts w:ascii="GHEA Grapalat" w:eastAsia="Merriweather" w:hAnsi="GHEA Grapalat" w:cs="Merriweather"/>
                <w:color w:val="000000" w:themeColor="text1"/>
                <w:sz w:val="16"/>
                <w:szCs w:val="16"/>
              </w:rPr>
            </w:pPr>
            <w:r w:rsidRPr="00B46ECF">
              <w:rPr>
                <w:rFonts w:ascii="GHEA Grapalat" w:eastAsia="Tahoma" w:hAnsi="GHEA Grapalat" w:cs="Tahoma"/>
                <w:color w:val="000000" w:themeColor="text1"/>
                <w:sz w:val="16"/>
                <w:szCs w:val="16"/>
              </w:rPr>
              <w:t>1</w:t>
            </w:r>
          </w:p>
        </w:tc>
      </w:tr>
    </w:tbl>
    <w:p w14:paraId="7B5D7EB3" w14:textId="2FA93908" w:rsidR="0055610E" w:rsidRDefault="0055610E" w:rsidP="007868F8">
      <w:pPr>
        <w:rPr>
          <w:rFonts w:ascii="GHEA Grapalat" w:hAnsi="GHEA Grapalat"/>
          <w:lang w:val="pt-BR"/>
        </w:rPr>
      </w:pPr>
    </w:p>
    <w:p w14:paraId="09FDC2CC" w14:textId="6726CC3F" w:rsidR="00F16CC1" w:rsidRDefault="00F16CC1" w:rsidP="007868F8">
      <w:pPr>
        <w:rPr>
          <w:rFonts w:ascii="GHEA Grapalat" w:hAnsi="GHEA Grapalat"/>
          <w:lang w:val="pt-BR"/>
        </w:rPr>
      </w:pPr>
    </w:p>
    <w:p w14:paraId="5676794F" w14:textId="1A189F2C" w:rsidR="00F16CC1" w:rsidRDefault="00F16CC1" w:rsidP="007868F8">
      <w:pPr>
        <w:rPr>
          <w:rFonts w:ascii="GHEA Grapalat" w:hAnsi="GHEA Grapalat"/>
          <w:lang w:val="pt-BR"/>
        </w:rPr>
      </w:pPr>
    </w:p>
    <w:p w14:paraId="3D9F1BCC" w14:textId="1BFA3F86" w:rsidR="00F16CC1" w:rsidRDefault="00F16CC1" w:rsidP="007868F8">
      <w:pPr>
        <w:rPr>
          <w:rFonts w:ascii="GHEA Grapalat" w:hAnsi="GHEA Grapalat"/>
          <w:lang w:val="pt-BR"/>
        </w:rPr>
      </w:pPr>
    </w:p>
    <w:p w14:paraId="6A63A60F" w14:textId="0BE67800" w:rsidR="00F16CC1" w:rsidRDefault="00F16CC1" w:rsidP="007868F8">
      <w:pPr>
        <w:rPr>
          <w:rFonts w:ascii="GHEA Grapalat" w:hAnsi="GHEA Grapalat"/>
          <w:lang w:val="pt-BR"/>
        </w:rPr>
      </w:pPr>
    </w:p>
    <w:p w14:paraId="239656B8" w14:textId="59898598" w:rsidR="00F16CC1" w:rsidRDefault="00F16CC1" w:rsidP="007868F8">
      <w:pPr>
        <w:rPr>
          <w:rFonts w:ascii="GHEA Grapalat" w:hAnsi="GHEA Grapalat"/>
          <w:lang w:val="pt-BR"/>
        </w:rPr>
      </w:pPr>
    </w:p>
    <w:p w14:paraId="0BD6ED44" w14:textId="4F590366" w:rsidR="00F16CC1" w:rsidRDefault="00F16CC1" w:rsidP="007868F8">
      <w:pPr>
        <w:rPr>
          <w:rFonts w:ascii="GHEA Grapalat" w:hAnsi="GHEA Grapalat"/>
          <w:lang w:val="pt-BR"/>
        </w:rPr>
      </w:pPr>
    </w:p>
    <w:p w14:paraId="24E434A7" w14:textId="61C4A0EA" w:rsidR="00F16CC1" w:rsidRDefault="00F16CC1" w:rsidP="007868F8">
      <w:pPr>
        <w:rPr>
          <w:rFonts w:ascii="GHEA Grapalat" w:hAnsi="GHEA Grapalat"/>
          <w:lang w:val="pt-BR"/>
        </w:rPr>
      </w:pPr>
    </w:p>
    <w:p w14:paraId="4F5E1E54" w14:textId="68BE56E1" w:rsidR="00F16CC1" w:rsidRDefault="00F16CC1" w:rsidP="007868F8">
      <w:pPr>
        <w:rPr>
          <w:rFonts w:ascii="GHEA Grapalat" w:hAnsi="GHEA Grapalat"/>
          <w:lang w:val="pt-BR"/>
        </w:rPr>
      </w:pPr>
    </w:p>
    <w:p w14:paraId="6917D1D3" w14:textId="51D96E8F" w:rsidR="00F16CC1" w:rsidRDefault="00F16CC1" w:rsidP="007868F8">
      <w:pPr>
        <w:rPr>
          <w:rFonts w:ascii="GHEA Grapalat" w:hAnsi="GHEA Grapalat"/>
          <w:lang w:val="pt-BR"/>
        </w:rPr>
      </w:pPr>
    </w:p>
    <w:p w14:paraId="1D7334CD" w14:textId="67BD4F92" w:rsidR="00F16CC1" w:rsidRDefault="00F16CC1" w:rsidP="007868F8">
      <w:pPr>
        <w:rPr>
          <w:rFonts w:ascii="GHEA Grapalat" w:hAnsi="GHEA Grapalat"/>
          <w:lang w:val="pt-BR"/>
        </w:rPr>
      </w:pPr>
    </w:p>
    <w:p w14:paraId="64A28F98" w14:textId="4B6BA837" w:rsidR="00F16CC1" w:rsidRDefault="00F16CC1" w:rsidP="007868F8">
      <w:pPr>
        <w:rPr>
          <w:rFonts w:ascii="GHEA Grapalat" w:hAnsi="GHEA Grapalat"/>
          <w:lang w:val="pt-BR"/>
        </w:rPr>
      </w:pPr>
    </w:p>
    <w:p w14:paraId="7C211254" w14:textId="1BC9243E" w:rsidR="00F16CC1" w:rsidRDefault="00F16CC1" w:rsidP="007868F8">
      <w:pPr>
        <w:rPr>
          <w:rFonts w:ascii="GHEA Grapalat" w:hAnsi="GHEA Grapalat"/>
          <w:lang w:val="pt-BR"/>
        </w:rPr>
      </w:pPr>
    </w:p>
    <w:p w14:paraId="0E801E97" w14:textId="642245F1" w:rsidR="00F16CC1" w:rsidRDefault="00F16CC1" w:rsidP="007868F8">
      <w:pPr>
        <w:rPr>
          <w:rFonts w:ascii="GHEA Grapalat" w:hAnsi="GHEA Grapalat"/>
          <w:lang w:val="pt-BR"/>
        </w:rPr>
      </w:pPr>
    </w:p>
    <w:p w14:paraId="11E22C82" w14:textId="2CD237AB" w:rsidR="00F16CC1" w:rsidRDefault="00F16CC1" w:rsidP="007868F8">
      <w:pPr>
        <w:rPr>
          <w:rFonts w:ascii="GHEA Grapalat" w:hAnsi="GHEA Grapalat"/>
          <w:lang w:val="pt-BR"/>
        </w:rPr>
      </w:pPr>
    </w:p>
    <w:p w14:paraId="17AE56B1" w14:textId="1640874A" w:rsidR="00F16CC1" w:rsidRDefault="00F16CC1" w:rsidP="007868F8">
      <w:pPr>
        <w:rPr>
          <w:rFonts w:ascii="GHEA Grapalat" w:hAnsi="GHEA Grapalat"/>
          <w:lang w:val="pt-BR"/>
        </w:rPr>
      </w:pPr>
    </w:p>
    <w:p w14:paraId="4492E432" w14:textId="5249227D" w:rsidR="00F16CC1" w:rsidRDefault="00F16CC1" w:rsidP="007868F8">
      <w:pPr>
        <w:rPr>
          <w:rFonts w:ascii="GHEA Grapalat" w:hAnsi="GHEA Grapalat"/>
          <w:lang w:val="pt-BR"/>
        </w:rPr>
      </w:pPr>
    </w:p>
    <w:p w14:paraId="5ABCE475" w14:textId="1B954E8C" w:rsidR="00F16CC1" w:rsidRDefault="00F16CC1" w:rsidP="007868F8">
      <w:pPr>
        <w:rPr>
          <w:rFonts w:ascii="GHEA Grapalat" w:hAnsi="GHEA Grapalat"/>
          <w:lang w:val="pt-BR"/>
        </w:rPr>
      </w:pPr>
    </w:p>
    <w:p w14:paraId="49F315DE" w14:textId="0D9ACAA8" w:rsidR="00F16CC1" w:rsidRDefault="00F16CC1" w:rsidP="007868F8">
      <w:pPr>
        <w:rPr>
          <w:rFonts w:ascii="GHEA Grapalat" w:hAnsi="GHEA Grapalat"/>
          <w:lang w:val="pt-BR"/>
        </w:rPr>
      </w:pPr>
    </w:p>
    <w:p w14:paraId="065D3CD1" w14:textId="41F2D0BA" w:rsidR="00F16CC1" w:rsidRDefault="00F16CC1" w:rsidP="007868F8">
      <w:pPr>
        <w:rPr>
          <w:rFonts w:ascii="GHEA Grapalat" w:hAnsi="GHEA Grapalat"/>
          <w:lang w:val="pt-BR"/>
        </w:rPr>
      </w:pPr>
    </w:p>
    <w:p w14:paraId="1B3E4F42" w14:textId="407348BB" w:rsidR="00F16CC1" w:rsidRDefault="00F16CC1" w:rsidP="007868F8">
      <w:pPr>
        <w:rPr>
          <w:rFonts w:ascii="GHEA Grapalat" w:hAnsi="GHEA Grapalat"/>
          <w:lang w:val="pt-BR"/>
        </w:rPr>
      </w:pPr>
    </w:p>
    <w:p w14:paraId="21B9F8CA" w14:textId="768A2277" w:rsidR="00F16CC1" w:rsidRDefault="00F16CC1" w:rsidP="007868F8">
      <w:pPr>
        <w:rPr>
          <w:rFonts w:ascii="GHEA Grapalat" w:hAnsi="GHEA Grapalat"/>
          <w:lang w:val="pt-BR"/>
        </w:rPr>
      </w:pPr>
    </w:p>
    <w:p w14:paraId="2C591B34" w14:textId="717569FC" w:rsidR="00F16CC1" w:rsidRDefault="00F16CC1" w:rsidP="007868F8">
      <w:pPr>
        <w:rPr>
          <w:rFonts w:ascii="GHEA Grapalat" w:hAnsi="GHEA Grapalat"/>
          <w:lang w:val="pt-BR"/>
        </w:rPr>
      </w:pPr>
    </w:p>
    <w:p w14:paraId="406FEF6B" w14:textId="2140B3EA" w:rsidR="00F16CC1" w:rsidRDefault="00F16CC1" w:rsidP="007868F8">
      <w:pPr>
        <w:rPr>
          <w:rFonts w:ascii="GHEA Grapalat" w:hAnsi="GHEA Grapalat"/>
          <w:lang w:val="pt-BR"/>
        </w:rPr>
      </w:pPr>
    </w:p>
    <w:p w14:paraId="4A42DBE4" w14:textId="01FAA967" w:rsidR="00F16CC1" w:rsidRDefault="00F16CC1" w:rsidP="007868F8">
      <w:pPr>
        <w:rPr>
          <w:rFonts w:ascii="GHEA Grapalat" w:hAnsi="GHEA Grapalat"/>
          <w:lang w:val="pt-BR"/>
        </w:rPr>
      </w:pPr>
    </w:p>
    <w:p w14:paraId="0841734B" w14:textId="51F0B16E" w:rsidR="00F16CC1" w:rsidRDefault="00F16CC1" w:rsidP="007868F8">
      <w:pPr>
        <w:rPr>
          <w:rFonts w:ascii="GHEA Grapalat" w:hAnsi="GHEA Grapalat"/>
          <w:lang w:val="pt-BR"/>
        </w:rPr>
      </w:pPr>
    </w:p>
    <w:p w14:paraId="19D3A7BD" w14:textId="67D6BF98" w:rsidR="00F16CC1" w:rsidRDefault="00F16CC1" w:rsidP="007868F8">
      <w:pPr>
        <w:rPr>
          <w:rFonts w:ascii="GHEA Grapalat" w:hAnsi="GHEA Grapalat"/>
          <w:lang w:val="pt-BR"/>
        </w:rPr>
      </w:pPr>
    </w:p>
    <w:p w14:paraId="3481246E" w14:textId="77777777" w:rsidR="00F16CC1" w:rsidRPr="00A733BA" w:rsidRDefault="00F16CC1" w:rsidP="007868F8">
      <w:pPr>
        <w:rPr>
          <w:rFonts w:ascii="GHEA Grapalat" w:hAnsi="GHEA Grapalat"/>
          <w:lang w:val="pt-BR"/>
        </w:rPr>
      </w:pPr>
    </w:p>
    <w:p w14:paraId="576FB250" w14:textId="2C756807" w:rsidR="00C65C84" w:rsidRPr="00A733BA" w:rsidRDefault="000A1B67" w:rsidP="00C65C84">
      <w:pPr>
        <w:spacing w:line="276" w:lineRule="auto"/>
        <w:ind w:right="-384"/>
        <w:jc w:val="center"/>
        <w:rPr>
          <w:rFonts w:ascii="GHEA Grapalat" w:hAnsi="GHEA Grapalat" w:cs="Arial"/>
          <w:b/>
          <w:szCs w:val="24"/>
          <w:lang w:val="pt-BR"/>
        </w:rPr>
      </w:pPr>
      <w:r w:rsidRPr="000A1B67">
        <w:rPr>
          <w:rFonts w:ascii="GHEA Grapalat" w:hAnsi="GHEA Grapalat" w:cs="Arial"/>
          <w:b/>
          <w:szCs w:val="24"/>
          <w:lang w:val="pt-BR"/>
        </w:rPr>
        <w:t>«</w:t>
      </w:r>
      <w:r w:rsidRPr="000A1B67">
        <w:rPr>
          <w:rFonts w:ascii="GHEA Grapalat" w:hAnsi="GHEA Grapalat" w:cs="Arial" w:hint="eastAsia"/>
          <w:b/>
          <w:szCs w:val="24"/>
          <w:lang w:val="pt-BR"/>
        </w:rPr>
        <w:t>ДЕЛО</w:t>
      </w:r>
      <w:r w:rsidRPr="000A1B67">
        <w:rPr>
          <w:rFonts w:ascii="GHEA Grapalat" w:hAnsi="GHEA Grapalat" w:cs="Arial"/>
          <w:b/>
          <w:szCs w:val="24"/>
          <w:lang w:val="pt-BR"/>
        </w:rPr>
        <w:t xml:space="preserve"> </w:t>
      </w:r>
      <w:r w:rsidRPr="000A1B67">
        <w:rPr>
          <w:rFonts w:ascii="GHEA Grapalat" w:hAnsi="GHEA Grapalat" w:cs="Arial" w:hint="eastAsia"/>
          <w:b/>
          <w:szCs w:val="24"/>
          <w:lang w:val="pt-BR"/>
        </w:rPr>
        <w:t>И</w:t>
      </w:r>
      <w:r w:rsidRPr="000A1B67">
        <w:rPr>
          <w:rFonts w:ascii="GHEA Grapalat" w:hAnsi="GHEA Grapalat" w:cs="Arial"/>
          <w:b/>
          <w:szCs w:val="24"/>
          <w:lang w:val="pt-BR"/>
        </w:rPr>
        <w:t xml:space="preserve"> </w:t>
      </w:r>
      <w:r w:rsidRPr="000A1B67">
        <w:rPr>
          <w:rFonts w:ascii="GHEA Grapalat" w:hAnsi="GHEA Grapalat" w:cs="Arial" w:hint="eastAsia"/>
          <w:b/>
          <w:szCs w:val="24"/>
          <w:lang w:val="pt-BR"/>
        </w:rPr>
        <w:t>ЗАНЯТОСТЬ</w:t>
      </w:r>
      <w:r w:rsidRPr="000A1B67">
        <w:rPr>
          <w:rFonts w:ascii="GHEA Grapalat" w:hAnsi="GHEA Grapalat" w:cs="Arial"/>
          <w:b/>
          <w:szCs w:val="24"/>
          <w:lang w:val="pt-BR"/>
        </w:rPr>
        <w:t xml:space="preserve">: </w:t>
      </w:r>
      <w:r w:rsidRPr="000A1B67">
        <w:rPr>
          <w:rFonts w:ascii="GHEA Grapalat" w:hAnsi="GHEA Grapalat" w:cs="Arial" w:hint="eastAsia"/>
          <w:b/>
          <w:szCs w:val="24"/>
          <w:lang w:val="pt-BR"/>
        </w:rPr>
        <w:t>ЭКСПО</w:t>
      </w:r>
      <w:r w:rsidRPr="000A1B67">
        <w:rPr>
          <w:rFonts w:ascii="GHEA Grapalat" w:hAnsi="GHEA Grapalat" w:cs="Arial"/>
          <w:b/>
          <w:szCs w:val="24"/>
          <w:lang w:val="pt-BR"/>
        </w:rPr>
        <w:t xml:space="preserve">-2025 </w:t>
      </w:r>
      <w:r w:rsidRPr="000A1B67">
        <w:rPr>
          <w:rFonts w:ascii="GHEA Grapalat" w:hAnsi="GHEA Grapalat" w:cs="Arial" w:hint="eastAsia"/>
          <w:b/>
          <w:szCs w:val="24"/>
          <w:lang w:val="pt-BR"/>
        </w:rPr>
        <w:t>ЕГУ»</w:t>
      </w:r>
      <w:r>
        <w:rPr>
          <w:rFonts w:ascii="GHEA Grapalat" w:hAnsi="GHEA Grapalat" w:cs="Arial"/>
          <w:b/>
          <w:szCs w:val="24"/>
          <w:lang w:val="pt-BR"/>
        </w:rPr>
        <w:t xml:space="preserve"> </w:t>
      </w:r>
      <w:r w:rsidR="009A2868" w:rsidRPr="00A733BA">
        <w:rPr>
          <w:rFonts w:ascii="GHEA Grapalat" w:hAnsi="GHEA Grapalat" w:cs="Arial"/>
          <w:b/>
          <w:szCs w:val="24"/>
          <w:lang w:val="pt-BR"/>
        </w:rPr>
        <w:t>КУПКА УСЛУГ ПО ОРГАНИЗАЦИИ МЕРОПРИЯТИЙ</w:t>
      </w:r>
    </w:p>
    <w:p w14:paraId="73187FE3" w14:textId="45025F7D" w:rsidR="001335A6" w:rsidRDefault="00C65C84" w:rsidP="00C65C84">
      <w:pPr>
        <w:spacing w:line="276" w:lineRule="auto"/>
        <w:ind w:right="-384"/>
        <w:jc w:val="center"/>
        <w:rPr>
          <w:rFonts w:ascii="GHEA Grapalat" w:hAnsi="GHEA Grapalat" w:cs="Arial"/>
          <w:b/>
          <w:szCs w:val="24"/>
          <w:lang w:val="pt-BR"/>
        </w:rPr>
      </w:pPr>
      <w:r w:rsidRPr="00A733BA">
        <w:rPr>
          <w:rFonts w:ascii="GHEA Grapalat" w:hAnsi="GHEA Grapalat" w:cs="Arial"/>
          <w:b/>
          <w:szCs w:val="24"/>
          <w:lang w:val="pt-BR"/>
        </w:rPr>
        <w:t xml:space="preserve">ТЕХНИЧЕСКАЯ СПЕЦИФИКАЦИЯ </w:t>
      </w:r>
    </w:p>
    <w:p w14:paraId="3823806B" w14:textId="77777777" w:rsidR="00F16CC1" w:rsidRPr="00A733BA" w:rsidRDefault="00F16CC1" w:rsidP="00C65C84">
      <w:pPr>
        <w:spacing w:line="276" w:lineRule="auto"/>
        <w:ind w:right="-384"/>
        <w:jc w:val="center"/>
        <w:rPr>
          <w:rFonts w:ascii="GHEA Grapalat" w:hAnsi="GHEA Grapalat" w:cs="Arial"/>
          <w:b/>
          <w:szCs w:val="24"/>
          <w:lang w:val="pt-BR"/>
        </w:rPr>
      </w:pPr>
    </w:p>
    <w:tbl>
      <w:tblPr>
        <w:tblW w:w="11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5"/>
        <w:gridCol w:w="3180"/>
        <w:gridCol w:w="5932"/>
      </w:tblGrid>
      <w:tr w:rsidR="00C342D7" w:rsidRPr="00A733BA" w14:paraId="0E86768E" w14:textId="77777777" w:rsidTr="00C342D7">
        <w:trPr>
          <w:trHeight w:val="247"/>
          <w:jc w:val="center"/>
        </w:trPr>
        <w:tc>
          <w:tcPr>
            <w:tcW w:w="2065" w:type="dxa"/>
            <w:vMerge w:val="restart"/>
            <w:vAlign w:val="center"/>
          </w:tcPr>
          <w:p w14:paraId="17611231" w14:textId="77777777" w:rsidR="00C342D7" w:rsidRPr="00A733BA" w:rsidRDefault="00C342D7" w:rsidP="001335A6">
            <w:pPr>
              <w:jc w:val="center"/>
              <w:rPr>
                <w:rFonts w:ascii="GHEA Grapalat" w:hAnsi="GHEA Grapalat"/>
                <w:sz w:val="18"/>
                <w:szCs w:val="24"/>
                <w:lang w:val="pt-BR"/>
              </w:rPr>
            </w:pPr>
            <w:r w:rsidRPr="00A733BA">
              <w:rPr>
                <w:rFonts w:ascii="GHEA Grapalat" w:hAnsi="GHEA Grapalat"/>
                <w:sz w:val="18"/>
                <w:szCs w:val="24"/>
                <w:lang w:val="pt-BR"/>
              </w:rPr>
              <w:t>номер предусмотренного приглашением</w:t>
            </w:r>
          </w:p>
          <w:p w14:paraId="0203B2CD" w14:textId="77777777" w:rsidR="00C342D7" w:rsidRPr="00A733BA" w:rsidRDefault="00C342D7" w:rsidP="001335A6">
            <w:pPr>
              <w:jc w:val="center"/>
              <w:rPr>
                <w:rFonts w:ascii="GHEA Grapalat" w:hAnsi="GHEA Grapalat"/>
                <w:sz w:val="18"/>
                <w:szCs w:val="24"/>
                <w:lang w:val="pt-BR"/>
              </w:rPr>
            </w:pPr>
            <w:r w:rsidRPr="00A733BA">
              <w:rPr>
                <w:rFonts w:ascii="GHEA Grapalat" w:hAnsi="GHEA Grapalat"/>
                <w:sz w:val="18"/>
                <w:szCs w:val="24"/>
                <w:lang w:val="pt-BR"/>
              </w:rPr>
              <w:t>лота</w:t>
            </w:r>
          </w:p>
        </w:tc>
        <w:tc>
          <w:tcPr>
            <w:tcW w:w="3180" w:type="dxa"/>
            <w:vMerge w:val="restart"/>
            <w:vAlign w:val="center"/>
          </w:tcPr>
          <w:p w14:paraId="61AEAE58" w14:textId="77777777" w:rsidR="00C342D7" w:rsidRPr="00A733BA" w:rsidRDefault="00C342D7" w:rsidP="001335A6">
            <w:pPr>
              <w:jc w:val="center"/>
              <w:rPr>
                <w:rFonts w:ascii="GHEA Grapalat" w:hAnsi="GHEA Grapalat"/>
                <w:sz w:val="18"/>
                <w:szCs w:val="24"/>
                <w:lang w:val="ru-RU"/>
              </w:rPr>
            </w:pPr>
            <w:bookmarkStart w:id="2" w:name="_GoBack"/>
            <w:bookmarkEnd w:id="2"/>
            <w:r w:rsidRPr="00A733BA">
              <w:rPr>
                <w:rFonts w:ascii="GHEA Grapalat" w:hAnsi="GHEA Grapalat"/>
                <w:sz w:val="18"/>
                <w:szCs w:val="24"/>
                <w:lang w:val="ru-RU"/>
              </w:rPr>
              <w:t>Название</w:t>
            </w:r>
          </w:p>
        </w:tc>
        <w:tc>
          <w:tcPr>
            <w:tcW w:w="5932" w:type="dxa"/>
            <w:vMerge w:val="restart"/>
            <w:vAlign w:val="center"/>
          </w:tcPr>
          <w:p w14:paraId="0563414F" w14:textId="77777777" w:rsidR="00C342D7" w:rsidRPr="00A733BA" w:rsidRDefault="00C342D7" w:rsidP="001335A6">
            <w:pPr>
              <w:jc w:val="center"/>
              <w:rPr>
                <w:rFonts w:ascii="GHEA Grapalat" w:hAnsi="GHEA Grapalat"/>
                <w:sz w:val="18"/>
                <w:szCs w:val="24"/>
                <w:lang w:val="pt-BR"/>
              </w:rPr>
            </w:pPr>
            <w:r w:rsidRPr="00A733BA">
              <w:rPr>
                <w:rFonts w:ascii="GHEA Grapalat" w:hAnsi="GHEA Grapalat"/>
                <w:sz w:val="18"/>
                <w:szCs w:val="24"/>
                <w:lang w:val="pt-BR"/>
              </w:rPr>
              <w:t>техни</w:t>
            </w:r>
            <w:r w:rsidRPr="00A733BA">
              <w:rPr>
                <w:rFonts w:ascii="GHEA Grapalat" w:hAnsi="GHEA Grapalat"/>
                <w:sz w:val="18"/>
                <w:szCs w:val="24"/>
              </w:rPr>
              <w:t>че</w:t>
            </w:r>
            <w:r w:rsidRPr="00A733BA">
              <w:rPr>
                <w:rFonts w:ascii="GHEA Grapalat" w:hAnsi="GHEA Grapalat"/>
                <w:sz w:val="18"/>
                <w:szCs w:val="24"/>
                <w:lang w:val="pt-BR"/>
              </w:rPr>
              <w:t>ская характеристика</w:t>
            </w:r>
          </w:p>
        </w:tc>
      </w:tr>
      <w:tr w:rsidR="00C342D7" w:rsidRPr="00A733BA" w14:paraId="71CC2028" w14:textId="77777777" w:rsidTr="00C342D7">
        <w:trPr>
          <w:trHeight w:val="997"/>
          <w:jc w:val="center"/>
        </w:trPr>
        <w:tc>
          <w:tcPr>
            <w:tcW w:w="2065" w:type="dxa"/>
            <w:vMerge/>
            <w:vAlign w:val="center"/>
          </w:tcPr>
          <w:p w14:paraId="577ECCD9" w14:textId="77777777" w:rsidR="00C342D7" w:rsidRPr="00A733BA" w:rsidRDefault="00C342D7" w:rsidP="001335A6">
            <w:pPr>
              <w:jc w:val="center"/>
              <w:rPr>
                <w:rFonts w:ascii="GHEA Grapalat" w:hAnsi="GHEA Grapalat"/>
                <w:sz w:val="18"/>
                <w:szCs w:val="24"/>
                <w:lang w:val="pt-BR"/>
              </w:rPr>
            </w:pPr>
          </w:p>
        </w:tc>
        <w:tc>
          <w:tcPr>
            <w:tcW w:w="3180" w:type="dxa"/>
            <w:vMerge/>
            <w:vAlign w:val="center"/>
          </w:tcPr>
          <w:p w14:paraId="3AC85E42" w14:textId="77777777" w:rsidR="00C342D7" w:rsidRPr="00A733BA" w:rsidRDefault="00C342D7" w:rsidP="001335A6">
            <w:pPr>
              <w:jc w:val="center"/>
              <w:rPr>
                <w:rFonts w:ascii="GHEA Grapalat" w:hAnsi="GHEA Grapalat"/>
                <w:sz w:val="18"/>
                <w:szCs w:val="24"/>
                <w:lang w:val="pt-BR"/>
              </w:rPr>
            </w:pPr>
          </w:p>
        </w:tc>
        <w:tc>
          <w:tcPr>
            <w:tcW w:w="5932" w:type="dxa"/>
            <w:vMerge/>
            <w:vAlign w:val="center"/>
          </w:tcPr>
          <w:p w14:paraId="33D4E7DD" w14:textId="77777777" w:rsidR="00C342D7" w:rsidRPr="00A733BA" w:rsidRDefault="00C342D7" w:rsidP="001335A6">
            <w:pPr>
              <w:jc w:val="center"/>
              <w:rPr>
                <w:rFonts w:ascii="GHEA Grapalat" w:hAnsi="GHEA Grapalat"/>
                <w:sz w:val="18"/>
                <w:szCs w:val="24"/>
                <w:lang w:val="pt-BR"/>
              </w:rPr>
            </w:pPr>
          </w:p>
        </w:tc>
      </w:tr>
      <w:tr w:rsidR="00C342D7" w:rsidRPr="00F16CC1" w14:paraId="199250EA" w14:textId="77777777" w:rsidTr="00C342D7">
        <w:trPr>
          <w:trHeight w:val="2410"/>
          <w:jc w:val="center"/>
        </w:trPr>
        <w:tc>
          <w:tcPr>
            <w:tcW w:w="2065" w:type="dxa"/>
            <w:vAlign w:val="center"/>
          </w:tcPr>
          <w:p w14:paraId="3EFA960B" w14:textId="77777777" w:rsidR="00C342D7" w:rsidRPr="00A733BA" w:rsidRDefault="00C342D7" w:rsidP="0097431B">
            <w:pPr>
              <w:jc w:val="center"/>
              <w:rPr>
                <w:rFonts w:ascii="GHEA Grapalat" w:hAnsi="GHEA Grapalat"/>
                <w:sz w:val="20"/>
                <w:szCs w:val="24"/>
                <w:lang w:val="ru-RU"/>
              </w:rPr>
            </w:pPr>
            <w:r w:rsidRPr="00A733BA">
              <w:rPr>
                <w:rFonts w:ascii="GHEA Grapalat" w:hAnsi="GHEA Grapalat"/>
                <w:sz w:val="20"/>
                <w:szCs w:val="24"/>
                <w:lang w:val="ru-RU"/>
              </w:rPr>
              <w:t>1</w:t>
            </w:r>
          </w:p>
        </w:tc>
        <w:tc>
          <w:tcPr>
            <w:tcW w:w="3180" w:type="dxa"/>
            <w:vAlign w:val="center"/>
          </w:tcPr>
          <w:p w14:paraId="722ADF09" w14:textId="0CE6AFD5" w:rsidR="00C342D7" w:rsidRPr="00471F42" w:rsidRDefault="00C342D7" w:rsidP="00471F42">
            <w:pPr>
              <w:jc w:val="center"/>
              <w:rPr>
                <w:rFonts w:ascii="GHEA Grapalat" w:hAnsi="GHEA Grapalat"/>
                <w:sz w:val="20"/>
                <w:szCs w:val="24"/>
                <w:lang w:val="ru-RU"/>
              </w:rPr>
            </w:pPr>
            <w:r w:rsidRPr="00471F42">
              <w:rPr>
                <w:rFonts w:ascii="GHEA Grapalat" w:hAnsi="GHEA Grapalat"/>
                <w:sz w:val="20"/>
                <w:szCs w:val="24"/>
                <w:lang w:val="ru-RU"/>
              </w:rPr>
              <w:t>Организационные услуги    мероприятия «</w:t>
            </w:r>
            <w:r w:rsidRPr="00471F42">
              <w:rPr>
                <w:rFonts w:ascii="GHEA Grapalat" w:hAnsi="GHEA Grapalat" w:hint="eastAsia"/>
                <w:sz w:val="20"/>
                <w:szCs w:val="24"/>
                <w:lang w:val="ru-RU"/>
              </w:rPr>
              <w:t>Дело</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и</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занятость</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Экспо</w:t>
            </w:r>
            <w:r w:rsidRPr="00471F42">
              <w:rPr>
                <w:rFonts w:ascii="GHEA Grapalat" w:hAnsi="GHEA Grapalat"/>
                <w:sz w:val="20"/>
                <w:szCs w:val="24"/>
                <w:lang w:val="ru-RU"/>
              </w:rPr>
              <w:t xml:space="preserve">-2025 </w:t>
            </w:r>
            <w:r w:rsidRPr="00471F42">
              <w:rPr>
                <w:rFonts w:ascii="GHEA Grapalat" w:hAnsi="GHEA Grapalat" w:hint="eastAsia"/>
                <w:sz w:val="20"/>
                <w:szCs w:val="24"/>
                <w:lang w:val="ru-RU"/>
              </w:rPr>
              <w:t>ЕГУ»</w:t>
            </w:r>
          </w:p>
        </w:tc>
        <w:tc>
          <w:tcPr>
            <w:tcW w:w="5932" w:type="dxa"/>
            <w:vAlign w:val="center"/>
          </w:tcPr>
          <w:p w14:paraId="284B4251" w14:textId="4F4B7A86" w:rsidR="00C342D7" w:rsidRPr="00B57229" w:rsidRDefault="00C342D7" w:rsidP="00C65C84">
            <w:pPr>
              <w:jc w:val="center"/>
              <w:rPr>
                <w:rFonts w:ascii="GHEA Grapalat" w:hAnsi="GHEA Grapalat"/>
                <w:sz w:val="20"/>
                <w:szCs w:val="24"/>
                <w:lang w:val="ru-RU"/>
              </w:rPr>
            </w:pPr>
            <w:r w:rsidRPr="00B57229">
              <w:rPr>
                <w:rFonts w:ascii="GHEA Grapalat" w:hAnsi="GHEA Grapalat" w:hint="eastAsia"/>
                <w:sz w:val="18"/>
                <w:szCs w:val="24"/>
                <w:lang w:val="ru-RU"/>
              </w:rPr>
              <w:t>Организационные</w:t>
            </w:r>
            <w:r w:rsidRPr="00B57229">
              <w:rPr>
                <w:rFonts w:ascii="GHEA Grapalat" w:hAnsi="GHEA Grapalat"/>
                <w:sz w:val="18"/>
                <w:szCs w:val="24"/>
                <w:lang w:val="ru-RU"/>
              </w:rPr>
              <w:t xml:space="preserve"> </w:t>
            </w:r>
            <w:r w:rsidRPr="00B57229">
              <w:rPr>
                <w:rFonts w:ascii="GHEA Grapalat" w:hAnsi="GHEA Grapalat" w:hint="eastAsia"/>
                <w:sz w:val="18"/>
                <w:szCs w:val="24"/>
                <w:lang w:val="ru-RU"/>
              </w:rPr>
              <w:t>услуги</w:t>
            </w:r>
            <w:r w:rsidRPr="00B57229">
              <w:rPr>
                <w:rFonts w:ascii="GHEA Grapalat" w:hAnsi="GHEA Grapalat"/>
                <w:sz w:val="18"/>
                <w:szCs w:val="24"/>
                <w:lang w:val="ru-RU"/>
              </w:rPr>
              <w:t xml:space="preserve"> </w:t>
            </w:r>
            <w:r w:rsidRPr="00B57229">
              <w:rPr>
                <w:rFonts w:ascii="GHEA Grapalat" w:hAnsi="GHEA Grapalat" w:hint="eastAsia"/>
                <w:sz w:val="18"/>
                <w:szCs w:val="24"/>
                <w:lang w:val="ru-RU"/>
              </w:rPr>
              <w:t>по</w:t>
            </w:r>
            <w:r w:rsidRPr="00B57229">
              <w:rPr>
                <w:rFonts w:ascii="GHEA Grapalat" w:hAnsi="GHEA Grapalat"/>
                <w:sz w:val="18"/>
                <w:szCs w:val="24"/>
                <w:lang w:val="ru-RU"/>
              </w:rPr>
              <w:t xml:space="preserve"> </w:t>
            </w:r>
            <w:r w:rsidRPr="00B57229">
              <w:rPr>
                <w:rFonts w:ascii="GHEA Grapalat" w:hAnsi="GHEA Grapalat" w:hint="eastAsia"/>
                <w:sz w:val="18"/>
                <w:szCs w:val="24"/>
                <w:lang w:val="ru-RU"/>
              </w:rPr>
              <w:t>проведению</w:t>
            </w:r>
            <w:r w:rsidRPr="00B57229">
              <w:rPr>
                <w:rFonts w:ascii="GHEA Grapalat" w:hAnsi="GHEA Grapalat"/>
                <w:sz w:val="18"/>
                <w:szCs w:val="24"/>
                <w:lang w:val="ru-RU"/>
              </w:rPr>
              <w:t xml:space="preserve"> </w:t>
            </w:r>
            <w:r w:rsidRPr="00B57229">
              <w:rPr>
                <w:rFonts w:ascii="GHEA Grapalat" w:hAnsi="GHEA Grapalat" w:hint="eastAsia"/>
                <w:sz w:val="18"/>
                <w:szCs w:val="24"/>
                <w:lang w:val="ru-RU"/>
              </w:rPr>
              <w:t>предстоящего</w:t>
            </w:r>
            <w:r w:rsidRPr="00B57229">
              <w:rPr>
                <w:rFonts w:ascii="GHEA Grapalat" w:hAnsi="GHEA Grapalat"/>
                <w:sz w:val="18"/>
                <w:szCs w:val="24"/>
                <w:lang w:val="ru-RU"/>
              </w:rPr>
              <w:t xml:space="preserve"> </w:t>
            </w:r>
            <w:r w:rsidRPr="00B57229">
              <w:rPr>
                <w:rFonts w:ascii="GHEA Grapalat" w:hAnsi="GHEA Grapalat" w:hint="eastAsia"/>
                <w:sz w:val="18"/>
                <w:szCs w:val="24"/>
                <w:lang w:val="ru-RU"/>
              </w:rPr>
              <w:t>мероприятия</w:t>
            </w:r>
            <w:r w:rsidRPr="00B57229">
              <w:rPr>
                <w:rFonts w:ascii="GHEA Grapalat" w:hAnsi="GHEA Grapalat"/>
                <w:sz w:val="18"/>
                <w:szCs w:val="24"/>
                <w:lang w:val="ru-RU"/>
              </w:rPr>
              <w:t xml:space="preserve"> </w:t>
            </w:r>
            <w:r w:rsidRPr="00471F42">
              <w:rPr>
                <w:rFonts w:ascii="GHEA Grapalat" w:hAnsi="GHEA Grapalat"/>
                <w:sz w:val="20"/>
                <w:szCs w:val="24"/>
                <w:lang w:val="ru-RU"/>
              </w:rPr>
              <w:t>«</w:t>
            </w:r>
            <w:r w:rsidRPr="00471F42">
              <w:rPr>
                <w:rFonts w:ascii="GHEA Grapalat" w:hAnsi="GHEA Grapalat" w:hint="eastAsia"/>
                <w:sz w:val="20"/>
                <w:szCs w:val="24"/>
                <w:lang w:val="ru-RU"/>
              </w:rPr>
              <w:t>Дело</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и</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занятость</w:t>
            </w:r>
            <w:r w:rsidRPr="00471F42">
              <w:rPr>
                <w:rFonts w:ascii="GHEA Grapalat" w:hAnsi="GHEA Grapalat"/>
                <w:sz w:val="20"/>
                <w:szCs w:val="24"/>
                <w:lang w:val="ru-RU"/>
              </w:rPr>
              <w:t xml:space="preserve">: </w:t>
            </w:r>
            <w:r w:rsidRPr="00471F42">
              <w:rPr>
                <w:rFonts w:ascii="GHEA Grapalat" w:hAnsi="GHEA Grapalat" w:hint="eastAsia"/>
                <w:sz w:val="20"/>
                <w:szCs w:val="24"/>
                <w:lang w:val="ru-RU"/>
              </w:rPr>
              <w:t>Экспо</w:t>
            </w:r>
            <w:r w:rsidRPr="00471F42">
              <w:rPr>
                <w:rFonts w:ascii="GHEA Grapalat" w:hAnsi="GHEA Grapalat"/>
                <w:sz w:val="20"/>
                <w:szCs w:val="24"/>
                <w:lang w:val="ru-RU"/>
              </w:rPr>
              <w:t xml:space="preserve">-2025 </w:t>
            </w:r>
            <w:r w:rsidRPr="00471F42">
              <w:rPr>
                <w:rFonts w:ascii="GHEA Grapalat" w:hAnsi="GHEA Grapalat" w:hint="eastAsia"/>
                <w:sz w:val="20"/>
                <w:szCs w:val="24"/>
                <w:lang w:val="ru-RU"/>
              </w:rPr>
              <w:t>ЕГУ»</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должны</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соответствовать</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минимальным</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требованиям</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согласно</w:t>
            </w:r>
            <w:r w:rsidRPr="00B57229">
              <w:rPr>
                <w:rFonts w:ascii="GHEA Grapalat" w:hAnsi="GHEA Grapalat"/>
                <w:sz w:val="20"/>
                <w:szCs w:val="24"/>
                <w:lang w:val="ru-RU"/>
              </w:rPr>
              <w:t xml:space="preserve"> </w:t>
            </w:r>
            <w:r w:rsidRPr="00B57229">
              <w:rPr>
                <w:rFonts w:ascii="GHEA Grapalat" w:hAnsi="GHEA Grapalat" w:hint="eastAsia"/>
                <w:sz w:val="20"/>
                <w:szCs w:val="24"/>
                <w:lang w:val="ru-RU"/>
              </w:rPr>
              <w:t>Приложению</w:t>
            </w:r>
            <w:r w:rsidRPr="00B57229">
              <w:rPr>
                <w:rFonts w:ascii="GHEA Grapalat" w:hAnsi="GHEA Grapalat"/>
                <w:sz w:val="20"/>
                <w:szCs w:val="24"/>
                <w:lang w:val="ru-RU"/>
              </w:rPr>
              <w:t xml:space="preserve"> 1.1</w:t>
            </w:r>
            <w:r w:rsidRPr="00B57229">
              <w:rPr>
                <w:rFonts w:ascii="GHEA Grapalat" w:hAnsi="GHEA Grapalat"/>
                <w:sz w:val="18"/>
                <w:szCs w:val="24"/>
                <w:lang w:val="ru-RU"/>
              </w:rPr>
              <w:t xml:space="preserve"> </w:t>
            </w:r>
          </w:p>
        </w:tc>
      </w:tr>
    </w:tbl>
    <w:p w14:paraId="1D36F24F" w14:textId="155FC160" w:rsidR="00271166" w:rsidRDefault="00271166" w:rsidP="001335A6">
      <w:pPr>
        <w:spacing w:line="276" w:lineRule="auto"/>
        <w:ind w:right="-384"/>
        <w:jc w:val="both"/>
        <w:rPr>
          <w:rFonts w:ascii="GHEA Grapalat" w:hAnsi="GHEA Grapalat" w:cs="Arial"/>
          <w:szCs w:val="24"/>
          <w:lang w:val="pt-BR"/>
        </w:rPr>
      </w:pPr>
    </w:p>
    <w:p w14:paraId="158A3993" w14:textId="72CF6AA1" w:rsidR="00F917A4" w:rsidRDefault="00F917A4" w:rsidP="001335A6">
      <w:pPr>
        <w:spacing w:line="276" w:lineRule="auto"/>
        <w:ind w:right="-384"/>
        <w:jc w:val="both"/>
        <w:rPr>
          <w:rFonts w:ascii="GHEA Grapalat" w:hAnsi="GHEA Grapalat" w:cs="Arial"/>
          <w:szCs w:val="24"/>
          <w:lang w:val="pt-BR"/>
        </w:rPr>
      </w:pPr>
    </w:p>
    <w:p w14:paraId="1A3AA577" w14:textId="56EA8D30" w:rsidR="00F917A4" w:rsidRDefault="00F917A4" w:rsidP="001335A6">
      <w:pPr>
        <w:spacing w:line="276" w:lineRule="auto"/>
        <w:ind w:right="-384"/>
        <w:jc w:val="both"/>
        <w:rPr>
          <w:rFonts w:ascii="GHEA Grapalat" w:hAnsi="GHEA Grapalat" w:cs="Arial"/>
          <w:szCs w:val="24"/>
          <w:lang w:val="pt-BR"/>
        </w:rPr>
      </w:pPr>
    </w:p>
    <w:p w14:paraId="7F3744CC" w14:textId="06574890" w:rsidR="00F917A4" w:rsidRDefault="00F917A4" w:rsidP="001335A6">
      <w:pPr>
        <w:spacing w:line="276" w:lineRule="auto"/>
        <w:ind w:right="-384"/>
        <w:jc w:val="both"/>
        <w:rPr>
          <w:rFonts w:ascii="GHEA Grapalat" w:hAnsi="GHEA Grapalat" w:cs="Arial"/>
          <w:szCs w:val="24"/>
          <w:lang w:val="pt-BR"/>
        </w:rPr>
      </w:pPr>
    </w:p>
    <w:p w14:paraId="5D8778EE" w14:textId="77777777" w:rsidR="00F917A4" w:rsidRPr="00A733BA" w:rsidRDefault="00F917A4" w:rsidP="001335A6">
      <w:pPr>
        <w:spacing w:line="276" w:lineRule="auto"/>
        <w:ind w:right="-384"/>
        <w:jc w:val="both"/>
        <w:rPr>
          <w:rFonts w:ascii="GHEA Grapalat" w:hAnsi="GHEA Grapalat" w:cs="Arial"/>
          <w:szCs w:val="24"/>
          <w:lang w:val="pt-BR"/>
        </w:rPr>
      </w:pPr>
    </w:p>
    <w:p w14:paraId="6A5AF50D" w14:textId="485B07ED" w:rsidR="00D5729D" w:rsidRDefault="00D5729D" w:rsidP="00B23154">
      <w:pPr>
        <w:jc w:val="center"/>
        <w:rPr>
          <w:rFonts w:ascii="GHEA Grapalat" w:hAnsi="GHEA Grapalat"/>
          <w:lang w:val="pt-BR"/>
        </w:rPr>
      </w:pPr>
    </w:p>
    <w:p w14:paraId="674BE3FD" w14:textId="65765965" w:rsidR="007B4CC3" w:rsidRDefault="007B4CC3" w:rsidP="00B23154">
      <w:pPr>
        <w:jc w:val="center"/>
        <w:rPr>
          <w:rFonts w:ascii="GHEA Grapalat" w:hAnsi="GHEA Grapalat"/>
          <w:lang w:val="pt-BR"/>
        </w:rPr>
      </w:pPr>
    </w:p>
    <w:p w14:paraId="08505488" w14:textId="32ED2042" w:rsidR="007B4CC3" w:rsidRDefault="007B4CC3" w:rsidP="00B23154">
      <w:pPr>
        <w:jc w:val="center"/>
        <w:rPr>
          <w:rFonts w:ascii="GHEA Grapalat" w:hAnsi="GHEA Grapalat"/>
          <w:lang w:val="pt-BR"/>
        </w:rPr>
      </w:pPr>
    </w:p>
    <w:p w14:paraId="4DFB5F8A" w14:textId="3F8D09A0" w:rsidR="00A72D18" w:rsidRDefault="00A72D18" w:rsidP="00B23154">
      <w:pPr>
        <w:jc w:val="center"/>
        <w:rPr>
          <w:rFonts w:ascii="GHEA Grapalat" w:hAnsi="GHEA Grapalat"/>
          <w:lang w:val="pt-BR"/>
        </w:rPr>
      </w:pPr>
    </w:p>
    <w:p w14:paraId="20B70675" w14:textId="287F8D59" w:rsidR="00A72D18" w:rsidRDefault="00A72D18" w:rsidP="00B23154">
      <w:pPr>
        <w:jc w:val="center"/>
        <w:rPr>
          <w:rFonts w:ascii="GHEA Grapalat" w:hAnsi="GHEA Grapalat"/>
          <w:lang w:val="pt-BR"/>
        </w:rPr>
      </w:pPr>
    </w:p>
    <w:p w14:paraId="405E56D0" w14:textId="053F7328" w:rsidR="00A72D18" w:rsidRDefault="00A72D18" w:rsidP="00B23154">
      <w:pPr>
        <w:jc w:val="center"/>
        <w:rPr>
          <w:rFonts w:ascii="GHEA Grapalat" w:hAnsi="GHEA Grapalat"/>
          <w:lang w:val="pt-BR"/>
        </w:rPr>
      </w:pPr>
    </w:p>
    <w:p w14:paraId="6E31793B" w14:textId="7B04B302" w:rsidR="00F16CC1" w:rsidRDefault="00F16CC1" w:rsidP="00B23154">
      <w:pPr>
        <w:jc w:val="center"/>
        <w:rPr>
          <w:rFonts w:ascii="GHEA Grapalat" w:hAnsi="GHEA Grapalat"/>
          <w:lang w:val="pt-BR"/>
        </w:rPr>
      </w:pPr>
    </w:p>
    <w:p w14:paraId="7E544730" w14:textId="023BF932" w:rsidR="00F16CC1" w:rsidRDefault="00F16CC1" w:rsidP="00B23154">
      <w:pPr>
        <w:jc w:val="center"/>
        <w:rPr>
          <w:rFonts w:ascii="GHEA Grapalat" w:hAnsi="GHEA Grapalat"/>
          <w:lang w:val="pt-BR"/>
        </w:rPr>
      </w:pPr>
    </w:p>
    <w:p w14:paraId="51D3B746" w14:textId="422AD68B" w:rsidR="00F16CC1" w:rsidRDefault="00F16CC1" w:rsidP="00B23154">
      <w:pPr>
        <w:jc w:val="center"/>
        <w:rPr>
          <w:rFonts w:ascii="GHEA Grapalat" w:hAnsi="GHEA Grapalat"/>
          <w:lang w:val="pt-BR"/>
        </w:rPr>
      </w:pPr>
    </w:p>
    <w:p w14:paraId="00756260" w14:textId="77777777" w:rsidR="00F16CC1" w:rsidRDefault="00F16CC1" w:rsidP="00B23154">
      <w:pPr>
        <w:jc w:val="center"/>
        <w:rPr>
          <w:rFonts w:ascii="GHEA Grapalat" w:hAnsi="GHEA Grapalat"/>
          <w:lang w:val="pt-BR"/>
        </w:rPr>
      </w:pPr>
    </w:p>
    <w:p w14:paraId="5E0B4535" w14:textId="77777777" w:rsidR="00A72D18" w:rsidRDefault="00A72D18" w:rsidP="00B23154">
      <w:pPr>
        <w:jc w:val="center"/>
        <w:rPr>
          <w:rFonts w:ascii="GHEA Grapalat" w:hAnsi="GHEA Grapalat"/>
          <w:lang w:val="pt-BR"/>
        </w:rPr>
      </w:pPr>
    </w:p>
    <w:p w14:paraId="608E8448" w14:textId="77777777" w:rsidR="007B4CC3" w:rsidRPr="00A733BA" w:rsidRDefault="007B4CC3" w:rsidP="00B23154">
      <w:pPr>
        <w:jc w:val="center"/>
        <w:rPr>
          <w:rFonts w:ascii="GHEA Grapalat" w:hAnsi="GHEA Grapalat"/>
          <w:lang w:val="pt-BR"/>
        </w:rPr>
      </w:pPr>
    </w:p>
    <w:p w14:paraId="14F7DB6B" w14:textId="1D97BD62" w:rsidR="0055610E" w:rsidRPr="00A733BA" w:rsidRDefault="0055610E" w:rsidP="0055610E">
      <w:pPr>
        <w:spacing w:after="160" w:line="259" w:lineRule="auto"/>
        <w:jc w:val="right"/>
        <w:rPr>
          <w:rFonts w:ascii="GHEA Grapalat" w:hAnsi="GHEA Grapalat"/>
          <w:lang w:val="pt-BR"/>
        </w:rPr>
      </w:pPr>
      <w:r w:rsidRPr="00A733BA">
        <w:rPr>
          <w:rFonts w:ascii="GHEA Grapalat" w:hAnsi="GHEA Grapalat"/>
          <w:lang w:val="pt-BR"/>
        </w:rPr>
        <w:t>Приложение 1.1</w:t>
      </w:r>
    </w:p>
    <w:p w14:paraId="2FD4E759" w14:textId="77777777" w:rsidR="009D5817" w:rsidRPr="00A733BA" w:rsidRDefault="009D5817" w:rsidP="009D5817">
      <w:pPr>
        <w:ind w:firstLine="540"/>
        <w:jc w:val="both"/>
        <w:rPr>
          <w:rFonts w:ascii="GHEA Grapalat" w:eastAsia="Merriweather" w:hAnsi="GHEA Grapalat" w:cs="Merriweather"/>
          <w:color w:val="000000" w:themeColor="text1"/>
          <w:sz w:val="22"/>
          <w:szCs w:val="22"/>
        </w:rPr>
      </w:pPr>
    </w:p>
    <w:tbl>
      <w:tblPr>
        <w:tblW w:w="108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5"/>
        <w:gridCol w:w="1635"/>
        <w:gridCol w:w="7195"/>
        <w:gridCol w:w="992"/>
        <w:gridCol w:w="709"/>
      </w:tblGrid>
      <w:tr w:rsidR="00F16CC1" w:rsidRPr="00A733BA" w14:paraId="558F8C04" w14:textId="77777777" w:rsidTr="00F16CC1">
        <w:trPr>
          <w:trHeight w:val="754"/>
          <w:jc w:val="center"/>
        </w:trPr>
        <w:tc>
          <w:tcPr>
            <w:tcW w:w="345" w:type="dxa"/>
            <w:shd w:val="clear" w:color="auto" w:fill="auto"/>
            <w:tcMar>
              <w:top w:w="15" w:type="dxa"/>
              <w:left w:w="15" w:type="dxa"/>
              <w:bottom w:w="0" w:type="dxa"/>
              <w:right w:w="15" w:type="dxa"/>
            </w:tcMar>
          </w:tcPr>
          <w:p w14:paraId="15BC12B5" w14:textId="77777777" w:rsidR="00F16CC1" w:rsidRPr="00A733BA" w:rsidRDefault="00F16CC1" w:rsidP="009D5817">
            <w:pPr>
              <w:jc w:val="center"/>
              <w:rPr>
                <w:rFonts w:ascii="GHEA Grapalat" w:eastAsia="Merriweather" w:hAnsi="GHEA Grapalat" w:cs="Merriweather"/>
                <w:b/>
                <w:color w:val="000000" w:themeColor="text1"/>
                <w:sz w:val="20"/>
              </w:rPr>
            </w:pPr>
          </w:p>
        </w:tc>
        <w:tc>
          <w:tcPr>
            <w:tcW w:w="1635" w:type="dxa"/>
            <w:shd w:val="clear" w:color="auto" w:fill="auto"/>
            <w:tcMar>
              <w:top w:w="15" w:type="dxa"/>
              <w:left w:w="15" w:type="dxa"/>
              <w:bottom w:w="0" w:type="dxa"/>
              <w:right w:w="15" w:type="dxa"/>
            </w:tcMar>
            <w:vAlign w:val="center"/>
          </w:tcPr>
          <w:p w14:paraId="6B266745" w14:textId="3BB036FF" w:rsidR="00F16CC1" w:rsidRPr="00A733BA" w:rsidRDefault="00F16CC1" w:rsidP="009D5817">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Наименование товара</w:t>
            </w:r>
          </w:p>
        </w:tc>
        <w:tc>
          <w:tcPr>
            <w:tcW w:w="7195" w:type="dxa"/>
            <w:shd w:val="clear" w:color="auto" w:fill="auto"/>
            <w:tcMar>
              <w:top w:w="15" w:type="dxa"/>
              <w:left w:w="15" w:type="dxa"/>
              <w:bottom w:w="0" w:type="dxa"/>
              <w:right w:w="15" w:type="dxa"/>
            </w:tcMar>
            <w:vAlign w:val="center"/>
          </w:tcPr>
          <w:p w14:paraId="3B54A0C7" w14:textId="79B18344" w:rsidR="00F16CC1" w:rsidRPr="00A733BA" w:rsidRDefault="00F16CC1" w:rsidP="00DC53C9">
            <w:pPr>
              <w:ind w:right="76"/>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Характеристика</w:t>
            </w:r>
          </w:p>
        </w:tc>
        <w:tc>
          <w:tcPr>
            <w:tcW w:w="992" w:type="dxa"/>
            <w:shd w:val="clear" w:color="auto" w:fill="auto"/>
            <w:tcMar>
              <w:top w:w="15" w:type="dxa"/>
              <w:left w:w="15" w:type="dxa"/>
              <w:bottom w:w="0" w:type="dxa"/>
              <w:right w:w="15" w:type="dxa"/>
            </w:tcMar>
          </w:tcPr>
          <w:p w14:paraId="38A8BC8C" w14:textId="650A069E" w:rsidR="00F16CC1" w:rsidRPr="00A733BA" w:rsidRDefault="00F16CC1" w:rsidP="009D5817">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Единица измерения</w:t>
            </w:r>
          </w:p>
        </w:tc>
        <w:tc>
          <w:tcPr>
            <w:tcW w:w="709" w:type="dxa"/>
            <w:shd w:val="clear" w:color="auto" w:fill="FFFFFF"/>
            <w:tcMar>
              <w:top w:w="15" w:type="dxa"/>
              <w:left w:w="15" w:type="dxa"/>
              <w:bottom w:w="0" w:type="dxa"/>
              <w:right w:w="15" w:type="dxa"/>
            </w:tcMar>
          </w:tcPr>
          <w:p w14:paraId="3C5620EC" w14:textId="510786B8" w:rsidR="00F16CC1" w:rsidRPr="00A733BA" w:rsidRDefault="00F16CC1" w:rsidP="009D5817">
            <w:pPr>
              <w:jc w:val="center"/>
              <w:rPr>
                <w:rFonts w:ascii="GHEA Grapalat" w:eastAsia="Merriweather" w:hAnsi="GHEA Grapalat" w:cs="Merriweather"/>
                <w:b/>
                <w:color w:val="000000" w:themeColor="text1"/>
                <w:sz w:val="18"/>
                <w:szCs w:val="18"/>
              </w:rPr>
            </w:pPr>
            <w:r w:rsidRPr="00A733BA">
              <w:rPr>
                <w:rFonts w:ascii="GHEA Grapalat" w:eastAsia="Tahoma" w:hAnsi="GHEA Grapalat" w:cs="Tahoma"/>
                <w:b/>
                <w:color w:val="000000" w:themeColor="text1"/>
                <w:sz w:val="18"/>
                <w:szCs w:val="18"/>
              </w:rPr>
              <w:t>Количество</w:t>
            </w:r>
          </w:p>
        </w:tc>
      </w:tr>
      <w:tr w:rsidR="00F16CC1" w:rsidRPr="00A733BA" w14:paraId="22795D3D" w14:textId="77777777" w:rsidTr="00F16CC1">
        <w:trPr>
          <w:trHeight w:val="260"/>
          <w:jc w:val="center"/>
        </w:trPr>
        <w:tc>
          <w:tcPr>
            <w:tcW w:w="345" w:type="dxa"/>
            <w:shd w:val="clear" w:color="auto" w:fill="auto"/>
            <w:tcMar>
              <w:top w:w="15" w:type="dxa"/>
              <w:left w:w="15" w:type="dxa"/>
              <w:bottom w:w="0" w:type="dxa"/>
              <w:right w:w="15" w:type="dxa"/>
            </w:tcMar>
          </w:tcPr>
          <w:p w14:paraId="7EFB574E" w14:textId="77777777" w:rsidR="00F16CC1" w:rsidRPr="00A733BA" w:rsidRDefault="00F16CC1" w:rsidP="009D5817">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1</w:t>
            </w:r>
          </w:p>
        </w:tc>
        <w:tc>
          <w:tcPr>
            <w:tcW w:w="1635" w:type="dxa"/>
            <w:shd w:val="clear" w:color="auto" w:fill="auto"/>
            <w:tcMar>
              <w:top w:w="15" w:type="dxa"/>
              <w:left w:w="15" w:type="dxa"/>
              <w:bottom w:w="0" w:type="dxa"/>
              <w:right w:w="15" w:type="dxa"/>
            </w:tcMar>
            <w:vAlign w:val="center"/>
          </w:tcPr>
          <w:p w14:paraId="0B515415" w14:textId="77777777" w:rsidR="00F16CC1" w:rsidRPr="00A733BA" w:rsidRDefault="00F16CC1" w:rsidP="009D5817">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2</w:t>
            </w:r>
          </w:p>
        </w:tc>
        <w:tc>
          <w:tcPr>
            <w:tcW w:w="7195" w:type="dxa"/>
            <w:shd w:val="clear" w:color="auto" w:fill="auto"/>
            <w:tcMar>
              <w:top w:w="15" w:type="dxa"/>
              <w:left w:w="15" w:type="dxa"/>
              <w:bottom w:w="0" w:type="dxa"/>
              <w:right w:w="15" w:type="dxa"/>
            </w:tcMar>
            <w:vAlign w:val="center"/>
          </w:tcPr>
          <w:p w14:paraId="4A137023" w14:textId="77777777" w:rsidR="00F16CC1" w:rsidRPr="00A733BA" w:rsidRDefault="00F16CC1" w:rsidP="00DC53C9">
            <w:pPr>
              <w:ind w:right="76"/>
              <w:jc w:val="center"/>
              <w:rPr>
                <w:rFonts w:ascii="GHEA Grapalat" w:eastAsia="Merriweather" w:hAnsi="GHEA Grapalat" w:cs="Merriweather"/>
                <w:color w:val="000000" w:themeColor="text1"/>
                <w:sz w:val="20"/>
              </w:rPr>
            </w:pPr>
            <w:r w:rsidRPr="00A733BA">
              <w:rPr>
                <w:rFonts w:ascii="GHEA Grapalat" w:eastAsia="Merriweather" w:hAnsi="GHEA Grapalat" w:cs="Merriweather"/>
                <w:color w:val="000000" w:themeColor="text1"/>
                <w:sz w:val="20"/>
              </w:rPr>
              <w:t>3</w:t>
            </w:r>
          </w:p>
        </w:tc>
        <w:tc>
          <w:tcPr>
            <w:tcW w:w="992" w:type="dxa"/>
            <w:shd w:val="clear" w:color="auto" w:fill="auto"/>
            <w:tcMar>
              <w:top w:w="15" w:type="dxa"/>
              <w:left w:w="15" w:type="dxa"/>
              <w:bottom w:w="0" w:type="dxa"/>
              <w:right w:w="15" w:type="dxa"/>
            </w:tcMar>
          </w:tcPr>
          <w:p w14:paraId="66C1C5A1" w14:textId="77777777" w:rsidR="00F16CC1" w:rsidRPr="00A733BA" w:rsidRDefault="00F16CC1" w:rsidP="009D5817">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4</w:t>
            </w:r>
          </w:p>
        </w:tc>
        <w:tc>
          <w:tcPr>
            <w:tcW w:w="709" w:type="dxa"/>
            <w:shd w:val="clear" w:color="auto" w:fill="FFFFFF"/>
            <w:tcMar>
              <w:top w:w="15" w:type="dxa"/>
              <w:left w:w="15" w:type="dxa"/>
              <w:bottom w:w="0" w:type="dxa"/>
              <w:right w:w="15" w:type="dxa"/>
            </w:tcMar>
          </w:tcPr>
          <w:p w14:paraId="32C7A64D" w14:textId="77777777" w:rsidR="00F16CC1" w:rsidRPr="00A733BA" w:rsidRDefault="00F16CC1" w:rsidP="009D5817">
            <w:pPr>
              <w:jc w:val="center"/>
              <w:rPr>
                <w:rFonts w:ascii="GHEA Grapalat" w:eastAsia="Merriweather" w:hAnsi="GHEA Grapalat" w:cs="Merriweather"/>
                <w:b/>
                <w:color w:val="000000" w:themeColor="text1"/>
                <w:sz w:val="20"/>
              </w:rPr>
            </w:pPr>
            <w:r w:rsidRPr="00A733BA">
              <w:rPr>
                <w:rFonts w:ascii="GHEA Grapalat" w:eastAsia="Merriweather" w:hAnsi="GHEA Grapalat" w:cs="Merriweather"/>
                <w:b/>
                <w:color w:val="000000" w:themeColor="text1"/>
                <w:sz w:val="20"/>
              </w:rPr>
              <w:t>5</w:t>
            </w:r>
          </w:p>
        </w:tc>
      </w:tr>
      <w:tr w:rsidR="00F16CC1" w:rsidRPr="0015097F" w14:paraId="3466122D" w14:textId="77777777" w:rsidTr="00F16CC1">
        <w:trPr>
          <w:trHeight w:val="260"/>
          <w:jc w:val="center"/>
        </w:trPr>
        <w:tc>
          <w:tcPr>
            <w:tcW w:w="345" w:type="dxa"/>
            <w:shd w:val="clear" w:color="auto" w:fill="auto"/>
            <w:tcMar>
              <w:top w:w="15" w:type="dxa"/>
              <w:left w:w="15" w:type="dxa"/>
              <w:bottom w:w="0" w:type="dxa"/>
              <w:right w:w="15" w:type="dxa"/>
            </w:tcMar>
          </w:tcPr>
          <w:p w14:paraId="24FAB71E" w14:textId="118B0CC7" w:rsidR="00F16CC1" w:rsidRPr="0015097F" w:rsidRDefault="00F16CC1" w:rsidP="00471F42">
            <w:pPr>
              <w:tabs>
                <w:tab w:val="left" w:pos="785"/>
              </w:tabs>
              <w:rPr>
                <w:rFonts w:ascii="GHEA Grapalat" w:eastAsia="Merriweather" w:hAnsi="GHEA Grapalat" w:cs="Merriweather"/>
                <w:color w:val="000000" w:themeColor="text1"/>
                <w:sz w:val="16"/>
                <w:szCs w:val="16"/>
              </w:rPr>
            </w:pPr>
            <w:r>
              <w:rPr>
                <w:rFonts w:ascii="GHEA Grapalat" w:eastAsia="Merriweather" w:hAnsi="GHEA Grapalat" w:cs="Merriweather"/>
                <w:color w:val="000000" w:themeColor="text1"/>
                <w:sz w:val="16"/>
                <w:szCs w:val="16"/>
              </w:rPr>
              <w:t xml:space="preserve">1. </w:t>
            </w:r>
          </w:p>
        </w:tc>
        <w:tc>
          <w:tcPr>
            <w:tcW w:w="1635" w:type="dxa"/>
            <w:shd w:val="clear" w:color="auto" w:fill="auto"/>
            <w:tcMar>
              <w:top w:w="15" w:type="dxa"/>
              <w:left w:w="15" w:type="dxa"/>
              <w:bottom w:w="0" w:type="dxa"/>
              <w:right w:w="15" w:type="dxa"/>
            </w:tcMar>
          </w:tcPr>
          <w:p w14:paraId="414FB817" w14:textId="1D7B8E6C" w:rsidR="00F16CC1" w:rsidRPr="00D269C7" w:rsidRDefault="00F16CC1" w:rsidP="00D269C7">
            <w:pPr>
              <w:tabs>
                <w:tab w:val="left" w:pos="709"/>
              </w:tabs>
              <w:rPr>
                <w:rFonts w:ascii="GHEA Grapalat" w:eastAsia="Merriweather" w:hAnsi="GHEA Grapalat" w:cs="Merriweather"/>
                <w:b/>
                <w:color w:val="000000" w:themeColor="text1"/>
                <w:sz w:val="16"/>
                <w:szCs w:val="16"/>
                <w:lang w:val="ru-RU"/>
              </w:rPr>
            </w:pPr>
            <w:r w:rsidRPr="00D269C7">
              <w:rPr>
                <w:rFonts w:ascii="GHEA Grapalat" w:eastAsia="Tahoma" w:hAnsi="GHEA Grapalat" w:cs="Tahoma"/>
                <w:b/>
                <w:color w:val="000000" w:themeColor="text1"/>
                <w:sz w:val="16"/>
                <w:szCs w:val="16"/>
                <w:lang w:val="ru-RU"/>
              </w:rPr>
              <w:t>«Дело и занятость: Экспо-2025 ЕГУ»</w:t>
            </w:r>
            <w:r w:rsidRPr="00944284">
              <w:rPr>
                <w:rFonts w:ascii="GHEA Grapalat" w:eastAsia="Tahoma" w:hAnsi="GHEA Grapalat" w:cs="Tahoma"/>
                <w:b/>
                <w:color w:val="000000" w:themeColor="text1"/>
                <w:sz w:val="16"/>
                <w:szCs w:val="16"/>
                <w:lang w:val="ru-RU"/>
              </w:rPr>
              <w:t xml:space="preserve"> </w:t>
            </w:r>
            <w:r w:rsidRPr="00D269C7">
              <w:rPr>
                <w:rFonts w:ascii="GHEA Grapalat" w:eastAsia="Tahoma" w:hAnsi="GHEA Grapalat" w:cs="Tahoma"/>
                <w:b/>
                <w:color w:val="000000" w:themeColor="text1"/>
                <w:sz w:val="16"/>
                <w:szCs w:val="16"/>
                <w:lang w:val="ru-RU"/>
              </w:rPr>
              <w:t>приобретение услуг по организации мероприятий</w:t>
            </w:r>
          </w:p>
          <w:p w14:paraId="2A561B0E" w14:textId="77777777" w:rsidR="00F16CC1" w:rsidRPr="0015097F" w:rsidRDefault="00F16CC1" w:rsidP="00D269C7">
            <w:pPr>
              <w:tabs>
                <w:tab w:val="left" w:pos="709"/>
              </w:tabs>
              <w:rPr>
                <w:rFonts w:ascii="GHEA Grapalat" w:eastAsia="Merriweather" w:hAnsi="GHEA Grapalat" w:cs="Merriweather"/>
                <w:b/>
                <w:color w:val="000000" w:themeColor="text1"/>
                <w:sz w:val="16"/>
                <w:szCs w:val="16"/>
                <w:lang w:val="ru-RU"/>
              </w:rPr>
            </w:pPr>
          </w:p>
        </w:tc>
        <w:tc>
          <w:tcPr>
            <w:tcW w:w="7195" w:type="dxa"/>
            <w:shd w:val="clear" w:color="auto" w:fill="auto"/>
            <w:tcMar>
              <w:top w:w="15" w:type="dxa"/>
              <w:left w:w="15" w:type="dxa"/>
              <w:bottom w:w="0" w:type="dxa"/>
              <w:right w:w="15" w:type="dxa"/>
            </w:tcMar>
          </w:tcPr>
          <w:p w14:paraId="3F7C80A0"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rPr>
              <w:t>I</w:t>
            </w:r>
            <w:r w:rsidRPr="00471F42">
              <w:rPr>
                <w:rStyle w:val="Strong"/>
                <w:rFonts w:ascii="GHEA Grapalat" w:hAnsi="GHEA Grapalat"/>
                <w:sz w:val="16"/>
                <w:szCs w:val="16"/>
                <w:lang w:val="ru-RU"/>
              </w:rPr>
              <w:t>. ОБЕСПЕЧЕНИЕ БЕЗОПАСНОСТИ И ПОЛУЧЕНИЕ РАЗРЕШЕНИЙ</w:t>
            </w:r>
          </w:p>
          <w:p w14:paraId="265F46EE" w14:textId="6AF3422F"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Компания, осуществляющая организацию и проведение мероприятия, обязана предоставить соответствующее разрешение от мэрии города Ереван, обеспечить присутствие как минимум одной дежурной бригады скорой помощи (на 4 часа) и одного наряда полиции (во время вечернего концерта). Необходимо представить разрешение на проведение мероприятия, а также подтверждение наличия автомобилей скорой помощи и п</w:t>
            </w:r>
            <w:r>
              <w:rPr>
                <w:rFonts w:ascii="GHEA Grapalat" w:hAnsi="GHEA Grapalat"/>
                <w:sz w:val="16"/>
                <w:szCs w:val="16"/>
                <w:lang w:val="ru-RU"/>
              </w:rPr>
              <w:t xml:space="preserve">олиции </w:t>
            </w:r>
            <w:r w:rsidRPr="00F917A4">
              <w:rPr>
                <w:rFonts w:ascii="GHEA Grapalat" w:hAnsi="GHEA Grapalat" w:hint="eastAsia"/>
                <w:sz w:val="16"/>
                <w:szCs w:val="16"/>
                <w:lang w:val="ru-RU"/>
              </w:rPr>
              <w:t>до</w:t>
            </w:r>
            <w:r w:rsidRPr="00F917A4">
              <w:rPr>
                <w:rFonts w:ascii="GHEA Grapalat" w:hAnsi="GHEA Grapalat"/>
                <w:sz w:val="16"/>
                <w:szCs w:val="16"/>
                <w:lang w:val="ru-RU"/>
              </w:rPr>
              <w:t xml:space="preserve"> </w:t>
            </w:r>
            <w:r w:rsidRPr="00F917A4">
              <w:rPr>
                <w:rFonts w:ascii="GHEA Grapalat" w:hAnsi="GHEA Grapalat" w:hint="eastAsia"/>
                <w:sz w:val="16"/>
                <w:szCs w:val="16"/>
                <w:lang w:val="ru-RU"/>
              </w:rPr>
              <w:t>дня</w:t>
            </w:r>
            <w:r w:rsidRPr="00F917A4">
              <w:rPr>
                <w:rFonts w:ascii="GHEA Grapalat" w:hAnsi="GHEA Grapalat"/>
                <w:sz w:val="16"/>
                <w:szCs w:val="16"/>
                <w:lang w:val="ru-RU"/>
              </w:rPr>
              <w:t xml:space="preserve"> </w:t>
            </w:r>
            <w:r w:rsidRPr="00F917A4">
              <w:rPr>
                <w:rFonts w:ascii="GHEA Grapalat" w:hAnsi="GHEA Grapalat" w:hint="eastAsia"/>
                <w:sz w:val="16"/>
                <w:szCs w:val="16"/>
                <w:lang w:val="ru-RU"/>
              </w:rPr>
              <w:t>мероприятия</w:t>
            </w:r>
            <w:r>
              <w:rPr>
                <w:rFonts w:ascii="GHEA Grapalat" w:hAnsi="GHEA Grapalat"/>
                <w:sz w:val="16"/>
                <w:szCs w:val="16"/>
                <w:lang w:val="ru-RU"/>
              </w:rPr>
              <w:t>.</w:t>
            </w:r>
          </w:p>
          <w:p w14:paraId="3030D2E8"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5C17DBD5"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eastAsia="GHEA Grapalat" w:hAnsi="GHEA Grapalat" w:cs="GHEA Grapalat"/>
                <w:b/>
                <w:sz w:val="16"/>
                <w:szCs w:val="16"/>
              </w:rPr>
              <w:t>II</w:t>
            </w:r>
            <w:r w:rsidRPr="00471F42">
              <w:rPr>
                <w:rFonts w:ascii="GHEA Grapalat" w:eastAsia="GHEA Grapalat" w:hAnsi="GHEA Grapalat" w:cs="GHEA Grapalat"/>
                <w:b/>
                <w:sz w:val="16"/>
                <w:szCs w:val="16"/>
                <w:lang w:val="ru-RU"/>
              </w:rPr>
              <w:t xml:space="preserve">. </w:t>
            </w:r>
            <w:r w:rsidRPr="00471F42">
              <w:rPr>
                <w:rFonts w:ascii="GHEA Grapalat" w:hAnsi="GHEA Grapalat"/>
                <w:b/>
                <w:bCs/>
                <w:sz w:val="16"/>
                <w:szCs w:val="16"/>
                <w:lang w:val="ru-RU"/>
              </w:rPr>
              <w:t>ВИДЕОСЪЕМКА, УПРАВЛЕНИЕ ВИДЕОПРОИЗВОДСТВОМ И ПОДГОТОВКА ВИДЕОРОЛИКОВ</w:t>
            </w:r>
          </w:p>
          <w:p w14:paraId="1A595425"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 рамках мероприятия необходимо осуществить видеосъёмку, прямую трансляцию на платформах ЕГУ (</w:t>
            </w:r>
            <w:r w:rsidRPr="00471F42">
              <w:rPr>
                <w:rFonts w:ascii="GHEA Grapalat" w:hAnsi="GHEA Grapalat"/>
                <w:sz w:val="16"/>
                <w:szCs w:val="16"/>
              </w:rPr>
              <w:t>YouTube</w:t>
            </w:r>
            <w:r w:rsidRPr="00471F42">
              <w:rPr>
                <w:rFonts w:ascii="GHEA Grapalat" w:hAnsi="GHEA Grapalat"/>
                <w:sz w:val="16"/>
                <w:szCs w:val="16"/>
                <w:lang w:val="ru-RU"/>
              </w:rPr>
              <w:t xml:space="preserve">, </w:t>
            </w:r>
            <w:r w:rsidRPr="00471F42">
              <w:rPr>
                <w:rFonts w:ascii="GHEA Grapalat" w:hAnsi="GHEA Grapalat"/>
                <w:sz w:val="16"/>
                <w:szCs w:val="16"/>
              </w:rPr>
              <w:t>Facebook</w:t>
            </w:r>
            <w:r w:rsidRPr="00471F42">
              <w:rPr>
                <w:rFonts w:ascii="GHEA Grapalat" w:hAnsi="GHEA Grapalat"/>
                <w:sz w:val="16"/>
                <w:szCs w:val="16"/>
                <w:lang w:val="ru-RU"/>
              </w:rPr>
              <w:t xml:space="preserve"> </w:t>
            </w:r>
            <w:r w:rsidRPr="00471F42">
              <w:rPr>
                <w:rFonts w:ascii="GHEA Grapalat" w:hAnsi="GHEA Grapalat"/>
                <w:sz w:val="16"/>
                <w:szCs w:val="16"/>
              </w:rPr>
              <w:t>Live</w:t>
            </w:r>
            <w:r w:rsidRPr="00471F42">
              <w:rPr>
                <w:rFonts w:ascii="GHEA Grapalat" w:hAnsi="GHEA Grapalat"/>
                <w:sz w:val="16"/>
                <w:szCs w:val="16"/>
                <w:lang w:val="ru-RU"/>
              </w:rPr>
              <w:t xml:space="preserve">), а также на установленных на территории </w:t>
            </w:r>
            <w:r w:rsidRPr="00471F42">
              <w:rPr>
                <w:rFonts w:ascii="GHEA Grapalat" w:hAnsi="GHEA Grapalat"/>
                <w:sz w:val="16"/>
                <w:szCs w:val="16"/>
              </w:rPr>
              <w:t>LED</w:t>
            </w:r>
            <w:r w:rsidRPr="00471F42">
              <w:rPr>
                <w:rFonts w:ascii="GHEA Grapalat" w:hAnsi="GHEA Grapalat"/>
                <w:sz w:val="16"/>
                <w:szCs w:val="16"/>
                <w:lang w:val="ru-RU"/>
              </w:rPr>
              <w:t>-экранах (3 экрана). Видеосъёмка должна охватывать всю территорию ярмарки, включая сцены, павильоны, выступления, вовлечённость посетителей и культурные мероприятия, с обеспечением динамичных переходов в соответствии с заранее разработанным сценарием. Прямая трансляция должна осуществляться в телевизионном многокамерном формате с режиссёрским управлением, кадровыми переходами и монтажом в реальном времени.</w:t>
            </w:r>
          </w:p>
          <w:p w14:paraId="6FFDDA24"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Видеосъёмка должна проводиться на основе предварительно разработанного и согласованного с Заказчиком сценария, с обеспечением плавного хода, высокого качества и содержательной целостности.</w:t>
            </w:r>
          </w:p>
          <w:p w14:paraId="78A69AF3"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обязан обсудить с Заказчиком все технические и содержательные детали обеспечения прямого эфира в вышеуказанном формате. После получения письменного подтверждения от Заказчика, Исполнитель должен задействовать необходимое оборудование и обеспечить участие опытного обслуживающего персонала для организации трансляции надлежащего качества. Основной медиа-площадкой для видеосъёмки и прямой трансляции служит сцена, установленная перед зданием юридического факультета.</w:t>
            </w:r>
          </w:p>
          <w:p w14:paraId="2A93507E" w14:textId="211F38C6"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Услуги по видеосъёмке и монтажу подлежат согласованию с Заказчиком. Необходимо заранее представить как минимум две компании</w:t>
            </w:r>
            <w:r w:rsidRPr="008D4A00">
              <w:rPr>
                <w:rFonts w:ascii="GHEA Grapalat" w:hAnsi="GHEA Grapalat"/>
                <w:sz w:val="16"/>
                <w:szCs w:val="16"/>
                <w:lang w:val="ru-RU"/>
              </w:rPr>
              <w:t>/</w:t>
            </w:r>
            <w:r w:rsidRPr="008D4A00">
              <w:rPr>
                <w:rFonts w:ascii="GHEA Grapalat" w:hAnsi="GHEA Grapalat" w:hint="eastAsia"/>
                <w:sz w:val="16"/>
                <w:szCs w:val="16"/>
                <w:lang w:val="ru-RU"/>
              </w:rPr>
              <w:t>предложение</w:t>
            </w:r>
            <w:r w:rsidRPr="00471F42">
              <w:rPr>
                <w:rFonts w:ascii="GHEA Grapalat" w:hAnsi="GHEA Grapalat"/>
                <w:sz w:val="16"/>
                <w:szCs w:val="16"/>
                <w:lang w:val="ru-RU"/>
              </w:rPr>
              <w:t>, специализирующиеся на видеопроизводстве в телевизионном формате и организации прямых трансляций. Окончательный выбор осуществляет Заказчик.</w:t>
            </w:r>
          </w:p>
          <w:p w14:paraId="7083C11F" w14:textId="77777777" w:rsidR="00F16CC1" w:rsidRPr="00471F42" w:rsidRDefault="00F16CC1" w:rsidP="00DC53C9">
            <w:pPr>
              <w:ind w:right="76"/>
              <w:rPr>
                <w:rFonts w:ascii="GHEA Grapalat" w:hAnsi="GHEA Grapalat"/>
                <w:sz w:val="16"/>
                <w:szCs w:val="16"/>
                <w:lang w:val="ru-RU"/>
              </w:rPr>
            </w:pPr>
          </w:p>
          <w:p w14:paraId="0994A9D1"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b/>
                <w:bCs/>
                <w:sz w:val="16"/>
                <w:szCs w:val="16"/>
                <w:lang w:val="ru-RU"/>
              </w:rPr>
              <w:t>Техническое решение предусматривает:</w:t>
            </w:r>
          </w:p>
          <w:p w14:paraId="27436B9A"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многоплановую съёмку с использованием как мобильных, так и стационарных видеокамер,</w:t>
            </w:r>
            <w:r w:rsidRPr="00471F42">
              <w:rPr>
                <w:rFonts w:ascii="GHEA Grapalat" w:hAnsi="GHEA Grapalat"/>
                <w:sz w:val="16"/>
                <w:szCs w:val="16"/>
                <w:lang w:val="ru-RU"/>
              </w:rPr>
              <w:br/>
              <w:t>● синхронизацию звука по всей территории проведения мероприятия,</w:t>
            </w:r>
            <w:r w:rsidRPr="00471F42">
              <w:rPr>
                <w:rFonts w:ascii="GHEA Grapalat" w:hAnsi="GHEA Grapalat"/>
                <w:sz w:val="16"/>
                <w:szCs w:val="16"/>
                <w:lang w:val="ru-RU"/>
              </w:rPr>
              <w:br/>
              <w:t>● отображение двойного кадра (</w:t>
            </w:r>
            <w:r w:rsidRPr="00471F42">
              <w:rPr>
                <w:rFonts w:ascii="GHEA Grapalat" w:hAnsi="GHEA Grapalat"/>
                <w:sz w:val="16"/>
                <w:szCs w:val="16"/>
              </w:rPr>
              <w:t>split</w:t>
            </w:r>
            <w:r w:rsidRPr="00471F42">
              <w:rPr>
                <w:rFonts w:ascii="GHEA Grapalat" w:hAnsi="GHEA Grapalat"/>
                <w:sz w:val="16"/>
                <w:szCs w:val="16"/>
                <w:lang w:val="ru-RU"/>
              </w:rPr>
              <w:t>-</w:t>
            </w:r>
            <w:r w:rsidRPr="00471F42">
              <w:rPr>
                <w:rFonts w:ascii="GHEA Grapalat" w:hAnsi="GHEA Grapalat"/>
                <w:sz w:val="16"/>
                <w:szCs w:val="16"/>
              </w:rPr>
              <w:t>screen</w:t>
            </w:r>
            <w:r w:rsidRPr="00471F42">
              <w:rPr>
                <w:rFonts w:ascii="GHEA Grapalat" w:hAnsi="GHEA Grapalat"/>
                <w:sz w:val="16"/>
                <w:szCs w:val="16"/>
                <w:lang w:val="ru-RU"/>
              </w:rPr>
              <w:t>) на экране — для одновременной демонстрации выступающих и аудитории или презентации павильона.</w:t>
            </w:r>
          </w:p>
          <w:p w14:paraId="6083C105"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lastRenderedPageBreak/>
              <w:t>В рамках освещения мероприятия планируется организация прямого эфира из медиацентра. Ведущие эфира будут освещать всё течение мероприятия согласно заранее утверждённому сценарию. Исполнитель обязан обеспечить:</w:t>
            </w:r>
          </w:p>
          <w:p w14:paraId="3990C0FF"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 прямую трансляцию и видеосъёмку,</w:t>
            </w:r>
            <w:r w:rsidRPr="00471F42">
              <w:rPr>
                <w:rFonts w:ascii="GHEA Grapalat" w:hAnsi="GHEA Grapalat"/>
                <w:sz w:val="16"/>
                <w:szCs w:val="16"/>
                <w:lang w:val="ru-RU"/>
              </w:rPr>
              <w:br/>
              <w:t>● прямую связь с журналистами, работающими на территории, которые будут проводить интервью с представителями павильонов, организаторами, посетителями и другими спикерами.</w:t>
            </w:r>
          </w:p>
          <w:p w14:paraId="0148CADC"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 этом контексте требуется бесперебойная работа системы видеосъёмки (видеокамер и вспомогательного оборудования) для обеспечения прямых включений и тематического освещения, с плавными переходами, правильной последовательностью кадров и высоким техническим качеством.</w:t>
            </w:r>
          </w:p>
          <w:p w14:paraId="609B13B1"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lang w:val="ru-RU"/>
              </w:rPr>
              <w:t>Техническое обеспечение:</w:t>
            </w:r>
          </w:p>
          <w:p w14:paraId="384F48DD"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Исполнитель обязан предоставить все необходимые технические средства для работы ведущих и интервьюеров, включая:</w:t>
            </w:r>
          </w:p>
          <w:p w14:paraId="54AB2A3D"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 оборудование для прямой связи — для обеспечения бесперебойного взаимодействия между ведущими и журналистами,</w:t>
            </w:r>
            <w:r w:rsidRPr="00471F42">
              <w:rPr>
                <w:rFonts w:ascii="GHEA Grapalat" w:hAnsi="GHEA Grapalat"/>
                <w:sz w:val="16"/>
                <w:szCs w:val="16"/>
                <w:lang w:val="ru-RU"/>
              </w:rPr>
              <w:br/>
              <w:t>● наушники (</w:t>
            </w:r>
            <w:r w:rsidRPr="00471F42">
              <w:rPr>
                <w:rFonts w:ascii="GHEA Grapalat" w:hAnsi="GHEA Grapalat"/>
                <w:sz w:val="16"/>
                <w:szCs w:val="16"/>
              </w:rPr>
              <w:t>IFB</w:t>
            </w:r>
            <w:r w:rsidRPr="00471F42">
              <w:rPr>
                <w:rFonts w:ascii="GHEA Grapalat" w:hAnsi="GHEA Grapalat"/>
                <w:sz w:val="16"/>
                <w:szCs w:val="16"/>
                <w:lang w:val="ru-RU"/>
              </w:rPr>
              <w:t xml:space="preserve"> или эквивалент) для ведущих и операторов — с целью обеспечения режиссёрской связи и сценарного управления,</w:t>
            </w:r>
            <w:r w:rsidRPr="00471F42">
              <w:rPr>
                <w:rFonts w:ascii="GHEA Grapalat" w:hAnsi="GHEA Grapalat"/>
                <w:sz w:val="16"/>
                <w:szCs w:val="16"/>
                <w:lang w:val="ru-RU"/>
              </w:rPr>
              <w:br/>
              <w:t>● звуковой сервер для одновременного управления работой нескольких микрофонов и подключения к общей звуковой системе,</w:t>
            </w:r>
            <w:r w:rsidRPr="00471F42">
              <w:rPr>
                <w:rFonts w:ascii="GHEA Grapalat" w:hAnsi="GHEA Grapalat"/>
                <w:sz w:val="16"/>
                <w:szCs w:val="16"/>
                <w:lang w:val="ru-RU"/>
              </w:rPr>
              <w:br/>
              <w:t>● петличные микрофоны (</w:t>
            </w:r>
            <w:r w:rsidRPr="00471F42">
              <w:rPr>
                <w:rFonts w:ascii="GHEA Grapalat" w:hAnsi="GHEA Grapalat"/>
                <w:sz w:val="16"/>
                <w:szCs w:val="16"/>
              </w:rPr>
              <w:t>tie</w:t>
            </w:r>
            <w:r w:rsidRPr="00471F42">
              <w:rPr>
                <w:rFonts w:ascii="GHEA Grapalat" w:hAnsi="GHEA Grapalat"/>
                <w:sz w:val="16"/>
                <w:szCs w:val="16"/>
                <w:lang w:val="ru-RU"/>
              </w:rPr>
              <w:t>-</w:t>
            </w:r>
            <w:r w:rsidRPr="00471F42">
              <w:rPr>
                <w:rFonts w:ascii="GHEA Grapalat" w:hAnsi="GHEA Grapalat"/>
                <w:sz w:val="16"/>
                <w:szCs w:val="16"/>
              </w:rPr>
              <w:t>clip</w:t>
            </w:r>
            <w:r w:rsidRPr="00471F42">
              <w:rPr>
                <w:rFonts w:ascii="GHEA Grapalat" w:hAnsi="GHEA Grapalat"/>
                <w:sz w:val="16"/>
                <w:szCs w:val="16"/>
                <w:lang w:val="ru-RU"/>
              </w:rPr>
              <w:t>) для ведущих и журналистов (не менее 10 штук, в случае необходимости количество может быть изменено),</w:t>
            </w:r>
            <w:r w:rsidRPr="00471F42">
              <w:rPr>
                <w:rFonts w:ascii="GHEA Grapalat" w:hAnsi="GHEA Grapalat"/>
                <w:sz w:val="16"/>
                <w:szCs w:val="16"/>
                <w:lang w:val="ru-RU"/>
              </w:rPr>
              <w:br/>
              <w:t>● шумоизоляция от внешнего шума и общее звуковое выравнивание в соответствии с условиями площадки (</w:t>
            </w:r>
            <w:r w:rsidRPr="00471F42">
              <w:rPr>
                <w:rFonts w:ascii="GHEA Grapalat" w:hAnsi="GHEA Grapalat"/>
                <w:sz w:val="16"/>
                <w:szCs w:val="16"/>
              </w:rPr>
              <w:t>sound</w:t>
            </w:r>
            <w:r w:rsidRPr="00471F42">
              <w:rPr>
                <w:rFonts w:ascii="GHEA Grapalat" w:hAnsi="GHEA Grapalat"/>
                <w:sz w:val="16"/>
                <w:szCs w:val="16"/>
                <w:lang w:val="ru-RU"/>
              </w:rPr>
              <w:t xml:space="preserve"> </w:t>
            </w:r>
            <w:r w:rsidRPr="00471F42">
              <w:rPr>
                <w:rFonts w:ascii="GHEA Grapalat" w:hAnsi="GHEA Grapalat"/>
                <w:sz w:val="16"/>
                <w:szCs w:val="16"/>
              </w:rPr>
              <w:t>equalization</w:t>
            </w:r>
            <w:r w:rsidRPr="00471F42">
              <w:rPr>
                <w:rFonts w:ascii="GHEA Grapalat" w:hAnsi="GHEA Grapalat"/>
                <w:sz w:val="16"/>
                <w:szCs w:val="16"/>
                <w:lang w:val="ru-RU"/>
              </w:rPr>
              <w:t xml:space="preserve"> </w:t>
            </w:r>
            <w:r w:rsidRPr="00471F42">
              <w:rPr>
                <w:rFonts w:ascii="GHEA Grapalat" w:hAnsi="GHEA Grapalat"/>
                <w:sz w:val="16"/>
                <w:szCs w:val="16"/>
              </w:rPr>
              <w:t>and</w:t>
            </w:r>
            <w:r w:rsidRPr="00471F42">
              <w:rPr>
                <w:rFonts w:ascii="GHEA Grapalat" w:hAnsi="GHEA Grapalat"/>
                <w:sz w:val="16"/>
                <w:szCs w:val="16"/>
                <w:lang w:val="ru-RU"/>
              </w:rPr>
              <w:t xml:space="preserve"> </w:t>
            </w:r>
            <w:r w:rsidRPr="00471F42">
              <w:rPr>
                <w:rFonts w:ascii="GHEA Grapalat" w:hAnsi="GHEA Grapalat"/>
                <w:sz w:val="16"/>
                <w:szCs w:val="16"/>
              </w:rPr>
              <w:t>noise</w:t>
            </w:r>
            <w:r w:rsidRPr="00471F42">
              <w:rPr>
                <w:rFonts w:ascii="GHEA Grapalat" w:hAnsi="GHEA Grapalat"/>
                <w:sz w:val="16"/>
                <w:szCs w:val="16"/>
                <w:lang w:val="ru-RU"/>
              </w:rPr>
              <w:t xml:space="preserve"> </w:t>
            </w:r>
            <w:r w:rsidRPr="00471F42">
              <w:rPr>
                <w:rFonts w:ascii="GHEA Grapalat" w:hAnsi="GHEA Grapalat"/>
                <w:sz w:val="16"/>
                <w:szCs w:val="16"/>
              </w:rPr>
              <w:t>control</w:t>
            </w:r>
            <w:r w:rsidRPr="00471F42">
              <w:rPr>
                <w:rFonts w:ascii="GHEA Grapalat" w:hAnsi="GHEA Grapalat"/>
                <w:sz w:val="16"/>
                <w:szCs w:val="16"/>
                <w:lang w:val="ru-RU"/>
              </w:rPr>
              <w:t>).</w:t>
            </w:r>
          </w:p>
          <w:p w14:paraId="45804BD6"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Всё вышеуказанное оборудование должно находиться под техническим обслуживанием на протяжении всего мероприятия. Исполнитель обязан задействовать соответствующий персонал для обеспечения качественной аудиовизуальной съёмки и бесперебойной связи в прямом эфире.</w:t>
            </w:r>
          </w:p>
          <w:p w14:paraId="65EA3D3D" w14:textId="77777777" w:rsidR="00F16CC1" w:rsidRPr="00471F42" w:rsidRDefault="00F16CC1" w:rsidP="00DC53C9">
            <w:pPr>
              <w:pStyle w:val="NormalWeb"/>
              <w:spacing w:before="0" w:beforeAutospacing="0" w:after="0" w:afterAutospacing="0"/>
              <w:ind w:right="76"/>
              <w:rPr>
                <w:rFonts w:ascii="GHEA Grapalat" w:eastAsia="GHEA Grapalat" w:hAnsi="GHEA Grapalat" w:cs="GHEA Grapalat"/>
                <w:color w:val="000000"/>
                <w:sz w:val="16"/>
                <w:szCs w:val="16"/>
                <w:lang w:val="ru-RU"/>
              </w:rPr>
            </w:pPr>
            <w:r w:rsidRPr="00471F42">
              <w:rPr>
                <w:rFonts w:ascii="GHEA Grapalat" w:hAnsi="GHEA Grapalat"/>
                <w:sz w:val="16"/>
                <w:szCs w:val="16"/>
                <w:lang w:val="ru-RU"/>
              </w:rPr>
              <w:t xml:space="preserve">Для организации видеосъёмки и фотосъёмки в вышеуказанном формате </w:t>
            </w:r>
            <w:r w:rsidRPr="00471F42">
              <w:rPr>
                <w:rFonts w:ascii="GHEA Grapalat" w:hAnsi="GHEA Grapalat"/>
                <w:b/>
                <w:sz w:val="16"/>
                <w:szCs w:val="16"/>
                <w:lang w:val="ru-RU"/>
              </w:rPr>
              <w:t>требуется:</w:t>
            </w:r>
            <w:r w:rsidRPr="00471F42">
              <w:rPr>
                <w:rFonts w:ascii="GHEA Grapalat" w:eastAsia="GHEA Grapalat" w:hAnsi="GHEA Grapalat" w:cs="GHEA Grapalat"/>
                <w:color w:val="000000"/>
                <w:sz w:val="16"/>
                <w:szCs w:val="16"/>
                <w:lang w:val="ru-RU"/>
              </w:rPr>
              <w:t xml:space="preserve"> </w:t>
            </w:r>
          </w:p>
          <w:p w14:paraId="663C2799" w14:textId="77777777" w:rsidR="00F16CC1" w:rsidRPr="00944284" w:rsidRDefault="00F16CC1" w:rsidP="00DC53C9">
            <w:pPr>
              <w:ind w:right="76"/>
              <w:jc w:val="both"/>
              <w:rPr>
                <w:rFonts w:ascii="GHEA Grapalat" w:eastAsia="GHEA Grapalat" w:hAnsi="GHEA Grapalat" w:cs="GHEA Grapalat"/>
                <w:sz w:val="16"/>
                <w:szCs w:val="16"/>
                <w:lang w:val="ru-RU"/>
              </w:rPr>
            </w:pPr>
          </w:p>
          <w:p w14:paraId="2CC7FBA4"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r w:rsidRPr="00944284">
              <w:rPr>
                <w:rFonts w:ascii="GHEA Grapalat" w:eastAsia="GHEA Grapalat" w:hAnsi="GHEA Grapalat" w:cs="GHEA Grapalat"/>
                <w:b/>
                <w:sz w:val="16"/>
                <w:szCs w:val="16"/>
                <w:lang w:val="ru-RU"/>
              </w:rPr>
              <w:t xml:space="preserve">   2.1 </w:t>
            </w:r>
            <w:r w:rsidRPr="00944284">
              <w:rPr>
                <w:rFonts w:ascii="GHEA Grapalat" w:eastAsia="GHEA Grapalat" w:hAnsi="GHEA Grapalat" w:cs="GHEA Grapalat"/>
                <w:sz w:val="16"/>
                <w:szCs w:val="16"/>
                <w:lang w:val="ru-RU"/>
              </w:rPr>
              <w:t>Режиссёр — 1 человек</w:t>
            </w:r>
          </w:p>
          <w:p w14:paraId="0F0D7B01" w14:textId="77777777" w:rsidR="00F16CC1" w:rsidRPr="00471F42"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r w:rsidRPr="00944284">
              <w:rPr>
                <w:rFonts w:ascii="GHEA Grapalat" w:eastAsia="GHEA Grapalat" w:hAnsi="GHEA Grapalat" w:cs="GHEA Grapalat"/>
                <w:sz w:val="16"/>
                <w:szCs w:val="16"/>
                <w:lang w:val="ru-RU"/>
              </w:rPr>
              <w:t xml:space="preserve">Основной функцией режиссёра является обеспечение прямой трансляции и показа на установленных </w:t>
            </w:r>
            <w:r w:rsidRPr="00471F42">
              <w:rPr>
                <w:rFonts w:ascii="GHEA Grapalat" w:eastAsia="GHEA Grapalat" w:hAnsi="GHEA Grapalat" w:cs="GHEA Grapalat"/>
                <w:sz w:val="16"/>
                <w:szCs w:val="16"/>
              </w:rPr>
              <w:t>LED</w:t>
            </w:r>
            <w:r w:rsidRPr="00944284">
              <w:rPr>
                <w:rFonts w:ascii="GHEA Grapalat" w:eastAsia="GHEA Grapalat" w:hAnsi="GHEA Grapalat" w:cs="GHEA Grapalat"/>
                <w:sz w:val="16"/>
                <w:szCs w:val="16"/>
                <w:lang w:val="ru-RU"/>
              </w:rPr>
              <w:t xml:space="preserve">-экранах мероприятия, выступления </w:t>
            </w:r>
            <w:r w:rsidRPr="00471F42">
              <w:rPr>
                <w:rFonts w:ascii="GHEA Grapalat" w:eastAsia="GHEA Grapalat" w:hAnsi="GHEA Grapalat" w:cs="GHEA Grapalat"/>
                <w:sz w:val="16"/>
                <w:szCs w:val="16"/>
                <w:lang w:val="ru-RU"/>
              </w:rPr>
              <w:t>р</w:t>
            </w:r>
            <w:r w:rsidRPr="00944284">
              <w:rPr>
                <w:rFonts w:ascii="GHEA Grapalat" w:eastAsia="GHEA Grapalat" w:hAnsi="GHEA Grapalat" w:cs="GHEA Grapalat"/>
                <w:sz w:val="16"/>
                <w:szCs w:val="16"/>
                <w:lang w:val="ru-RU"/>
              </w:rPr>
              <w:t>ектора, докладов и всех событий, предусмотренных программой, а также видеоматериалов, заранее предоставленных Заказчиком — с помощью пульта дистанционного управления (</w:t>
            </w:r>
            <w:r w:rsidRPr="00471F42">
              <w:rPr>
                <w:rFonts w:ascii="GHEA Grapalat" w:eastAsia="GHEA Grapalat" w:hAnsi="GHEA Grapalat" w:cs="GHEA Grapalat"/>
                <w:sz w:val="16"/>
                <w:szCs w:val="16"/>
                <w:lang w:val="ru-RU"/>
              </w:rPr>
              <w:t>с</w:t>
            </w:r>
            <w:r w:rsidRPr="00944284">
              <w:rPr>
                <w:rFonts w:ascii="GHEA Grapalat" w:eastAsia="GHEA Grapalat" w:hAnsi="GHEA Grapalat" w:cs="GHEA Grapalat"/>
                <w:sz w:val="16"/>
                <w:szCs w:val="16"/>
                <w:lang w:val="ru-RU"/>
              </w:rPr>
              <w:t>ценарий мероприятия и последовательность кадров должны быть согласованы с Заказчиком)</w:t>
            </w:r>
            <w:r w:rsidRPr="00471F42">
              <w:rPr>
                <w:rFonts w:ascii="GHEA Grapalat" w:eastAsia="GHEA Grapalat" w:hAnsi="GHEA Grapalat" w:cs="GHEA Grapalat"/>
                <w:sz w:val="16"/>
                <w:szCs w:val="16"/>
                <w:lang w:val="ru-RU"/>
              </w:rPr>
              <w:t>.</w:t>
            </w:r>
          </w:p>
          <w:p w14:paraId="1334803A"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p>
          <w:p w14:paraId="6027E0A6"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r w:rsidRPr="00944284">
              <w:rPr>
                <w:rFonts w:ascii="GHEA Grapalat" w:eastAsia="GHEA Grapalat" w:hAnsi="GHEA Grapalat" w:cs="GHEA Grapalat"/>
                <w:sz w:val="16"/>
                <w:szCs w:val="16"/>
                <w:lang w:val="ru-RU"/>
              </w:rPr>
              <w:t>Исполнитель должен обеспечить быстрые и плавные переходы (</w:t>
            </w:r>
            <w:r w:rsidRPr="00471F42">
              <w:rPr>
                <w:rFonts w:ascii="GHEA Grapalat" w:eastAsia="GHEA Grapalat" w:hAnsi="GHEA Grapalat" w:cs="GHEA Grapalat"/>
                <w:sz w:val="16"/>
                <w:szCs w:val="16"/>
              </w:rPr>
              <w:t>switching</w:t>
            </w:r>
            <w:r w:rsidRPr="00944284">
              <w:rPr>
                <w:rFonts w:ascii="GHEA Grapalat" w:eastAsia="GHEA Grapalat" w:hAnsi="GHEA Grapalat" w:cs="GHEA Grapalat"/>
                <w:sz w:val="16"/>
                <w:szCs w:val="16"/>
                <w:lang w:val="ru-RU"/>
              </w:rPr>
              <w:t>) между различными кадрами, без не</w:t>
            </w:r>
            <w:r w:rsidRPr="00471F42">
              <w:rPr>
                <w:rFonts w:ascii="GHEA Grapalat" w:eastAsia="GHEA Grapalat" w:hAnsi="GHEA Grapalat" w:cs="GHEA Grapalat"/>
                <w:sz w:val="16"/>
                <w:szCs w:val="16"/>
                <w:lang w:val="ru-RU"/>
              </w:rPr>
              <w:t>обоснованны</w:t>
            </w:r>
            <w:r w:rsidRPr="00944284">
              <w:rPr>
                <w:rFonts w:ascii="GHEA Grapalat" w:eastAsia="GHEA Grapalat" w:hAnsi="GHEA Grapalat" w:cs="GHEA Grapalat"/>
                <w:sz w:val="16"/>
                <w:szCs w:val="16"/>
                <w:lang w:val="ru-RU"/>
              </w:rPr>
              <w:t>х задержек. Взаимодействуя с Заказчиком, режиссёр должен заранее ознакомиться с программой экспо и, в соответствии с ней, подготовить график последовательности кадров</w:t>
            </w:r>
            <w:r w:rsidRPr="00471F42">
              <w:rPr>
                <w:rFonts w:ascii="GHEA Grapalat" w:eastAsia="GHEA Grapalat" w:hAnsi="GHEA Grapalat" w:cs="GHEA Grapalat"/>
                <w:sz w:val="16"/>
                <w:szCs w:val="16"/>
                <w:lang w:val="ru-RU"/>
              </w:rPr>
              <w:t>, а также</w:t>
            </w:r>
            <w:r w:rsidRPr="00944284">
              <w:rPr>
                <w:rFonts w:ascii="GHEA Grapalat" w:eastAsia="GHEA Grapalat" w:hAnsi="GHEA Grapalat" w:cs="GHEA Grapalat"/>
                <w:sz w:val="16"/>
                <w:szCs w:val="16"/>
                <w:lang w:val="ru-RU"/>
              </w:rPr>
              <w:t xml:space="preserve"> действовать согласно плану.</w:t>
            </w:r>
          </w:p>
          <w:p w14:paraId="74E22741"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p>
          <w:p w14:paraId="2308D87C" w14:textId="77777777" w:rsidR="00F16CC1" w:rsidRPr="00471F42" w:rsidRDefault="00F16CC1" w:rsidP="00DC53C9">
            <w:pPr>
              <w:ind w:right="76"/>
              <w:jc w:val="both"/>
              <w:rPr>
                <w:rFonts w:ascii="GHEA Grapalat" w:hAnsi="GHEA Grapalat"/>
                <w:b/>
                <w:bCs/>
                <w:sz w:val="16"/>
                <w:szCs w:val="16"/>
                <w:lang w:val="ru-RU"/>
              </w:rPr>
            </w:pPr>
            <w:r w:rsidRPr="00471F42">
              <w:rPr>
                <w:rFonts w:ascii="GHEA Grapalat" w:hAnsi="GHEA Grapalat"/>
                <w:b/>
                <w:bCs/>
                <w:sz w:val="16"/>
                <w:szCs w:val="16"/>
                <w:lang w:val="ru-RU"/>
              </w:rPr>
              <w:t>2.2 Операторы — 8 человек</w:t>
            </w:r>
          </w:p>
          <w:p w14:paraId="2565C7DE" w14:textId="77777777" w:rsidR="00F16CC1" w:rsidRPr="00471F42" w:rsidRDefault="00F16CC1" w:rsidP="00DC53C9">
            <w:pPr>
              <w:ind w:right="76"/>
              <w:jc w:val="both"/>
              <w:rPr>
                <w:rFonts w:ascii="GHEA Grapalat" w:hAnsi="GHEA Grapalat"/>
                <w:b/>
                <w:bCs/>
                <w:sz w:val="16"/>
                <w:szCs w:val="16"/>
                <w:lang w:val="ru-RU"/>
              </w:rPr>
            </w:pPr>
            <w:r w:rsidRPr="00471F42">
              <w:rPr>
                <w:rFonts w:ascii="GHEA Grapalat" w:hAnsi="GHEA Grapalat"/>
                <w:sz w:val="16"/>
                <w:szCs w:val="16"/>
                <w:lang w:val="ru-RU"/>
              </w:rPr>
              <w:t>Операторы должны работать на собственных видеокамерах, быть опытными специалистами с многолетней практикой работы в прямом эфире, способными обеспечивать качественные кадры и оперативно реагировать на возникающие технические вопросы. Они также должны иметь опыт работы с режиссёром и в команде, чтобы чётко следовать указаниям режиссёра и быстро находить решения в нестандартных ситуациях.</w:t>
            </w:r>
          </w:p>
          <w:p w14:paraId="4CB159AD"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Все 8 операторов обязаны обеспечивать видеосъёмку всего хода мероприятия — с начала и до конца (5–6 часов). В вечернее время работать будут 4 оператора (в течение 3 часов).</w:t>
            </w:r>
          </w:p>
          <w:p w14:paraId="4ACA2D5F" w14:textId="77777777" w:rsidR="00F16CC1" w:rsidRPr="00471F42" w:rsidRDefault="00F16CC1" w:rsidP="00DC53C9">
            <w:pPr>
              <w:ind w:right="76"/>
              <w:jc w:val="both"/>
              <w:rPr>
                <w:rFonts w:ascii="GHEA Grapalat" w:hAnsi="GHEA Grapalat"/>
                <w:sz w:val="16"/>
                <w:szCs w:val="16"/>
                <w:lang w:val="ru-RU"/>
              </w:rPr>
            </w:pPr>
          </w:p>
          <w:p w14:paraId="493B6217"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Fonts w:ascii="GHEA Grapalat" w:eastAsia="GHEA Grapalat" w:hAnsi="GHEA Grapalat" w:cs="GHEA Grapalat"/>
                <w:b/>
                <w:color w:val="000000"/>
                <w:sz w:val="16"/>
                <w:szCs w:val="16"/>
                <w:lang w:val="ru-RU"/>
              </w:rPr>
              <w:lastRenderedPageBreak/>
              <w:t xml:space="preserve">   </w:t>
            </w:r>
            <w:r w:rsidRPr="00471F42">
              <w:rPr>
                <w:rStyle w:val="Strong"/>
                <w:rFonts w:ascii="GHEA Grapalat" w:hAnsi="GHEA Grapalat"/>
                <w:sz w:val="16"/>
                <w:szCs w:val="16"/>
                <w:lang w:val="ru-RU"/>
              </w:rPr>
              <w:t>2.3 Видеокамеры — 8 шт., дрон — 1 шт.</w:t>
            </w:r>
          </w:p>
          <w:p w14:paraId="062ED843"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Видеокамеры должны обеспечивать съёмку в качестве 4</w:t>
            </w:r>
            <w:r w:rsidRPr="00471F42">
              <w:rPr>
                <w:rFonts w:ascii="GHEA Grapalat" w:hAnsi="GHEA Grapalat"/>
                <w:sz w:val="16"/>
                <w:szCs w:val="16"/>
              </w:rPr>
              <w:t>K</w:t>
            </w:r>
            <w:r w:rsidRPr="00471F42">
              <w:rPr>
                <w:rFonts w:ascii="GHEA Grapalat" w:hAnsi="GHEA Grapalat"/>
                <w:sz w:val="16"/>
                <w:szCs w:val="16"/>
                <w:lang w:val="ru-RU"/>
              </w:rPr>
              <w:t xml:space="preserve"> и выше. В качестве возможных моделей можно предложить </w:t>
            </w:r>
            <w:r w:rsidRPr="00471F42">
              <w:rPr>
                <w:rFonts w:ascii="GHEA Grapalat" w:hAnsi="GHEA Grapalat"/>
                <w:sz w:val="16"/>
                <w:szCs w:val="16"/>
              </w:rPr>
              <w:t>Sony</w:t>
            </w:r>
            <w:r w:rsidRPr="00471F42">
              <w:rPr>
                <w:rFonts w:ascii="GHEA Grapalat" w:hAnsi="GHEA Grapalat"/>
                <w:sz w:val="16"/>
                <w:szCs w:val="16"/>
                <w:lang w:val="ru-RU"/>
              </w:rPr>
              <w:t xml:space="preserve"> </w:t>
            </w:r>
            <w:r w:rsidRPr="00471F42">
              <w:rPr>
                <w:rFonts w:ascii="GHEA Grapalat" w:hAnsi="GHEA Grapalat"/>
                <w:sz w:val="16"/>
                <w:szCs w:val="16"/>
              </w:rPr>
              <w:t>S</w:t>
            </w:r>
            <w:r w:rsidRPr="00471F42">
              <w:rPr>
                <w:rFonts w:ascii="GHEA Grapalat" w:hAnsi="GHEA Grapalat"/>
                <w:sz w:val="16"/>
                <w:szCs w:val="16"/>
                <w:lang w:val="ru-RU"/>
              </w:rPr>
              <w:t xml:space="preserve">3, </w:t>
            </w:r>
            <w:r w:rsidRPr="00471F42">
              <w:rPr>
                <w:rFonts w:ascii="GHEA Grapalat" w:hAnsi="GHEA Grapalat"/>
                <w:sz w:val="16"/>
                <w:szCs w:val="16"/>
              </w:rPr>
              <w:t>Canon</w:t>
            </w:r>
            <w:r w:rsidRPr="00471F42">
              <w:rPr>
                <w:rFonts w:ascii="GHEA Grapalat" w:hAnsi="GHEA Grapalat"/>
                <w:sz w:val="16"/>
                <w:szCs w:val="16"/>
                <w:lang w:val="ru-RU"/>
              </w:rPr>
              <w:t xml:space="preserve"> 5</w:t>
            </w:r>
            <w:r w:rsidRPr="00471F42">
              <w:rPr>
                <w:rFonts w:ascii="GHEA Grapalat" w:hAnsi="GHEA Grapalat"/>
                <w:sz w:val="16"/>
                <w:szCs w:val="16"/>
              </w:rPr>
              <w:t>D</w:t>
            </w:r>
            <w:r w:rsidRPr="00471F42">
              <w:rPr>
                <w:rFonts w:ascii="GHEA Grapalat" w:hAnsi="GHEA Grapalat"/>
                <w:sz w:val="16"/>
                <w:szCs w:val="16"/>
                <w:lang w:val="ru-RU"/>
              </w:rPr>
              <w:t xml:space="preserve"> </w:t>
            </w:r>
            <w:r w:rsidRPr="00471F42">
              <w:rPr>
                <w:rFonts w:ascii="GHEA Grapalat" w:hAnsi="GHEA Grapalat"/>
                <w:sz w:val="16"/>
                <w:szCs w:val="16"/>
              </w:rPr>
              <w:t>Mark</w:t>
            </w:r>
            <w:r w:rsidRPr="00471F42">
              <w:rPr>
                <w:rFonts w:ascii="GHEA Grapalat" w:hAnsi="GHEA Grapalat"/>
                <w:sz w:val="16"/>
                <w:szCs w:val="16"/>
                <w:lang w:val="ru-RU"/>
              </w:rPr>
              <w:t xml:space="preserve"> </w:t>
            </w:r>
            <w:r w:rsidRPr="00471F42">
              <w:rPr>
                <w:rFonts w:ascii="GHEA Grapalat" w:hAnsi="GHEA Grapalat"/>
                <w:sz w:val="16"/>
                <w:szCs w:val="16"/>
              </w:rPr>
              <w:t>IV</w:t>
            </w:r>
            <w:r w:rsidRPr="00471F42">
              <w:rPr>
                <w:rFonts w:ascii="GHEA Grapalat" w:hAnsi="GHEA Grapalat"/>
                <w:sz w:val="16"/>
                <w:szCs w:val="16"/>
                <w:lang w:val="ru-RU"/>
              </w:rPr>
              <w:t xml:space="preserve"> или другие камеры с разрешением 4</w:t>
            </w:r>
            <w:r w:rsidRPr="00471F42">
              <w:rPr>
                <w:rFonts w:ascii="GHEA Grapalat" w:hAnsi="GHEA Grapalat"/>
                <w:sz w:val="16"/>
                <w:szCs w:val="16"/>
              </w:rPr>
              <w:t>K</w:t>
            </w:r>
            <w:r w:rsidRPr="00471F42">
              <w:rPr>
                <w:rFonts w:ascii="GHEA Grapalat" w:hAnsi="GHEA Grapalat"/>
                <w:sz w:val="16"/>
                <w:szCs w:val="16"/>
                <w:lang w:val="ru-RU"/>
              </w:rPr>
              <w:t>.</w:t>
            </w:r>
          </w:p>
          <w:p w14:paraId="4E2B35E4"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Часть видеокамер должна быть статичной, другая часть — мобильной, чтобы при необходимости обеспечивать полную видеосъёмку хода мероприятия и его одновременную трансляцию в прямом эфире, а также на </w:t>
            </w:r>
            <w:r w:rsidRPr="00471F42">
              <w:rPr>
                <w:rFonts w:ascii="GHEA Grapalat" w:hAnsi="GHEA Grapalat"/>
                <w:sz w:val="16"/>
                <w:szCs w:val="16"/>
              </w:rPr>
              <w:t>LED</w:t>
            </w:r>
            <w:r w:rsidRPr="00471F42">
              <w:rPr>
                <w:rFonts w:ascii="GHEA Grapalat" w:hAnsi="GHEA Grapalat"/>
                <w:sz w:val="16"/>
                <w:szCs w:val="16"/>
                <w:lang w:val="ru-RU"/>
              </w:rPr>
              <w:t>-экранах, установленных с двух сторон главного здания ЕГУ — со стороны главного входа и улицы Чаренца.</w:t>
            </w:r>
          </w:p>
          <w:p w14:paraId="6ABF4477"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Команда операторов должна заснять всё мероприятие, и отснятые кадры будут использованы для создания итогового видеоролика о событии. Не допускается необоснованное прерывание речей спикеров и интервью.</w:t>
            </w:r>
          </w:p>
          <w:p w14:paraId="46B284DD"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Съёмочное оборудование должно включать один профессиональный дрон типа </w:t>
            </w:r>
            <w:r w:rsidRPr="00471F42">
              <w:rPr>
                <w:rStyle w:val="Strong"/>
                <w:rFonts w:ascii="GHEA Grapalat" w:hAnsi="GHEA Grapalat"/>
                <w:sz w:val="16"/>
                <w:szCs w:val="16"/>
              </w:rPr>
              <w:t>Dji</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Inspire</w:t>
            </w:r>
            <w:r w:rsidRPr="00471F42">
              <w:rPr>
                <w:rStyle w:val="Strong"/>
                <w:rFonts w:ascii="GHEA Grapalat" w:hAnsi="GHEA Grapalat"/>
                <w:sz w:val="16"/>
                <w:szCs w:val="16"/>
                <w:lang w:val="ru-RU"/>
              </w:rPr>
              <w:t xml:space="preserve"> 2</w:t>
            </w:r>
            <w:r w:rsidRPr="00471F42">
              <w:rPr>
                <w:rFonts w:ascii="GHEA Grapalat" w:hAnsi="GHEA Grapalat"/>
                <w:sz w:val="16"/>
                <w:szCs w:val="16"/>
                <w:lang w:val="ru-RU"/>
              </w:rPr>
              <w:t xml:space="preserve">, </w:t>
            </w:r>
            <w:r w:rsidRPr="00471F42">
              <w:rPr>
                <w:rStyle w:val="Strong"/>
                <w:rFonts w:ascii="GHEA Grapalat" w:hAnsi="GHEA Grapalat"/>
                <w:sz w:val="16"/>
                <w:szCs w:val="16"/>
              </w:rPr>
              <w:t>Dji</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Mavic</w:t>
            </w:r>
            <w:r w:rsidRPr="00471F42">
              <w:rPr>
                <w:rStyle w:val="Strong"/>
                <w:rFonts w:ascii="GHEA Grapalat" w:hAnsi="GHEA Grapalat"/>
                <w:sz w:val="16"/>
                <w:szCs w:val="16"/>
                <w:lang w:val="ru-RU"/>
              </w:rPr>
              <w:t xml:space="preserve"> 3</w:t>
            </w:r>
            <w:r w:rsidRPr="00471F42">
              <w:rPr>
                <w:rFonts w:ascii="GHEA Grapalat" w:hAnsi="GHEA Grapalat"/>
                <w:sz w:val="16"/>
                <w:szCs w:val="16"/>
                <w:lang w:val="ru-RU"/>
              </w:rPr>
              <w:t xml:space="preserve"> или </w:t>
            </w:r>
            <w:r w:rsidRPr="00471F42">
              <w:rPr>
                <w:rStyle w:val="Strong"/>
                <w:rFonts w:ascii="GHEA Grapalat" w:hAnsi="GHEA Grapalat"/>
                <w:sz w:val="16"/>
                <w:szCs w:val="16"/>
              </w:rPr>
              <w:t>Yuneec</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Typhoon</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H</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Pro</w:t>
            </w:r>
            <w:r w:rsidRPr="00471F42">
              <w:rPr>
                <w:rFonts w:ascii="GHEA Grapalat" w:hAnsi="GHEA Grapalat"/>
                <w:sz w:val="16"/>
                <w:szCs w:val="16"/>
                <w:lang w:val="ru-RU"/>
              </w:rPr>
              <w:t>, который будет снимать кадры, соответствующие по качеству основной видеосъёмке, и работать в различных погодных условиях (водонепроницаемость, устойчивость к ветру). Дрон будет использоваться в дневное время для съёмки потока участников и ключевых выступлений. Один из операторов должен также управлять работой дрона.</w:t>
            </w:r>
          </w:p>
          <w:p w14:paraId="499FE0E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Операторы должны находиться в постоянной связи с Заказчиком, чтобы обеспечить качественную съёмку всех важных и ключевых моментов мероприятия.</w:t>
            </w:r>
          </w:p>
          <w:p w14:paraId="15832CB3"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На следующий день после проведения экспо все исходные видеоматериалы (сырые кадры) должны быть переданы Заказчику.</w:t>
            </w:r>
          </w:p>
          <w:p w14:paraId="64568666" w14:textId="77777777" w:rsidR="00F16CC1" w:rsidRPr="00944284" w:rsidRDefault="00F16CC1" w:rsidP="00DC53C9">
            <w:pPr>
              <w:ind w:right="76"/>
              <w:rPr>
                <w:rFonts w:ascii="GHEA Grapalat" w:eastAsia="GHEA Grapalat" w:hAnsi="GHEA Grapalat" w:cs="GHEA Grapalat"/>
                <w:b/>
                <w:color w:val="000000"/>
                <w:sz w:val="16"/>
                <w:szCs w:val="16"/>
                <w:lang w:val="ru-RU"/>
              </w:rPr>
            </w:pPr>
          </w:p>
          <w:p w14:paraId="666ED9CF"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Style w:val="Strong"/>
                <w:rFonts w:ascii="GHEA Grapalat" w:hAnsi="GHEA Grapalat"/>
                <w:sz w:val="16"/>
                <w:szCs w:val="16"/>
                <w:lang w:val="ru-RU"/>
              </w:rPr>
              <w:t>2.4 Фотографы — 3 человека</w:t>
            </w:r>
          </w:p>
          <w:p w14:paraId="45A6C379"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Фотографы должны работать на протяжении всего дня. Съёмка должна осуществляться как минимум на камеры типа </w:t>
            </w:r>
            <w:r w:rsidRPr="00471F42">
              <w:rPr>
                <w:rStyle w:val="Strong"/>
                <w:rFonts w:ascii="GHEA Grapalat" w:hAnsi="GHEA Grapalat"/>
                <w:sz w:val="16"/>
                <w:szCs w:val="16"/>
              </w:rPr>
              <w:t>Sony</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S</w:t>
            </w:r>
            <w:r w:rsidRPr="00471F42">
              <w:rPr>
                <w:rStyle w:val="Strong"/>
                <w:rFonts w:ascii="GHEA Grapalat" w:hAnsi="GHEA Grapalat"/>
                <w:sz w:val="16"/>
                <w:szCs w:val="16"/>
                <w:lang w:val="ru-RU"/>
              </w:rPr>
              <w:t>3</w:t>
            </w:r>
            <w:r w:rsidRPr="00471F42">
              <w:rPr>
                <w:rFonts w:ascii="GHEA Grapalat" w:hAnsi="GHEA Grapalat"/>
                <w:sz w:val="16"/>
                <w:szCs w:val="16"/>
                <w:lang w:val="ru-RU"/>
              </w:rPr>
              <w:t xml:space="preserve"> или </w:t>
            </w:r>
            <w:r w:rsidRPr="00471F42">
              <w:rPr>
                <w:rStyle w:val="Strong"/>
                <w:rFonts w:ascii="GHEA Grapalat" w:hAnsi="GHEA Grapalat"/>
                <w:sz w:val="16"/>
                <w:szCs w:val="16"/>
              </w:rPr>
              <w:t>Canon</w:t>
            </w:r>
            <w:r w:rsidRPr="00471F42">
              <w:rPr>
                <w:rStyle w:val="Strong"/>
                <w:rFonts w:ascii="GHEA Grapalat" w:hAnsi="GHEA Grapalat"/>
                <w:sz w:val="16"/>
                <w:szCs w:val="16"/>
                <w:lang w:val="ru-RU"/>
              </w:rPr>
              <w:t xml:space="preserve"> 5</w:t>
            </w:r>
            <w:r w:rsidRPr="00471F42">
              <w:rPr>
                <w:rStyle w:val="Strong"/>
                <w:rFonts w:ascii="GHEA Grapalat" w:hAnsi="GHEA Grapalat"/>
                <w:sz w:val="16"/>
                <w:szCs w:val="16"/>
              </w:rPr>
              <w:t>D</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Mark</w:t>
            </w:r>
            <w:r w:rsidRPr="00471F42">
              <w:rPr>
                <w:rStyle w:val="Strong"/>
                <w:rFonts w:ascii="GHEA Grapalat" w:hAnsi="GHEA Grapalat"/>
                <w:sz w:val="16"/>
                <w:szCs w:val="16"/>
                <w:lang w:val="ru-RU"/>
              </w:rPr>
              <w:t xml:space="preserve"> </w:t>
            </w:r>
            <w:r w:rsidRPr="00471F42">
              <w:rPr>
                <w:rStyle w:val="Strong"/>
                <w:rFonts w:ascii="GHEA Grapalat" w:hAnsi="GHEA Grapalat"/>
                <w:sz w:val="16"/>
                <w:szCs w:val="16"/>
              </w:rPr>
              <w:t>IV</w:t>
            </w:r>
            <w:r w:rsidRPr="00471F42">
              <w:rPr>
                <w:rFonts w:ascii="GHEA Grapalat" w:hAnsi="GHEA Grapalat"/>
                <w:sz w:val="16"/>
                <w:szCs w:val="16"/>
                <w:lang w:val="ru-RU"/>
              </w:rPr>
              <w:t>.</w:t>
            </w:r>
            <w:r w:rsidRPr="00471F42">
              <w:rPr>
                <w:rFonts w:ascii="GHEA Grapalat" w:hAnsi="GHEA Grapalat"/>
                <w:sz w:val="16"/>
                <w:szCs w:val="16"/>
                <w:lang w:val="ru-RU"/>
              </w:rPr>
              <w:br/>
              <w:t>Фотографы должны иметь многолетний профессиональный опыт и работать с собственной техникой. Портфолио фотографов необходимо предоставить Заказчику. Из числа заявок будут отобраны лучшие кандидаты.</w:t>
            </w:r>
          </w:p>
          <w:p w14:paraId="29A5DAAA"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 день мероприятия часть фотографий должна быть передана Заказчику. Заказчик заранее уточнит, какие именно фотографии требуются для оперативной публикации в социальных сетях. Остальные фотографии должны быть переданы в течение трёх дней на отдельном носителе.</w:t>
            </w:r>
          </w:p>
          <w:p w14:paraId="5AC28033" w14:textId="0E165EB9"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необходимо предоставить как минимум </w:t>
            </w:r>
            <w:r w:rsidRPr="00471F42">
              <w:rPr>
                <w:rStyle w:val="Strong"/>
                <w:rFonts w:ascii="GHEA Grapalat" w:hAnsi="GHEA Grapalat"/>
                <w:sz w:val="16"/>
                <w:szCs w:val="16"/>
                <w:lang w:val="ru-RU"/>
              </w:rPr>
              <w:t>3 качественных фотографии</w:t>
            </w:r>
            <w:r w:rsidRPr="00471F42">
              <w:rPr>
                <w:rFonts w:ascii="GHEA Grapalat" w:hAnsi="GHEA Grapalat"/>
                <w:sz w:val="16"/>
                <w:szCs w:val="16"/>
                <w:lang w:val="ru-RU"/>
              </w:rPr>
              <w:t xml:space="preserve"> каждого спикера и </w:t>
            </w:r>
            <w:r w:rsidRPr="00471F42">
              <w:rPr>
                <w:rStyle w:val="Strong"/>
                <w:rFonts w:ascii="GHEA Grapalat" w:hAnsi="GHEA Grapalat"/>
                <w:sz w:val="16"/>
                <w:szCs w:val="16"/>
                <w:lang w:val="ru-RU"/>
              </w:rPr>
              <w:t>4–5 фотографий</w:t>
            </w:r>
            <w:r w:rsidRPr="00471F42">
              <w:rPr>
                <w:rFonts w:ascii="GHEA Grapalat" w:hAnsi="GHEA Grapalat"/>
                <w:sz w:val="16"/>
                <w:szCs w:val="16"/>
                <w:lang w:val="ru-RU"/>
              </w:rPr>
              <w:t xml:space="preserve"> из каждого павильона.</w:t>
            </w:r>
          </w:p>
          <w:p w14:paraId="72BD1990"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5B8A9EE0"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b/>
                <w:bCs/>
                <w:sz w:val="16"/>
                <w:szCs w:val="16"/>
                <w:lang w:val="ru-RU"/>
              </w:rPr>
              <w:t>2.5 Техническое обслуживание</w:t>
            </w:r>
          </w:p>
          <w:p w14:paraId="6FFDD110"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Поставщик услуг обязан обеспечить надлежащее выполнение всех перечисленных задач, задействовав необходимое техническое оборудование, средства и соответствующий квалифицированный персонал.</w:t>
            </w:r>
          </w:p>
          <w:p w14:paraId="774A3CE8"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Специалисты должны осуществлять фото- и видеосъёмку, проводить прямые трансляции, а также эксплуатировать и обслуживать всю техническую систему.</w:t>
            </w:r>
          </w:p>
          <w:p w14:paraId="760F9846"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Также должны быть предоставлены транспортные средства для доставки оборудования в ЕГУ и его возврата по завершении мероприятия.</w:t>
            </w:r>
          </w:p>
          <w:p w14:paraId="4F51A958"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Необходимо привлечь звуковых и системных инженеров, а также технический персонал в единой форменной одежде, которые установят оборудование (не позднее чем за один день до мероприятия), будут обслуживать его во время проведения и осуществят демонтаж по завершении.</w:t>
            </w:r>
          </w:p>
          <w:p w14:paraId="0ADA6ED0"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Последовательность видеоматериалов, а также все прочие технические и содержательные детали должны быть согласованы с Заказчиком.</w:t>
            </w:r>
          </w:p>
          <w:p w14:paraId="78D9CCDE"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ЕГУ утвердит сценарий, предоставит программу мероприятия и все необходимые технические требования. За день до мероприятия необходимо провести финальную проверку техники и оборудования для обеспечения бесперебойной и стабильной работы.</w:t>
            </w:r>
          </w:p>
          <w:p w14:paraId="56956066" w14:textId="77777777" w:rsidR="00F16CC1" w:rsidRPr="00944284" w:rsidRDefault="00F16CC1" w:rsidP="00DC53C9">
            <w:pPr>
              <w:ind w:right="76"/>
              <w:rPr>
                <w:rFonts w:ascii="GHEA Grapalat" w:eastAsia="GHEA Grapalat" w:hAnsi="GHEA Grapalat" w:cs="GHEA Grapalat"/>
                <w:sz w:val="16"/>
                <w:szCs w:val="16"/>
                <w:lang w:val="ru-RU"/>
              </w:rPr>
            </w:pPr>
          </w:p>
          <w:p w14:paraId="08A0EE91" w14:textId="0B3CAA4A" w:rsidR="00F16CC1" w:rsidRPr="00944284" w:rsidRDefault="00F16CC1" w:rsidP="00DC53C9">
            <w:pPr>
              <w:ind w:right="76"/>
              <w:rPr>
                <w:rFonts w:ascii="GHEA Grapalat" w:eastAsia="GHEA Grapalat" w:hAnsi="GHEA Grapalat" w:cs="GHEA Grapalat"/>
                <w:sz w:val="16"/>
                <w:szCs w:val="16"/>
                <w:lang w:val="ru-RU"/>
              </w:rPr>
            </w:pPr>
          </w:p>
          <w:p w14:paraId="20ECF889" w14:textId="77777777" w:rsidR="00F16CC1" w:rsidRPr="00471F42" w:rsidRDefault="00F16CC1" w:rsidP="00DC53C9">
            <w:pPr>
              <w:pStyle w:val="NormalWeb"/>
              <w:spacing w:before="0" w:beforeAutospacing="0" w:after="0" w:afterAutospacing="0"/>
              <w:ind w:right="76"/>
              <w:rPr>
                <w:rStyle w:val="Strong"/>
                <w:rFonts w:ascii="GHEA Grapalat" w:hAnsi="GHEA Grapalat"/>
                <w:sz w:val="16"/>
                <w:szCs w:val="16"/>
                <w:lang w:val="ru-RU"/>
              </w:rPr>
            </w:pPr>
            <w:r w:rsidRPr="00471F42">
              <w:rPr>
                <w:rStyle w:val="Strong"/>
                <w:rFonts w:ascii="GHEA Grapalat" w:hAnsi="GHEA Grapalat"/>
                <w:sz w:val="16"/>
                <w:szCs w:val="16"/>
              </w:rPr>
              <w:t>III</w:t>
            </w:r>
            <w:r w:rsidRPr="00471F42">
              <w:rPr>
                <w:rStyle w:val="Strong"/>
                <w:rFonts w:ascii="GHEA Grapalat" w:hAnsi="GHEA Grapalat"/>
                <w:sz w:val="16"/>
                <w:szCs w:val="16"/>
                <w:lang w:val="ru-RU"/>
              </w:rPr>
              <w:t>. ВИДЕОРОЛИКИ</w:t>
            </w:r>
          </w:p>
          <w:p w14:paraId="3E075AAA"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3B2DFCC2"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Исполнитель обязан до и после мероприятия предоставить следующие видеоматериалы.</w:t>
            </w:r>
          </w:p>
          <w:p w14:paraId="6E465F83"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1CCB17E8"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Style w:val="Strong"/>
                <w:rFonts w:ascii="GHEA Grapalat" w:hAnsi="GHEA Grapalat"/>
                <w:sz w:val="16"/>
                <w:szCs w:val="16"/>
                <w:lang w:val="ru-RU"/>
              </w:rPr>
              <w:t>3.1 Краткий итоговый ролик</w:t>
            </w:r>
          </w:p>
          <w:p w14:paraId="3660E7BD"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 течение трёх рабочих дней после проведения мероприятия съёмочная команда должна предоставить Заказчику смонтированный ролик продолжительностью от 2:45 до 3:00 минут, в котором должны быть отражены все памятные моменты мероприятия. Ролик должен быть динамичным, привлекательным и запоминающимся.</w:t>
            </w:r>
          </w:p>
          <w:p w14:paraId="3EA709F0"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Сценарий должен рассказывать историю мероприятия — от входа до завершения. В ролике должен быть профессионально записанный текст, музыка, звуковые эффекты и графическая анимация. Предварительно разработанный сценарий должен быть утверждён Заказчиком, после чего рабочая команда — режиссёр, операторы, графический дизайнер — обеспечивает все необходимые кадры согласно сценарию.</w:t>
            </w:r>
          </w:p>
          <w:p w14:paraId="29351295" w14:textId="24416B01"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После монтажа необходимо добавить графические элементы и звуковые эффекты. Используемая музыка должна иметь обязательную лицензию. Документы, подтверждающие покупку лицензий, долж</w:t>
            </w:r>
            <w:r>
              <w:rPr>
                <w:rFonts w:ascii="GHEA Grapalat" w:hAnsi="GHEA Grapalat"/>
                <w:sz w:val="16"/>
                <w:szCs w:val="16"/>
                <w:lang w:val="ru-RU"/>
              </w:rPr>
              <w:t>ны быть предоставлены Заказчику</w:t>
            </w:r>
            <w:r w:rsidRPr="00471F42">
              <w:rPr>
                <w:rFonts w:ascii="GHEA Grapalat" w:hAnsi="GHEA Grapalat"/>
                <w:sz w:val="16"/>
                <w:szCs w:val="16"/>
                <w:lang w:val="ru-RU"/>
              </w:rPr>
              <w:t>. Обязательно использование не менее двух музыкальных композиций.</w:t>
            </w:r>
          </w:p>
          <w:p w14:paraId="7416A229"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Исполнитель должен согласовать предварительную версию ролика с Заказчиком. После внесения финальных изменений и получения письменного подтверждения от Заказчика, ролик предоставляется Заказчику в течение трёх дней после мероприятия.</w:t>
            </w:r>
          </w:p>
          <w:p w14:paraId="2357FC67"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Ролик должен быть высокого качества, не ниже </w:t>
            </w:r>
            <w:r w:rsidRPr="00471F42">
              <w:rPr>
                <w:rFonts w:ascii="GHEA Grapalat" w:hAnsi="GHEA Grapalat"/>
                <w:sz w:val="16"/>
                <w:szCs w:val="16"/>
              </w:rPr>
              <w:t>Full</w:t>
            </w:r>
            <w:r w:rsidRPr="00471F42">
              <w:rPr>
                <w:rFonts w:ascii="GHEA Grapalat" w:hAnsi="GHEA Grapalat"/>
                <w:sz w:val="16"/>
                <w:szCs w:val="16"/>
                <w:lang w:val="ru-RU"/>
              </w:rPr>
              <w:t xml:space="preserve"> </w:t>
            </w:r>
            <w:r w:rsidRPr="00471F42">
              <w:rPr>
                <w:rFonts w:ascii="GHEA Grapalat" w:hAnsi="GHEA Grapalat"/>
                <w:sz w:val="16"/>
                <w:szCs w:val="16"/>
              </w:rPr>
              <w:t>HD</w:t>
            </w:r>
            <w:r w:rsidRPr="00471F42">
              <w:rPr>
                <w:rFonts w:ascii="GHEA Grapalat" w:hAnsi="GHEA Grapalat"/>
                <w:sz w:val="16"/>
                <w:szCs w:val="16"/>
                <w:lang w:val="ru-RU"/>
              </w:rPr>
              <w:t xml:space="preserve"> (1080</w:t>
            </w:r>
            <w:r w:rsidRPr="00471F42">
              <w:rPr>
                <w:rFonts w:ascii="GHEA Grapalat" w:hAnsi="GHEA Grapalat"/>
                <w:sz w:val="16"/>
                <w:szCs w:val="16"/>
              </w:rPr>
              <w:t>p</w:t>
            </w:r>
            <w:r w:rsidRPr="00471F42">
              <w:rPr>
                <w:rFonts w:ascii="GHEA Grapalat" w:hAnsi="GHEA Grapalat"/>
                <w:sz w:val="16"/>
                <w:szCs w:val="16"/>
                <w:lang w:val="ru-RU"/>
              </w:rPr>
              <w:t>) или 4</w:t>
            </w:r>
            <w:r w:rsidRPr="00471F42">
              <w:rPr>
                <w:rFonts w:ascii="GHEA Grapalat" w:hAnsi="GHEA Grapalat"/>
                <w:sz w:val="16"/>
                <w:szCs w:val="16"/>
              </w:rPr>
              <w:t>K</w:t>
            </w:r>
            <w:r w:rsidRPr="00471F42">
              <w:rPr>
                <w:rFonts w:ascii="GHEA Grapalat" w:hAnsi="GHEA Grapalat"/>
                <w:sz w:val="16"/>
                <w:szCs w:val="16"/>
                <w:lang w:val="ru-RU"/>
              </w:rPr>
              <w:t>.</w:t>
            </w:r>
          </w:p>
          <w:p w14:paraId="017AB87D"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Для социальных сетей ролик должен быть передан Заказчику в различных подходящих форматах (1920</w:t>
            </w:r>
            <w:r w:rsidRPr="00471F42">
              <w:rPr>
                <w:rFonts w:ascii="GHEA Grapalat" w:hAnsi="GHEA Grapalat"/>
                <w:sz w:val="16"/>
                <w:szCs w:val="16"/>
              </w:rPr>
              <w:t>x</w:t>
            </w:r>
            <w:r w:rsidRPr="00471F42">
              <w:rPr>
                <w:rFonts w:ascii="GHEA Grapalat" w:hAnsi="GHEA Grapalat"/>
                <w:sz w:val="16"/>
                <w:szCs w:val="16"/>
                <w:lang w:val="ru-RU"/>
              </w:rPr>
              <w:t>1080 и 1080</w:t>
            </w:r>
            <w:r w:rsidRPr="00471F42">
              <w:rPr>
                <w:rFonts w:ascii="GHEA Grapalat" w:hAnsi="GHEA Grapalat"/>
                <w:sz w:val="16"/>
                <w:szCs w:val="16"/>
              </w:rPr>
              <w:t>x</w:t>
            </w:r>
            <w:r w:rsidRPr="00471F42">
              <w:rPr>
                <w:rFonts w:ascii="GHEA Grapalat" w:hAnsi="GHEA Grapalat"/>
                <w:sz w:val="16"/>
                <w:szCs w:val="16"/>
                <w:lang w:val="ru-RU"/>
              </w:rPr>
              <w:t xml:space="preserve">1920) для размещения в </w:t>
            </w:r>
            <w:r w:rsidRPr="00471F42">
              <w:rPr>
                <w:rFonts w:ascii="GHEA Grapalat" w:hAnsi="GHEA Grapalat"/>
                <w:sz w:val="16"/>
                <w:szCs w:val="16"/>
              </w:rPr>
              <w:t>YouTube</w:t>
            </w:r>
            <w:r w:rsidRPr="00471F42">
              <w:rPr>
                <w:rFonts w:ascii="GHEA Grapalat" w:hAnsi="GHEA Grapalat"/>
                <w:sz w:val="16"/>
                <w:szCs w:val="16"/>
                <w:lang w:val="ru-RU"/>
              </w:rPr>
              <w:t xml:space="preserve">, </w:t>
            </w:r>
            <w:r w:rsidRPr="00471F42">
              <w:rPr>
                <w:rFonts w:ascii="GHEA Grapalat" w:hAnsi="GHEA Grapalat"/>
                <w:sz w:val="16"/>
                <w:szCs w:val="16"/>
              </w:rPr>
              <w:t>Facebook</w:t>
            </w:r>
            <w:r w:rsidRPr="00471F42">
              <w:rPr>
                <w:rFonts w:ascii="GHEA Grapalat" w:hAnsi="GHEA Grapalat"/>
                <w:sz w:val="16"/>
                <w:szCs w:val="16"/>
                <w:lang w:val="ru-RU"/>
              </w:rPr>
              <w:t xml:space="preserve">, </w:t>
            </w:r>
            <w:r w:rsidRPr="00471F42">
              <w:rPr>
                <w:rFonts w:ascii="GHEA Grapalat" w:hAnsi="GHEA Grapalat"/>
                <w:sz w:val="16"/>
                <w:szCs w:val="16"/>
              </w:rPr>
              <w:t>Instagram</w:t>
            </w:r>
            <w:r w:rsidRPr="00471F42">
              <w:rPr>
                <w:rFonts w:ascii="GHEA Grapalat" w:hAnsi="GHEA Grapalat"/>
                <w:sz w:val="16"/>
                <w:szCs w:val="16"/>
                <w:lang w:val="ru-RU"/>
              </w:rPr>
              <w:t xml:space="preserve">, </w:t>
            </w:r>
            <w:r w:rsidRPr="00471F42">
              <w:rPr>
                <w:rFonts w:ascii="GHEA Grapalat" w:hAnsi="GHEA Grapalat"/>
                <w:sz w:val="16"/>
                <w:szCs w:val="16"/>
              </w:rPr>
              <w:t>Instagram</w:t>
            </w:r>
            <w:r w:rsidRPr="00471F42">
              <w:rPr>
                <w:rFonts w:ascii="GHEA Grapalat" w:hAnsi="GHEA Grapalat"/>
                <w:sz w:val="16"/>
                <w:szCs w:val="16"/>
                <w:lang w:val="ru-RU"/>
              </w:rPr>
              <w:t xml:space="preserve"> </w:t>
            </w:r>
            <w:r w:rsidRPr="00471F42">
              <w:rPr>
                <w:rFonts w:ascii="GHEA Grapalat" w:hAnsi="GHEA Grapalat"/>
                <w:sz w:val="16"/>
                <w:szCs w:val="16"/>
              </w:rPr>
              <w:t>vertical</w:t>
            </w:r>
            <w:r w:rsidRPr="00471F42">
              <w:rPr>
                <w:rFonts w:ascii="GHEA Grapalat" w:hAnsi="GHEA Grapalat"/>
                <w:sz w:val="16"/>
                <w:szCs w:val="16"/>
                <w:lang w:val="ru-RU"/>
              </w:rPr>
              <w:t>.</w:t>
            </w:r>
          </w:p>
          <w:p w14:paraId="5C04484F"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2B56E1AF" w14:textId="77777777" w:rsidR="00F16CC1" w:rsidRPr="00471F42" w:rsidRDefault="00F16CC1" w:rsidP="00DC53C9">
            <w:pPr>
              <w:pStyle w:val="NormalWeb"/>
              <w:spacing w:before="0" w:beforeAutospacing="0" w:after="0" w:afterAutospacing="0"/>
              <w:ind w:right="76"/>
              <w:jc w:val="both"/>
              <w:rPr>
                <w:rFonts w:ascii="GHEA Grapalat" w:hAnsi="GHEA Grapalat"/>
                <w:b/>
                <w:bCs/>
                <w:sz w:val="16"/>
                <w:szCs w:val="16"/>
                <w:lang w:val="ru-RU"/>
              </w:rPr>
            </w:pPr>
            <w:r w:rsidRPr="00471F42">
              <w:rPr>
                <w:rFonts w:ascii="GHEA Grapalat" w:eastAsia="GHEA Grapalat" w:hAnsi="GHEA Grapalat" w:cs="GHEA Grapalat"/>
                <w:b/>
                <w:color w:val="000000"/>
                <w:sz w:val="16"/>
                <w:szCs w:val="16"/>
                <w:lang w:val="ru-RU"/>
              </w:rPr>
              <w:t xml:space="preserve">   </w:t>
            </w:r>
            <w:r w:rsidRPr="00471F42">
              <w:rPr>
                <w:rFonts w:ascii="GHEA Grapalat" w:hAnsi="GHEA Grapalat"/>
                <w:b/>
                <w:bCs/>
                <w:sz w:val="16"/>
                <w:szCs w:val="16"/>
                <w:lang w:val="ru-RU"/>
              </w:rPr>
              <w:t>3.2 Полная видеозапись мероприятия</w:t>
            </w:r>
          </w:p>
          <w:p w14:paraId="3F1CB37E"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 течение 10 дней после мероприятия Исполнитель обязан предоставить Заказчику полную смонтированную видеозапись мероприятия, разделённую по содержанию следующим образом:</w:t>
            </w:r>
          </w:p>
          <w:p w14:paraId="4B1EB619" w14:textId="77777777" w:rsidR="00F16CC1" w:rsidRPr="00471F42" w:rsidRDefault="00F16CC1" w:rsidP="00DC53C9">
            <w:pPr>
              <w:numPr>
                <w:ilvl w:val="0"/>
                <w:numId w:val="25"/>
              </w:numPr>
              <w:ind w:right="76"/>
              <w:jc w:val="both"/>
              <w:rPr>
                <w:rFonts w:ascii="GHEA Grapalat" w:hAnsi="GHEA Grapalat"/>
                <w:sz w:val="16"/>
                <w:szCs w:val="16"/>
                <w:lang w:val="ru-RU"/>
              </w:rPr>
            </w:pPr>
            <w:r w:rsidRPr="00471F42">
              <w:rPr>
                <w:rFonts w:ascii="GHEA Grapalat" w:hAnsi="GHEA Grapalat"/>
                <w:sz w:val="16"/>
                <w:szCs w:val="16"/>
                <w:lang w:val="ru-RU"/>
              </w:rPr>
              <w:t>Кадры открытия, выступления ректора и экскурсии — 1–1,5 часа,</w:t>
            </w:r>
          </w:p>
          <w:p w14:paraId="743CC84D" w14:textId="77777777" w:rsidR="00F16CC1" w:rsidRPr="00471F42" w:rsidRDefault="00F16CC1" w:rsidP="00DC53C9">
            <w:pPr>
              <w:numPr>
                <w:ilvl w:val="0"/>
                <w:numId w:val="25"/>
              </w:numPr>
              <w:ind w:right="76"/>
              <w:jc w:val="both"/>
              <w:rPr>
                <w:rFonts w:ascii="GHEA Grapalat" w:hAnsi="GHEA Grapalat"/>
                <w:sz w:val="16"/>
                <w:szCs w:val="16"/>
                <w:lang w:val="ru-RU"/>
              </w:rPr>
            </w:pPr>
            <w:r w:rsidRPr="00471F42">
              <w:rPr>
                <w:rFonts w:ascii="GHEA Grapalat" w:hAnsi="GHEA Grapalat"/>
                <w:sz w:val="16"/>
                <w:szCs w:val="16"/>
                <w:lang w:val="ru-RU"/>
              </w:rPr>
              <w:t>Отдельные видеозаписи докладчиков — 2,5–3 часа, 6 докладчиков,</w:t>
            </w:r>
          </w:p>
          <w:p w14:paraId="5ADD2F67" w14:textId="691579E0" w:rsidR="00F16CC1" w:rsidRPr="00471F42" w:rsidRDefault="00F16CC1" w:rsidP="00DC53C9">
            <w:pPr>
              <w:numPr>
                <w:ilvl w:val="0"/>
                <w:numId w:val="25"/>
              </w:numPr>
              <w:ind w:right="76"/>
              <w:jc w:val="both"/>
              <w:rPr>
                <w:rFonts w:ascii="GHEA Grapalat" w:hAnsi="GHEA Grapalat"/>
                <w:sz w:val="16"/>
                <w:szCs w:val="16"/>
                <w:lang w:val="ru-RU"/>
              </w:rPr>
            </w:pPr>
            <w:r w:rsidRPr="00471F42">
              <w:rPr>
                <w:rFonts w:ascii="GHEA Grapalat" w:hAnsi="GHEA Grapalat"/>
                <w:sz w:val="16"/>
                <w:szCs w:val="16"/>
                <w:lang w:val="ru-RU"/>
              </w:rPr>
              <w:t xml:space="preserve">Отдельные видеозаписи интервью — 10–15 минут, </w:t>
            </w:r>
            <w:r w:rsidRPr="00944284">
              <w:rPr>
                <w:rFonts w:ascii="GHEA Grapalat" w:hAnsi="GHEA Grapalat"/>
                <w:sz w:val="16"/>
                <w:szCs w:val="16"/>
                <w:lang w:val="ru-RU"/>
              </w:rPr>
              <w:t>8-</w:t>
            </w:r>
            <w:r w:rsidRPr="00471F42">
              <w:rPr>
                <w:rFonts w:ascii="GHEA Grapalat" w:hAnsi="GHEA Grapalat"/>
                <w:sz w:val="16"/>
                <w:szCs w:val="16"/>
                <w:lang w:val="ru-RU"/>
              </w:rPr>
              <w:t>10 интервью.</w:t>
            </w:r>
          </w:p>
          <w:p w14:paraId="72705EF4"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i/>
                <w:iCs/>
                <w:sz w:val="16"/>
                <w:szCs w:val="16"/>
                <w:lang w:val="ru-RU"/>
              </w:rPr>
              <w:t>После окончательного утверждения состава докладчиков и уточнения программы возможны изменения по длительности и количеству докладов и интервью.</w:t>
            </w:r>
          </w:p>
          <w:p w14:paraId="5BF79CFE"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должен обеспечить отдельную высококачественную аудиозапись звука.</w:t>
            </w:r>
          </w:p>
          <w:p w14:paraId="454E9AE8"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Видеозаписи должны включать элементы визуальной айдентики, соответствующие бренду ЕГУ, и эффекты, гармонирующие со стилем мероприятия. Используемая музыка должна быть лицензированной (подтверждение о приобретении лицензии должно быть предоставлено Заказчику). Музыка должна соответствовать концепции мероприятия.</w:t>
            </w:r>
          </w:p>
          <w:p w14:paraId="73999FED"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xml:space="preserve">Все видеозаписи должны быть высокого качества, минимум </w:t>
            </w:r>
            <w:r w:rsidRPr="00471F42">
              <w:rPr>
                <w:rFonts w:ascii="GHEA Grapalat" w:hAnsi="GHEA Grapalat"/>
                <w:sz w:val="16"/>
                <w:szCs w:val="16"/>
              </w:rPr>
              <w:t>Full</w:t>
            </w:r>
            <w:r w:rsidRPr="00471F42">
              <w:rPr>
                <w:rFonts w:ascii="GHEA Grapalat" w:hAnsi="GHEA Grapalat"/>
                <w:sz w:val="16"/>
                <w:szCs w:val="16"/>
                <w:lang w:val="ru-RU"/>
              </w:rPr>
              <w:t xml:space="preserve"> </w:t>
            </w:r>
            <w:r w:rsidRPr="00471F42">
              <w:rPr>
                <w:rFonts w:ascii="GHEA Grapalat" w:hAnsi="GHEA Grapalat"/>
                <w:sz w:val="16"/>
                <w:szCs w:val="16"/>
              </w:rPr>
              <w:t>HD</w:t>
            </w:r>
            <w:r w:rsidRPr="00471F42">
              <w:rPr>
                <w:rFonts w:ascii="GHEA Grapalat" w:hAnsi="GHEA Grapalat"/>
                <w:sz w:val="16"/>
                <w:szCs w:val="16"/>
                <w:lang w:val="ru-RU"/>
              </w:rPr>
              <w:t xml:space="preserve"> (1080</w:t>
            </w:r>
            <w:r w:rsidRPr="00471F42">
              <w:rPr>
                <w:rFonts w:ascii="GHEA Grapalat" w:hAnsi="GHEA Grapalat"/>
                <w:sz w:val="16"/>
                <w:szCs w:val="16"/>
              </w:rPr>
              <w:t>p</w:t>
            </w:r>
            <w:r w:rsidRPr="00471F42">
              <w:rPr>
                <w:rFonts w:ascii="GHEA Grapalat" w:hAnsi="GHEA Grapalat"/>
                <w:sz w:val="16"/>
                <w:szCs w:val="16"/>
                <w:lang w:val="ru-RU"/>
              </w:rPr>
              <w:t>) или 4</w:t>
            </w:r>
            <w:r w:rsidRPr="00471F42">
              <w:rPr>
                <w:rFonts w:ascii="GHEA Grapalat" w:hAnsi="GHEA Grapalat"/>
                <w:sz w:val="16"/>
                <w:szCs w:val="16"/>
              </w:rPr>
              <w:t>K</w:t>
            </w:r>
            <w:r w:rsidRPr="00471F42">
              <w:rPr>
                <w:rFonts w:ascii="GHEA Grapalat" w:hAnsi="GHEA Grapalat"/>
                <w:sz w:val="16"/>
                <w:szCs w:val="16"/>
                <w:lang w:val="ru-RU"/>
              </w:rPr>
              <w:t>.</w:t>
            </w:r>
          </w:p>
          <w:p w14:paraId="67994BA5"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При монтаже видеозаписей Исполнитель обязан согласовывать все детали с Заказчиком. Только после получения письменного подтверждения от Заказчика Исполнитель завершает монтаж и передаёт финальные видеозаписи на носителях Заказчику.</w:t>
            </w:r>
          </w:p>
          <w:p w14:paraId="7EF7DF37" w14:textId="77777777" w:rsidR="00F16CC1" w:rsidRPr="00471F42" w:rsidRDefault="00F16CC1" w:rsidP="00DC53C9">
            <w:pPr>
              <w:ind w:right="76"/>
              <w:jc w:val="both"/>
              <w:rPr>
                <w:rFonts w:ascii="GHEA Grapalat" w:hAnsi="GHEA Grapalat"/>
                <w:sz w:val="16"/>
                <w:szCs w:val="16"/>
                <w:lang w:val="ru-RU"/>
              </w:rPr>
            </w:pPr>
          </w:p>
          <w:p w14:paraId="063B3EDD" w14:textId="77777777" w:rsidR="00F16CC1" w:rsidRPr="00944284" w:rsidRDefault="00F16CC1" w:rsidP="00DC53C9">
            <w:pPr>
              <w:ind w:right="76"/>
              <w:rPr>
                <w:rFonts w:ascii="GHEA Grapalat" w:eastAsia="GHEA Grapalat" w:hAnsi="GHEA Grapalat" w:cs="GHEA Grapalat"/>
                <w:sz w:val="16"/>
                <w:szCs w:val="16"/>
                <w:lang w:val="ru-RU"/>
              </w:rPr>
            </w:pPr>
            <w:r w:rsidRPr="00944284">
              <w:rPr>
                <w:rFonts w:ascii="GHEA Grapalat" w:hAnsi="GHEA Grapalat"/>
                <w:sz w:val="16"/>
                <w:szCs w:val="16"/>
                <w:lang w:val="ru-RU"/>
              </w:rPr>
              <w:t>Помимо видеороликов, Исполнитель обязан предоставить Заказчику на носителе все «сырые» видеоматериалы (</w:t>
            </w:r>
            <w:r w:rsidRPr="00471F42">
              <w:rPr>
                <w:rFonts w:ascii="GHEA Grapalat" w:hAnsi="GHEA Grapalat"/>
                <w:sz w:val="16"/>
                <w:szCs w:val="16"/>
              </w:rPr>
              <w:t>raw</w:t>
            </w:r>
            <w:r w:rsidRPr="00944284">
              <w:rPr>
                <w:rFonts w:ascii="GHEA Grapalat" w:hAnsi="GHEA Grapalat"/>
                <w:sz w:val="16"/>
                <w:szCs w:val="16"/>
                <w:lang w:val="ru-RU"/>
              </w:rPr>
              <w:t>), снятые в течение всего дня.</w:t>
            </w:r>
          </w:p>
          <w:p w14:paraId="29E75DC2" w14:textId="77777777" w:rsidR="00F16CC1" w:rsidRPr="00944284" w:rsidRDefault="00F16CC1" w:rsidP="00DC53C9">
            <w:pPr>
              <w:ind w:right="76"/>
              <w:rPr>
                <w:rFonts w:ascii="GHEA Grapalat" w:eastAsia="GHEA Grapalat" w:hAnsi="GHEA Grapalat" w:cs="GHEA Grapalat"/>
                <w:sz w:val="16"/>
                <w:szCs w:val="16"/>
                <w:lang w:val="ru-RU"/>
              </w:rPr>
            </w:pPr>
          </w:p>
          <w:p w14:paraId="2C049B2B" w14:textId="77777777" w:rsidR="00F16CC1" w:rsidRPr="00944284" w:rsidRDefault="00F16CC1" w:rsidP="00DC53C9">
            <w:pPr>
              <w:ind w:right="76"/>
              <w:rPr>
                <w:rFonts w:ascii="GHEA Grapalat" w:eastAsia="GHEA Grapalat" w:hAnsi="GHEA Grapalat" w:cs="GHEA Grapalat"/>
                <w:sz w:val="16"/>
                <w:szCs w:val="16"/>
                <w:lang w:val="ru-RU"/>
              </w:rPr>
            </w:pPr>
          </w:p>
          <w:p w14:paraId="47C1833B" w14:textId="77777777" w:rsidR="00F16CC1" w:rsidRPr="00944284" w:rsidRDefault="00F16CC1" w:rsidP="00DC53C9">
            <w:pPr>
              <w:ind w:right="76"/>
              <w:rPr>
                <w:rFonts w:ascii="GHEA Grapalat" w:eastAsia="GHEA Grapalat" w:hAnsi="GHEA Grapalat" w:cs="GHEA Grapalat"/>
                <w:sz w:val="16"/>
                <w:szCs w:val="16"/>
                <w:lang w:val="ru-RU"/>
              </w:rPr>
            </w:pPr>
          </w:p>
          <w:p w14:paraId="65D45AA1" w14:textId="77777777" w:rsidR="00F16CC1" w:rsidRPr="00471F42" w:rsidRDefault="00F16CC1" w:rsidP="00DC53C9">
            <w:pPr>
              <w:ind w:right="76"/>
              <w:rPr>
                <w:rFonts w:ascii="GHEA Grapalat" w:hAnsi="GHEA Grapalat"/>
                <w:b/>
                <w:bCs/>
                <w:sz w:val="16"/>
                <w:szCs w:val="16"/>
                <w:lang w:val="ru-RU"/>
              </w:rPr>
            </w:pPr>
            <w:r w:rsidRPr="00471F42">
              <w:rPr>
                <w:rFonts w:ascii="GHEA Grapalat" w:hAnsi="GHEA Grapalat"/>
                <w:b/>
                <w:bCs/>
                <w:sz w:val="16"/>
                <w:szCs w:val="16"/>
              </w:rPr>
              <w:t>IV</w:t>
            </w:r>
            <w:r w:rsidRPr="00471F42">
              <w:rPr>
                <w:rFonts w:ascii="GHEA Grapalat" w:hAnsi="GHEA Grapalat"/>
                <w:b/>
                <w:bCs/>
                <w:sz w:val="16"/>
                <w:szCs w:val="16"/>
                <w:lang w:val="ru-RU"/>
              </w:rPr>
              <w:t>. ТЕХНИКА И ОБОРУДОВАНИЕ</w:t>
            </w:r>
          </w:p>
          <w:p w14:paraId="1EA5B76B" w14:textId="77777777" w:rsidR="00F16CC1" w:rsidRPr="00471F42" w:rsidRDefault="00F16CC1" w:rsidP="00DC53C9">
            <w:pPr>
              <w:ind w:right="76"/>
              <w:rPr>
                <w:rFonts w:ascii="GHEA Grapalat" w:hAnsi="GHEA Grapalat"/>
                <w:sz w:val="16"/>
                <w:szCs w:val="16"/>
                <w:lang w:val="ru-RU"/>
              </w:rPr>
            </w:pPr>
          </w:p>
          <w:p w14:paraId="567A510C"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Для организации мероприятия необходимо обеспечить аренду требуемого оборудования и техники, а также услуги по их обслуживанию.</w:t>
            </w:r>
          </w:p>
          <w:p w14:paraId="2D8416A6" w14:textId="77777777" w:rsidR="00F16CC1" w:rsidRPr="00471F42" w:rsidRDefault="00F16CC1" w:rsidP="00DC53C9">
            <w:pPr>
              <w:ind w:right="76"/>
              <w:rPr>
                <w:rFonts w:ascii="GHEA Grapalat" w:hAnsi="GHEA Grapalat"/>
                <w:sz w:val="16"/>
                <w:szCs w:val="16"/>
                <w:lang w:val="ru-RU"/>
              </w:rPr>
            </w:pPr>
          </w:p>
          <w:p w14:paraId="3F659740" w14:textId="77777777" w:rsidR="00F16CC1" w:rsidRPr="00471F42" w:rsidRDefault="00F16CC1" w:rsidP="00DC53C9">
            <w:pPr>
              <w:ind w:right="76"/>
              <w:rPr>
                <w:rFonts w:ascii="GHEA Grapalat" w:hAnsi="GHEA Grapalat"/>
                <w:b/>
                <w:bCs/>
                <w:sz w:val="16"/>
                <w:szCs w:val="16"/>
                <w:lang w:val="ru-RU"/>
              </w:rPr>
            </w:pPr>
            <w:r w:rsidRPr="00471F42">
              <w:rPr>
                <w:rFonts w:ascii="GHEA Grapalat" w:hAnsi="GHEA Grapalat"/>
                <w:b/>
                <w:bCs/>
                <w:sz w:val="16"/>
                <w:szCs w:val="16"/>
                <w:lang w:val="ru-RU"/>
              </w:rPr>
              <w:t>4.1 Экран и необходимое оборудование для его установки</w:t>
            </w:r>
            <w:r w:rsidRPr="00471F42">
              <w:rPr>
                <w:rFonts w:ascii="GHEA Grapalat" w:hAnsi="GHEA Grapalat"/>
                <w:sz w:val="16"/>
                <w:szCs w:val="16"/>
                <w:lang w:val="ru-RU"/>
              </w:rPr>
              <w:br/>
              <w:t>Требуются:</w:t>
            </w:r>
          </w:p>
          <w:p w14:paraId="37684DE3" w14:textId="77777777" w:rsidR="00F16CC1" w:rsidRPr="00471F42" w:rsidRDefault="00F16CC1" w:rsidP="00DC53C9">
            <w:pPr>
              <w:numPr>
                <w:ilvl w:val="0"/>
                <w:numId w:val="26"/>
              </w:numPr>
              <w:ind w:right="76"/>
              <w:jc w:val="both"/>
              <w:rPr>
                <w:rFonts w:ascii="GHEA Grapalat" w:hAnsi="GHEA Grapalat"/>
                <w:sz w:val="16"/>
                <w:szCs w:val="16"/>
                <w:lang w:val="ru-RU"/>
              </w:rPr>
            </w:pPr>
            <w:r w:rsidRPr="00471F42">
              <w:rPr>
                <w:rFonts w:ascii="GHEA Grapalat" w:hAnsi="GHEA Grapalat"/>
                <w:sz w:val="16"/>
                <w:szCs w:val="16"/>
                <w:lang w:val="ru-RU"/>
              </w:rPr>
              <w:t xml:space="preserve">Один водонепроницаемый </w:t>
            </w:r>
            <w:r w:rsidRPr="00471F42">
              <w:rPr>
                <w:rFonts w:ascii="GHEA Grapalat" w:hAnsi="GHEA Grapalat"/>
                <w:sz w:val="16"/>
                <w:szCs w:val="16"/>
              </w:rPr>
              <w:t>LED</w:t>
            </w:r>
            <w:r w:rsidRPr="00471F42">
              <w:rPr>
                <w:rFonts w:ascii="GHEA Grapalat" w:hAnsi="GHEA Grapalat"/>
                <w:sz w:val="16"/>
                <w:szCs w:val="16"/>
                <w:lang w:val="ru-RU"/>
              </w:rPr>
              <w:t xml:space="preserve">-экран высотой </w:t>
            </w:r>
            <w:r w:rsidRPr="00471F42">
              <w:rPr>
                <w:rFonts w:ascii="GHEA Grapalat" w:hAnsi="GHEA Grapalat"/>
                <w:b/>
                <w:sz w:val="16"/>
                <w:szCs w:val="16"/>
                <w:lang w:val="ru-RU"/>
              </w:rPr>
              <w:t>3 метра и длиной не менее 9 метров,</w:t>
            </w:r>
            <w:r w:rsidRPr="00471F42">
              <w:rPr>
                <w:rFonts w:ascii="GHEA Grapalat" w:hAnsi="GHEA Grapalat"/>
                <w:sz w:val="16"/>
                <w:szCs w:val="16"/>
                <w:lang w:val="ru-RU"/>
              </w:rPr>
              <w:t xml:space="preserve"> установленный со стороны входа на улице Алека Манукяна,</w:t>
            </w:r>
          </w:p>
          <w:p w14:paraId="3780DCED" w14:textId="77777777" w:rsidR="00F16CC1" w:rsidRPr="00471F42" w:rsidRDefault="00F16CC1" w:rsidP="00DC53C9">
            <w:pPr>
              <w:numPr>
                <w:ilvl w:val="0"/>
                <w:numId w:val="26"/>
              </w:numPr>
              <w:ind w:right="76"/>
              <w:jc w:val="both"/>
              <w:rPr>
                <w:rFonts w:ascii="GHEA Grapalat" w:hAnsi="GHEA Grapalat"/>
                <w:sz w:val="16"/>
                <w:szCs w:val="16"/>
                <w:lang w:val="ru-RU"/>
              </w:rPr>
            </w:pPr>
            <w:r w:rsidRPr="00471F42">
              <w:rPr>
                <w:rFonts w:ascii="GHEA Grapalat" w:hAnsi="GHEA Grapalat"/>
                <w:sz w:val="16"/>
                <w:szCs w:val="16"/>
                <w:lang w:val="ru-RU"/>
              </w:rPr>
              <w:t xml:space="preserve">Один водонепроницаемый </w:t>
            </w:r>
            <w:r w:rsidRPr="00471F42">
              <w:rPr>
                <w:rFonts w:ascii="GHEA Grapalat" w:hAnsi="GHEA Grapalat"/>
                <w:sz w:val="16"/>
                <w:szCs w:val="16"/>
              </w:rPr>
              <w:t>LED</w:t>
            </w:r>
            <w:r w:rsidRPr="00471F42">
              <w:rPr>
                <w:rFonts w:ascii="GHEA Grapalat" w:hAnsi="GHEA Grapalat"/>
                <w:sz w:val="16"/>
                <w:szCs w:val="16"/>
                <w:lang w:val="ru-RU"/>
              </w:rPr>
              <w:t xml:space="preserve">-экран </w:t>
            </w:r>
            <w:r w:rsidRPr="00471F42">
              <w:rPr>
                <w:rFonts w:ascii="GHEA Grapalat" w:hAnsi="GHEA Grapalat"/>
                <w:b/>
                <w:sz w:val="16"/>
                <w:szCs w:val="16"/>
                <w:lang w:val="ru-RU"/>
              </w:rPr>
              <w:t>высотой 3 метра и длиной не менее 6 метров,</w:t>
            </w:r>
            <w:r w:rsidRPr="00471F42">
              <w:rPr>
                <w:rFonts w:ascii="GHEA Grapalat" w:hAnsi="GHEA Grapalat"/>
                <w:sz w:val="16"/>
                <w:szCs w:val="16"/>
                <w:lang w:val="ru-RU"/>
              </w:rPr>
              <w:t xml:space="preserve"> установленный со стороны входа на улице Чаренца,</w:t>
            </w:r>
          </w:p>
          <w:p w14:paraId="65A8334E" w14:textId="77777777" w:rsidR="00F16CC1" w:rsidRPr="00471F42" w:rsidRDefault="00F16CC1" w:rsidP="00DC53C9">
            <w:pPr>
              <w:numPr>
                <w:ilvl w:val="0"/>
                <w:numId w:val="26"/>
              </w:numPr>
              <w:ind w:right="76"/>
              <w:jc w:val="both"/>
              <w:rPr>
                <w:rFonts w:ascii="GHEA Grapalat" w:hAnsi="GHEA Grapalat"/>
                <w:sz w:val="16"/>
                <w:szCs w:val="16"/>
                <w:lang w:val="ru-RU"/>
              </w:rPr>
            </w:pPr>
            <w:r w:rsidRPr="00471F42">
              <w:rPr>
                <w:rFonts w:ascii="GHEA Grapalat" w:hAnsi="GHEA Grapalat"/>
                <w:sz w:val="16"/>
                <w:szCs w:val="16"/>
                <w:lang w:val="ru-RU"/>
              </w:rPr>
              <w:t xml:space="preserve">Один водонепроницаемый </w:t>
            </w:r>
            <w:r w:rsidRPr="00471F42">
              <w:rPr>
                <w:rFonts w:ascii="GHEA Grapalat" w:hAnsi="GHEA Grapalat"/>
                <w:sz w:val="16"/>
                <w:szCs w:val="16"/>
              </w:rPr>
              <w:t>LED</w:t>
            </w:r>
            <w:r w:rsidRPr="00471F42">
              <w:rPr>
                <w:rFonts w:ascii="GHEA Grapalat" w:hAnsi="GHEA Grapalat"/>
                <w:sz w:val="16"/>
                <w:szCs w:val="16"/>
                <w:lang w:val="ru-RU"/>
              </w:rPr>
              <w:t xml:space="preserve">-экран высотой </w:t>
            </w:r>
            <w:r w:rsidRPr="00471F42">
              <w:rPr>
                <w:rFonts w:ascii="GHEA Grapalat" w:hAnsi="GHEA Grapalat"/>
                <w:b/>
                <w:sz w:val="16"/>
                <w:szCs w:val="16"/>
                <w:lang w:val="ru-RU"/>
              </w:rPr>
              <w:t>3 метра и длиной не менее 6 метров,</w:t>
            </w:r>
            <w:r w:rsidRPr="00471F42">
              <w:rPr>
                <w:rFonts w:ascii="GHEA Grapalat" w:hAnsi="GHEA Grapalat"/>
                <w:sz w:val="16"/>
                <w:szCs w:val="16"/>
                <w:lang w:val="ru-RU"/>
              </w:rPr>
              <w:t xml:space="preserve"> установленный перед зданием юридического факультета.</w:t>
            </w:r>
          </w:p>
          <w:p w14:paraId="00C534EC"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должен убедиться в стабильности интернет-соединения и достаточной скорости для бесперебойной прямой трансляции. Сценарий трансляции необходимо согласовать с Заказчиком заранее. Все перечисленные экраны должны быть подключены к общей звуковой системе.</w:t>
            </w:r>
          </w:p>
          <w:p w14:paraId="288BDF55" w14:textId="77777777" w:rsidR="00F16CC1" w:rsidRPr="00471F42" w:rsidRDefault="00F16CC1" w:rsidP="00DC53C9">
            <w:pPr>
              <w:ind w:right="76"/>
              <w:rPr>
                <w:rFonts w:ascii="GHEA Grapalat" w:hAnsi="GHEA Grapalat"/>
                <w:sz w:val="16"/>
                <w:szCs w:val="16"/>
                <w:lang w:val="ru-RU"/>
              </w:rPr>
            </w:pPr>
          </w:p>
          <w:p w14:paraId="1903900E" w14:textId="77777777" w:rsidR="00F16CC1" w:rsidRPr="00471F42" w:rsidRDefault="00F16CC1" w:rsidP="00DC53C9">
            <w:pPr>
              <w:pStyle w:val="NormalWeb"/>
              <w:spacing w:before="0" w:beforeAutospacing="0" w:after="0" w:afterAutospacing="0"/>
              <w:ind w:right="76"/>
              <w:rPr>
                <w:rFonts w:ascii="GHEA Grapalat" w:hAnsi="GHEA Grapalat"/>
                <w:b/>
                <w:bCs/>
                <w:sz w:val="16"/>
                <w:szCs w:val="16"/>
                <w:lang w:val="ru-RU"/>
              </w:rPr>
            </w:pPr>
            <w:r w:rsidRPr="00471F42">
              <w:rPr>
                <w:rFonts w:ascii="GHEA Grapalat" w:eastAsia="GHEA Grapalat" w:hAnsi="GHEA Grapalat" w:cs="GHEA Grapalat"/>
                <w:b/>
                <w:color w:val="000000"/>
                <w:sz w:val="16"/>
                <w:szCs w:val="16"/>
                <w:lang w:val="ru-RU"/>
              </w:rPr>
              <w:t xml:space="preserve">  </w:t>
            </w:r>
            <w:r w:rsidRPr="00471F42">
              <w:rPr>
                <w:rFonts w:ascii="GHEA Grapalat" w:hAnsi="GHEA Grapalat"/>
                <w:b/>
                <w:bCs/>
                <w:sz w:val="16"/>
                <w:szCs w:val="16"/>
                <w:lang w:val="ru-RU"/>
              </w:rPr>
              <w:t>4.2 Обеспечение звуковой и световой аппаратуры, технического оборудования, сцены и ферм</w:t>
            </w:r>
          </w:p>
          <w:p w14:paraId="38BA35B3"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5AAAF698" w14:textId="77777777" w:rsidR="00F16CC1" w:rsidRPr="00471F42" w:rsidRDefault="00F16CC1" w:rsidP="00DC53C9">
            <w:pPr>
              <w:ind w:right="76"/>
              <w:jc w:val="both"/>
              <w:rPr>
                <w:rFonts w:ascii="GHEA Grapalat" w:hAnsi="GHEA Grapalat"/>
                <w:b/>
                <w:bCs/>
                <w:sz w:val="16"/>
                <w:szCs w:val="16"/>
                <w:lang w:val="ru-RU"/>
              </w:rPr>
            </w:pPr>
            <w:r w:rsidRPr="00471F42">
              <w:rPr>
                <w:rFonts w:ascii="GHEA Grapalat" w:hAnsi="GHEA Grapalat"/>
                <w:b/>
                <w:bCs/>
                <w:sz w:val="16"/>
                <w:szCs w:val="16"/>
                <w:lang w:val="ru-RU"/>
              </w:rPr>
              <w:t>4.2.1 Звуковая система</w:t>
            </w:r>
          </w:p>
          <w:p w14:paraId="6BC31037"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должен обеспечить полное покрытие звуковой системой, включая двор центрального корпуса ЕГУ, двор юридического факультета и двор корпуса библиотеки. Система должна быть спроектирована так, чтобы все объявления и выступления на мероприятии были чётко слышны во всех трёх указанных зонах без прерываний и искажений звука.</w:t>
            </w:r>
          </w:p>
          <w:p w14:paraId="3551F682"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Для этого необходимо провести акустический расчёт, гарантирующий равномерное и качественное распределение звука по всей территории, исходя из следующих требований:</w:t>
            </w:r>
          </w:p>
          <w:p w14:paraId="246A9BB1"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Многофункциональность и синхронизация</w:t>
            </w:r>
            <w:r w:rsidRPr="00471F42">
              <w:rPr>
                <w:rFonts w:ascii="GHEA Grapalat" w:hAnsi="GHEA Grapalat"/>
                <w:sz w:val="16"/>
                <w:szCs w:val="16"/>
                <w:lang w:val="ru-RU"/>
              </w:rPr>
              <w:t xml:space="preserve"> — оборудование должно обеспечивать высококачественный звук как для живых выступлений, так и для заранее записанных видеоматериалов. Обязательна точная синхронизация звука и видео для корректного соответствия изображения и речи.</w:t>
            </w:r>
          </w:p>
          <w:p w14:paraId="28E38D33"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Устойчивость к внешним условиям</w:t>
            </w:r>
            <w:r w:rsidRPr="00471F42">
              <w:rPr>
                <w:rFonts w:ascii="GHEA Grapalat" w:hAnsi="GHEA Grapalat"/>
                <w:sz w:val="16"/>
                <w:szCs w:val="16"/>
                <w:lang w:val="ru-RU"/>
              </w:rPr>
              <w:t xml:space="preserve"> — звуковое и техническое оборудование (звуковая система, усилители, микшеры, мониторы, кабельные соединения и т. п.), работающее на открытом воздухе, должно иметь надёжную защиту от внешних воздействий для бесперебойной и безопасной эксплуатации. Кабели должны иметь изоляцию и защиту от проникновения воды с использованием водонепроницаемых соединителей и кабельных трасс. Применение защитных мер является обязательным для предотвращения повреждений оборудования, исключения технических сбоев и обеспечения высокого качества звука на протяжении всего мероприятия.</w:t>
            </w:r>
          </w:p>
          <w:p w14:paraId="3CACA456" w14:textId="77777777" w:rsidR="00F16CC1" w:rsidRPr="00471F42"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Заказчик не несёт ответственности за возможные повреждения оборудования, вызванные воздействием внешней среды (в том числе ветром, осадками, влажностью, прямыми солнечными лучами и др.). Исполнитель обязан до начала мероприятия проверить оборудование и обеспечить его готовность с учётом погодного прогноза.</w:t>
            </w:r>
          </w:p>
          <w:p w14:paraId="462943AB" w14:textId="77777777" w:rsidR="00F16CC1" w:rsidRPr="00471F42" w:rsidRDefault="00F16CC1" w:rsidP="00DC53C9">
            <w:pPr>
              <w:ind w:right="76"/>
              <w:jc w:val="both"/>
              <w:rPr>
                <w:rFonts w:ascii="GHEA Grapalat" w:hAnsi="GHEA Grapalat"/>
                <w:sz w:val="16"/>
                <w:szCs w:val="16"/>
                <w:lang w:val="ru-RU"/>
              </w:rPr>
            </w:pPr>
          </w:p>
          <w:p w14:paraId="3815DB73" w14:textId="77777777" w:rsidR="00F16CC1" w:rsidRPr="00471F42" w:rsidRDefault="00F16CC1" w:rsidP="00DC53C9">
            <w:pPr>
              <w:ind w:right="76"/>
              <w:jc w:val="both"/>
              <w:rPr>
                <w:rFonts w:ascii="GHEA Grapalat" w:hAnsi="GHEA Grapalat"/>
                <w:sz w:val="16"/>
                <w:szCs w:val="16"/>
                <w:lang w:val="ru-RU"/>
              </w:rPr>
            </w:pPr>
          </w:p>
          <w:p w14:paraId="3990ACEF"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Техническое обеспечение</w:t>
            </w:r>
            <w:r w:rsidRPr="00471F42">
              <w:rPr>
                <w:rFonts w:ascii="GHEA Grapalat" w:hAnsi="GHEA Grapalat"/>
                <w:sz w:val="16"/>
                <w:szCs w:val="16"/>
                <w:lang w:val="ru-RU"/>
              </w:rPr>
              <w:t xml:space="preserve"> — Исполнитель обязан после предварительного осмотра площадки представить полный пакет технического обеспечения, который должен включать следующее:</w:t>
            </w:r>
          </w:p>
          <w:p w14:paraId="7E4724B6"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xml:space="preserve">● Схема установки звуковой системы — на плане площадки должны быть чётко обозначены расположения динамиков, микрофонов, микшеров, усилителей и другого оборудования, структура </w:t>
            </w:r>
            <w:r w:rsidRPr="00471F42">
              <w:rPr>
                <w:rFonts w:ascii="GHEA Grapalat" w:hAnsi="GHEA Grapalat"/>
                <w:sz w:val="16"/>
                <w:szCs w:val="16"/>
                <w:lang w:val="ru-RU"/>
              </w:rPr>
              <w:lastRenderedPageBreak/>
              <w:t>подключения и точки электроснабжения;</w:t>
            </w:r>
            <w:r w:rsidRPr="00471F42">
              <w:rPr>
                <w:rFonts w:ascii="GHEA Grapalat" w:hAnsi="GHEA Grapalat"/>
                <w:sz w:val="16"/>
                <w:szCs w:val="16"/>
                <w:lang w:val="ru-RU"/>
              </w:rPr>
              <w:br/>
              <w:t>● Перечень оборудования — полный список с указанием модели, мощности и назначения каждого устройства (основные и дополнительные динамики — не менее 20 штук, мониторы, пульты дистанционного управления, портативные микрофоны — не менее 10 штук, стойки для микрофонов, маленькие микрофоны (</w:t>
            </w:r>
            <w:r w:rsidRPr="00471F42">
              <w:rPr>
                <w:rFonts w:ascii="GHEA Grapalat" w:hAnsi="GHEA Grapalat"/>
                <w:sz w:val="16"/>
                <w:szCs w:val="16"/>
              </w:rPr>
              <w:t>tie</w:t>
            </w:r>
            <w:r w:rsidRPr="00471F42">
              <w:rPr>
                <w:rFonts w:ascii="GHEA Grapalat" w:hAnsi="GHEA Grapalat"/>
                <w:sz w:val="16"/>
                <w:szCs w:val="16"/>
                <w:lang w:val="ru-RU"/>
              </w:rPr>
              <w:t>-</w:t>
            </w:r>
            <w:r w:rsidRPr="00471F42">
              <w:rPr>
                <w:rFonts w:ascii="GHEA Grapalat" w:hAnsi="GHEA Grapalat"/>
                <w:sz w:val="16"/>
                <w:szCs w:val="16"/>
              </w:rPr>
              <w:t>clip</w:t>
            </w:r>
            <w:r w:rsidRPr="00471F42">
              <w:rPr>
                <w:rFonts w:ascii="GHEA Grapalat" w:hAnsi="GHEA Grapalat"/>
                <w:sz w:val="16"/>
                <w:szCs w:val="16"/>
                <w:lang w:val="ru-RU"/>
              </w:rPr>
              <w:t>) — не менее 10 штук и т. п.);</w:t>
            </w:r>
            <w:r w:rsidRPr="00471F42">
              <w:rPr>
                <w:rFonts w:ascii="GHEA Grapalat" w:hAnsi="GHEA Grapalat"/>
                <w:sz w:val="16"/>
                <w:szCs w:val="16"/>
                <w:lang w:val="ru-RU"/>
              </w:rPr>
              <w:br/>
              <w:t>● График монтажа и демонтажа, включающий этапы транспортировки оборудования, установки и проверки, а также демонтажа, упаковки и окончательной уборки территории. График должен соответствовать общему организационному расписанию мероприятия.</w:t>
            </w:r>
          </w:p>
          <w:p w14:paraId="0A585CCC" w14:textId="77777777" w:rsidR="00F16CC1" w:rsidRPr="00471F42" w:rsidRDefault="00F16CC1" w:rsidP="00DC53C9">
            <w:pPr>
              <w:ind w:right="76"/>
              <w:rPr>
                <w:rFonts w:ascii="GHEA Grapalat" w:hAnsi="GHEA Grapalat"/>
                <w:sz w:val="16"/>
                <w:szCs w:val="16"/>
                <w:lang w:val="ru-RU"/>
              </w:rPr>
            </w:pPr>
          </w:p>
          <w:p w14:paraId="7AECA931" w14:textId="77777777" w:rsidR="00F16CC1" w:rsidRPr="00471F42" w:rsidRDefault="00F16CC1" w:rsidP="00DC53C9">
            <w:pPr>
              <w:pBdr>
                <w:top w:val="nil"/>
                <w:left w:val="nil"/>
                <w:bottom w:val="nil"/>
                <w:right w:val="nil"/>
                <w:between w:val="nil"/>
              </w:pBdr>
              <w:ind w:right="76"/>
              <w:rPr>
                <w:rFonts w:ascii="GHEA Grapalat" w:hAnsi="GHEA Grapalat"/>
                <w:sz w:val="16"/>
                <w:szCs w:val="16"/>
                <w:lang w:val="ru-RU"/>
              </w:rPr>
            </w:pPr>
            <w:r w:rsidRPr="00471F42">
              <w:rPr>
                <w:rFonts w:ascii="GHEA Grapalat" w:hAnsi="GHEA Grapalat"/>
                <w:noProof/>
                <w:sz w:val="16"/>
                <w:szCs w:val="16"/>
                <w:lang w:eastAsia="en-US"/>
              </w:rPr>
              <w:drawing>
                <wp:anchor distT="0" distB="0" distL="114300" distR="114300" simplePos="0" relativeHeight="251737088" behindDoc="0" locked="0" layoutInCell="1" hidden="0" allowOverlap="1" wp14:anchorId="09F7F741" wp14:editId="36C92038">
                  <wp:simplePos x="0" y="0"/>
                  <wp:positionH relativeFrom="column">
                    <wp:posOffset>1971675</wp:posOffset>
                  </wp:positionH>
                  <wp:positionV relativeFrom="paragraph">
                    <wp:posOffset>159385</wp:posOffset>
                  </wp:positionV>
                  <wp:extent cx="1881505" cy="1044575"/>
                  <wp:effectExtent l="0" t="0" r="4445" b="3175"/>
                  <wp:wrapSquare wrapText="bothSides" distT="0" distB="0" distL="114300" distR="114300"/>
                  <wp:docPr id="4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8"/>
                          <a:srcRect l="13480" t="3630" r="6432" b="15795"/>
                          <a:stretch>
                            <a:fillRect/>
                          </a:stretch>
                        </pic:blipFill>
                        <pic:spPr>
                          <a:xfrm>
                            <a:off x="0" y="0"/>
                            <a:ext cx="1881505" cy="1044575"/>
                          </a:xfrm>
                          <a:prstGeom prst="rect">
                            <a:avLst/>
                          </a:prstGeom>
                          <a:ln/>
                        </pic:spPr>
                      </pic:pic>
                    </a:graphicData>
                  </a:graphic>
                  <wp14:sizeRelH relativeFrom="margin">
                    <wp14:pctWidth>0</wp14:pctWidth>
                  </wp14:sizeRelH>
                  <wp14:sizeRelV relativeFrom="margin">
                    <wp14:pctHeight>0</wp14:pctHeight>
                  </wp14:sizeRelV>
                </wp:anchor>
              </w:drawing>
            </w:r>
            <w:r w:rsidRPr="00944284">
              <w:rPr>
                <w:rFonts w:ascii="GHEA Grapalat" w:eastAsia="GHEA Grapalat" w:hAnsi="GHEA Grapalat" w:cs="GHEA Grapalat"/>
                <w:b/>
                <w:sz w:val="16"/>
                <w:szCs w:val="16"/>
                <w:lang w:val="ru-RU"/>
              </w:rPr>
              <w:t xml:space="preserve">    4.2.2 </w:t>
            </w:r>
            <w:r w:rsidRPr="00471F42">
              <w:rPr>
                <w:rFonts w:ascii="GHEA Grapalat" w:hAnsi="GHEA Grapalat"/>
                <w:b/>
                <w:bCs/>
                <w:sz w:val="16"/>
                <w:szCs w:val="16"/>
                <w:lang w:val="ru-RU"/>
              </w:rPr>
              <w:t>Концертная сцена</w:t>
            </w:r>
            <w:r w:rsidRPr="00471F42">
              <w:rPr>
                <w:rFonts w:ascii="GHEA Grapalat" w:hAnsi="GHEA Grapalat"/>
                <w:sz w:val="16"/>
                <w:szCs w:val="16"/>
                <w:lang w:val="ru-RU"/>
              </w:rPr>
              <w:br/>
            </w:r>
          </w:p>
          <w:p w14:paraId="6423A7A6" w14:textId="77777777" w:rsidR="00F16CC1" w:rsidRPr="00471F42" w:rsidRDefault="00F16CC1" w:rsidP="00DC53C9">
            <w:pPr>
              <w:pBdr>
                <w:top w:val="nil"/>
                <w:left w:val="nil"/>
                <w:bottom w:val="nil"/>
                <w:right w:val="nil"/>
                <w:between w:val="nil"/>
              </w:pBdr>
              <w:ind w:right="76"/>
              <w:jc w:val="both"/>
              <w:rPr>
                <w:rFonts w:ascii="GHEA Grapalat" w:hAnsi="GHEA Grapalat"/>
                <w:sz w:val="16"/>
                <w:szCs w:val="16"/>
                <w:lang w:val="ru-RU"/>
              </w:rPr>
            </w:pPr>
            <w:r w:rsidRPr="00471F42">
              <w:rPr>
                <w:rFonts w:ascii="GHEA Grapalat" w:hAnsi="GHEA Grapalat"/>
                <w:sz w:val="16"/>
                <w:szCs w:val="16"/>
                <w:lang w:val="ru-RU"/>
              </w:rPr>
              <w:t>Во дворе корпуса Юридического факультета ЕГУ Исполнитель обязан установить одну концертную сцену с телескопическими или аналогичными регулируемыми по высоте алюминиевыми конструкциями и обязательным навесом (тентом).</w:t>
            </w:r>
          </w:p>
          <w:p w14:paraId="46E3660B" w14:textId="77777777" w:rsidR="00F16CC1" w:rsidRPr="00471F42" w:rsidRDefault="00F16CC1" w:rsidP="00DC53C9">
            <w:pPr>
              <w:ind w:right="76"/>
              <w:jc w:val="both"/>
              <w:rPr>
                <w:rFonts w:ascii="GHEA Grapalat" w:hAnsi="GHEA Grapalat"/>
                <w:sz w:val="16"/>
                <w:szCs w:val="16"/>
              </w:rPr>
            </w:pPr>
            <w:r w:rsidRPr="00471F42">
              <w:rPr>
                <w:rFonts w:ascii="GHEA Grapalat" w:hAnsi="GHEA Grapalat"/>
                <w:sz w:val="16"/>
                <w:szCs w:val="16"/>
              </w:rPr>
              <w:t>Размеры сцены должны быть:</w:t>
            </w:r>
          </w:p>
          <w:p w14:paraId="1CCE8C90" w14:textId="77777777" w:rsidR="00F16CC1" w:rsidRPr="00471F42" w:rsidRDefault="00F16CC1" w:rsidP="00DC53C9">
            <w:pPr>
              <w:numPr>
                <w:ilvl w:val="0"/>
                <w:numId w:val="27"/>
              </w:numPr>
              <w:ind w:right="76"/>
              <w:jc w:val="both"/>
              <w:rPr>
                <w:rFonts w:ascii="GHEA Grapalat" w:hAnsi="GHEA Grapalat"/>
                <w:sz w:val="16"/>
                <w:szCs w:val="16"/>
              </w:rPr>
            </w:pPr>
            <w:r w:rsidRPr="00471F42">
              <w:rPr>
                <w:rFonts w:ascii="GHEA Grapalat" w:hAnsi="GHEA Grapalat"/>
                <w:sz w:val="16"/>
                <w:szCs w:val="16"/>
              </w:rPr>
              <w:t>Ширина: 12 м</w:t>
            </w:r>
          </w:p>
          <w:p w14:paraId="3AF33E9D" w14:textId="77777777" w:rsidR="00F16CC1" w:rsidRPr="00471F42" w:rsidRDefault="00F16CC1" w:rsidP="00DC53C9">
            <w:pPr>
              <w:numPr>
                <w:ilvl w:val="0"/>
                <w:numId w:val="27"/>
              </w:numPr>
              <w:ind w:right="76"/>
              <w:jc w:val="both"/>
              <w:rPr>
                <w:rFonts w:ascii="GHEA Grapalat" w:hAnsi="GHEA Grapalat"/>
                <w:sz w:val="16"/>
                <w:szCs w:val="16"/>
              </w:rPr>
            </w:pPr>
            <w:r w:rsidRPr="00471F42">
              <w:rPr>
                <w:rFonts w:ascii="GHEA Grapalat" w:hAnsi="GHEA Grapalat"/>
                <w:sz w:val="16"/>
                <w:szCs w:val="16"/>
              </w:rPr>
              <w:t>Глубина: 10 м</w:t>
            </w:r>
          </w:p>
          <w:p w14:paraId="20B5DFC2" w14:textId="77777777" w:rsidR="00F16CC1" w:rsidRPr="00471F42" w:rsidRDefault="00F16CC1" w:rsidP="00DC53C9">
            <w:pPr>
              <w:numPr>
                <w:ilvl w:val="0"/>
                <w:numId w:val="27"/>
              </w:numPr>
              <w:ind w:right="76"/>
              <w:jc w:val="both"/>
              <w:rPr>
                <w:rFonts w:ascii="GHEA Grapalat" w:hAnsi="GHEA Grapalat"/>
                <w:sz w:val="16"/>
                <w:szCs w:val="16"/>
                <w:lang w:val="ru-RU"/>
              </w:rPr>
            </w:pPr>
            <w:r w:rsidRPr="00471F42">
              <w:rPr>
                <w:rFonts w:ascii="GHEA Grapalat" w:hAnsi="GHEA Grapalat"/>
                <w:sz w:val="16"/>
                <w:szCs w:val="16"/>
                <w:lang w:val="ru-RU"/>
              </w:rPr>
              <w:t>Высота от земли: 80–120 см (с соответствующими ступенями)</w:t>
            </w:r>
          </w:p>
          <w:p w14:paraId="7C55DD54"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Сцена должна быть оснащена со всех сторон защитными ограждениями в соответствии с нормами безопасности. Площадка должна выдерживать нагрузку не менее 200 кг на квадратный метр и быть покрыта резиновым противоскользящим ковролином. Цвет и дизайн ковролина должны соответствовать общему стилю мероприятия и предварительно согласовываться с Заказчиком.</w:t>
            </w:r>
          </w:p>
          <w:p w14:paraId="0518E724"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На лицевой части сцены должны быть размещены печатные постеры мероприятия. Звуковая система должна быть установлена таким образом, чтобы не закрывать фасад сцены и не мешать просмотру постеров.</w:t>
            </w:r>
          </w:p>
          <w:p w14:paraId="2767FADD"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обязан обеспечить рядом со сценой техническую площадку, необходимую для эффективного размещения и работы специалистов по звуку и свету, режиссёра, операторов, фотографов и оборудования (светового, звукового и другого). Площадка должна быть защищена от солнца и дождя, построена из устойчивых и безопасных материалов для комфортной работы технического персонала.</w:t>
            </w:r>
          </w:p>
          <w:p w14:paraId="5B0FBF42"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Расположение и размеры технических площадок должны соответствовать особенностям территории, а также содержательным и техническим требованиям мероприятия, обеспечивая эффективное использование, правильное размещение оборудования и полную видимость сцены.</w:t>
            </w:r>
          </w:p>
          <w:p w14:paraId="0629320E"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7571E5DA" w14:textId="77777777" w:rsidR="00F16CC1" w:rsidRPr="00471F42" w:rsidRDefault="00F16CC1" w:rsidP="00DC53C9">
            <w:pPr>
              <w:pStyle w:val="NormalWeb"/>
              <w:spacing w:before="0" w:beforeAutospacing="0" w:after="0" w:afterAutospacing="0"/>
              <w:ind w:right="76"/>
              <w:jc w:val="both"/>
              <w:rPr>
                <w:rFonts w:ascii="GHEA Grapalat" w:hAnsi="GHEA Grapalat"/>
                <w:b/>
                <w:bCs/>
                <w:sz w:val="16"/>
                <w:szCs w:val="16"/>
                <w:lang w:val="ru-RU"/>
              </w:rPr>
            </w:pPr>
            <w:r w:rsidRPr="00471F42">
              <w:rPr>
                <w:rFonts w:ascii="GHEA Grapalat" w:eastAsia="GHEA Grapalat" w:hAnsi="GHEA Grapalat" w:cs="GHEA Grapalat"/>
                <w:b/>
                <w:sz w:val="16"/>
                <w:szCs w:val="16"/>
                <w:lang w:val="ru-RU"/>
              </w:rPr>
              <w:t xml:space="preserve">    </w:t>
            </w:r>
            <w:r w:rsidRPr="00471F42">
              <w:rPr>
                <w:rFonts w:ascii="GHEA Grapalat" w:hAnsi="GHEA Grapalat"/>
                <w:b/>
                <w:bCs/>
                <w:sz w:val="16"/>
                <w:szCs w:val="16"/>
                <w:lang w:val="ru-RU"/>
              </w:rPr>
              <w:t>4.2.3 Ферма</w:t>
            </w:r>
          </w:p>
          <w:p w14:paraId="2D8BC0D3"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Размеры и опоры — в соответствии с размерами сцены: 12 м × 10 м.</w:t>
            </w:r>
          </w:p>
          <w:p w14:paraId="65713664" w14:textId="77777777" w:rsidR="00F16CC1" w:rsidRPr="00471F42" w:rsidRDefault="00F16CC1" w:rsidP="00DC53C9">
            <w:pPr>
              <w:pStyle w:val="NormalWeb"/>
              <w:spacing w:before="0" w:beforeAutospacing="0" w:after="0" w:afterAutospacing="0"/>
              <w:ind w:right="76"/>
              <w:jc w:val="both"/>
              <w:rPr>
                <w:rFonts w:ascii="GHEA Grapalat" w:hAnsi="GHEA Grapalat"/>
                <w:b/>
                <w:bCs/>
                <w:sz w:val="16"/>
                <w:szCs w:val="16"/>
                <w:lang w:val="ru-RU"/>
              </w:rPr>
            </w:pPr>
            <w:r w:rsidRPr="00471F42">
              <w:rPr>
                <w:rFonts w:ascii="GHEA Grapalat" w:hAnsi="GHEA Grapalat"/>
                <w:sz w:val="16"/>
                <w:szCs w:val="16"/>
                <w:lang w:val="ru-RU"/>
              </w:rPr>
              <w:t>Высота — не менее 6 м от площадки до вершины тента. Ферма должна иметь не менее 4–6 вертикальных опор, закреплённых базовыми тяжёлыми растяжками, для обеспечения равновесия и устойчивости. Конструкция фермы должна выдерживать силу ветра и воздействие осадков. Покрытие тента должно быть выполнено из водонепроницаемой и солнцезащитной ткани.</w:t>
            </w:r>
          </w:p>
          <w:p w14:paraId="43408F11"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1EBD58DE" w14:textId="77777777" w:rsidR="00F16CC1" w:rsidRPr="00471F42" w:rsidRDefault="00F16CC1" w:rsidP="00DC53C9">
            <w:pPr>
              <w:ind w:right="76"/>
              <w:jc w:val="both"/>
              <w:rPr>
                <w:rFonts w:ascii="GHEA Grapalat" w:hAnsi="GHEA Grapalat"/>
                <w:b/>
                <w:bCs/>
                <w:sz w:val="16"/>
                <w:szCs w:val="16"/>
                <w:lang w:val="ru-RU"/>
              </w:rPr>
            </w:pPr>
            <w:r w:rsidRPr="00471F42">
              <w:rPr>
                <w:rFonts w:ascii="GHEA Grapalat" w:hAnsi="GHEA Grapalat"/>
                <w:b/>
                <w:bCs/>
                <w:sz w:val="16"/>
                <w:szCs w:val="16"/>
                <w:lang w:val="ru-RU"/>
              </w:rPr>
              <w:t>4.2.4 Система светового оборудования для концерта</w:t>
            </w:r>
          </w:p>
          <w:p w14:paraId="61070062"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xml:space="preserve">Исполнитель обязан обеспечить современную и технически оснащённую световую систему, полностью соответствующую размерам концертной сцены, особенностям площадки и </w:t>
            </w:r>
            <w:r w:rsidRPr="00471F42">
              <w:rPr>
                <w:rFonts w:ascii="GHEA Grapalat" w:hAnsi="GHEA Grapalat"/>
                <w:sz w:val="16"/>
                <w:szCs w:val="16"/>
                <w:lang w:val="ru-RU"/>
              </w:rPr>
              <w:lastRenderedPageBreak/>
              <w:t>техническим требованиям музыкальной группы. Световые решения должны обеспечивать равномерное и полное освещение сцены, а также подвижные и динамические эффекты.</w:t>
            </w:r>
          </w:p>
          <w:p w14:paraId="64A6913B"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Во время концерта должны использоваться аппараты для создания плотного дыма. Применение дыма предусмотрено во время каждого выступления группы, минимум дважды.</w:t>
            </w:r>
          </w:p>
          <w:p w14:paraId="651E7845" w14:textId="77777777" w:rsidR="00F16CC1" w:rsidRPr="007825E3" w:rsidRDefault="00F16CC1" w:rsidP="00DC53C9">
            <w:pPr>
              <w:ind w:right="76"/>
              <w:rPr>
                <w:rFonts w:ascii="GHEA Grapalat" w:hAnsi="GHEA Grapalat"/>
                <w:sz w:val="16"/>
                <w:szCs w:val="16"/>
                <w:lang w:val="ru-RU"/>
              </w:rPr>
            </w:pPr>
            <w:r w:rsidRPr="00471F42">
              <w:rPr>
                <w:rFonts w:ascii="GHEA Grapalat" w:hAnsi="GHEA Grapalat"/>
                <w:sz w:val="16"/>
                <w:szCs w:val="16"/>
              </w:rPr>
              <w:t>Перечень оборудования:</w:t>
            </w:r>
            <w:r w:rsidRPr="00471F42">
              <w:rPr>
                <w:rFonts w:ascii="GHEA Grapalat" w:hAnsi="GHEA Grapalat"/>
                <w:sz w:val="16"/>
                <w:szCs w:val="16"/>
              </w:rPr>
              <w:br/>
              <w:t>4.1. Beam spot wash moving headlight CMI 20R — 12 штук</w:t>
            </w:r>
            <w:r w:rsidRPr="00471F42">
              <w:rPr>
                <w:rFonts w:ascii="GHEA Grapalat" w:hAnsi="GHEA Grapalat"/>
                <w:sz w:val="16"/>
                <w:szCs w:val="16"/>
              </w:rPr>
              <w:br/>
              <w:t>4.2. Beam 7R — 16 штук</w:t>
            </w:r>
            <w:r w:rsidRPr="00471F42">
              <w:rPr>
                <w:rFonts w:ascii="GHEA Grapalat" w:hAnsi="GHEA Grapalat"/>
                <w:sz w:val="16"/>
                <w:szCs w:val="16"/>
              </w:rPr>
              <w:br/>
              <w:t>4.3. LED WASH 6X40 — 12 штук</w:t>
            </w:r>
            <w:r w:rsidRPr="00471F42">
              <w:rPr>
                <w:rFonts w:ascii="GHEA Grapalat" w:hAnsi="GHEA Grapalat"/>
                <w:sz w:val="16"/>
                <w:szCs w:val="16"/>
              </w:rPr>
              <w:br/>
              <w:t>4.4. LED COB Double — 12 штук</w:t>
            </w:r>
            <w:r w:rsidRPr="00471F42">
              <w:rPr>
                <w:rFonts w:ascii="GHEA Grapalat" w:hAnsi="GHEA Grapalat"/>
                <w:sz w:val="16"/>
                <w:szCs w:val="16"/>
              </w:rPr>
              <w:br/>
              <w:t>4.5. LED COB обычный — 12 штук</w:t>
            </w:r>
            <w:r w:rsidRPr="00471F42">
              <w:rPr>
                <w:rFonts w:ascii="GHEA Grapalat" w:hAnsi="GHEA Grapalat"/>
                <w:sz w:val="16"/>
                <w:szCs w:val="16"/>
              </w:rPr>
              <w:br/>
              <w:t>4.6. LED STREAP — 12 штук</w:t>
            </w:r>
            <w:r w:rsidRPr="00471F42">
              <w:rPr>
                <w:rFonts w:ascii="GHEA Grapalat" w:hAnsi="GHEA Grapalat"/>
                <w:sz w:val="16"/>
                <w:szCs w:val="16"/>
              </w:rPr>
              <w:br/>
              <w:t>4.7. LED PAR — 26 штук</w:t>
            </w:r>
            <w:r w:rsidRPr="00471F42">
              <w:rPr>
                <w:rFonts w:ascii="GHEA Grapalat" w:hAnsi="GHEA Grapalat"/>
                <w:sz w:val="16"/>
                <w:szCs w:val="16"/>
              </w:rPr>
              <w:br/>
              <w:t xml:space="preserve">4.8. </w:t>
            </w:r>
            <w:r w:rsidRPr="00471F42">
              <w:rPr>
                <w:rFonts w:ascii="GHEA Grapalat" w:hAnsi="GHEA Grapalat"/>
                <w:sz w:val="16"/>
                <w:szCs w:val="16"/>
                <w:lang w:val="ru-RU"/>
              </w:rPr>
              <w:t>19</w:t>
            </w:r>
            <w:r w:rsidRPr="00471F42">
              <w:rPr>
                <w:rFonts w:ascii="GHEA Grapalat" w:hAnsi="GHEA Grapalat"/>
                <w:sz w:val="16"/>
                <w:szCs w:val="16"/>
              </w:rPr>
              <w:t>X</w:t>
            </w:r>
            <w:r w:rsidRPr="00471F42">
              <w:rPr>
                <w:rFonts w:ascii="GHEA Grapalat" w:hAnsi="GHEA Grapalat"/>
                <w:sz w:val="16"/>
                <w:szCs w:val="16"/>
                <w:lang w:val="ru-RU"/>
              </w:rPr>
              <w:t xml:space="preserve">15 </w:t>
            </w:r>
            <w:r w:rsidRPr="00471F42">
              <w:rPr>
                <w:rFonts w:ascii="GHEA Grapalat" w:hAnsi="GHEA Grapalat"/>
                <w:sz w:val="16"/>
                <w:szCs w:val="16"/>
              </w:rPr>
              <w:t>LED</w:t>
            </w:r>
            <w:r w:rsidRPr="00471F42">
              <w:rPr>
                <w:rFonts w:ascii="GHEA Grapalat" w:hAnsi="GHEA Grapalat"/>
                <w:sz w:val="16"/>
                <w:szCs w:val="16"/>
                <w:lang w:val="ru-RU"/>
              </w:rPr>
              <w:t xml:space="preserve"> </w:t>
            </w:r>
            <w:r w:rsidRPr="00471F42">
              <w:rPr>
                <w:rFonts w:ascii="GHEA Grapalat" w:hAnsi="GHEA Grapalat"/>
                <w:sz w:val="16"/>
                <w:szCs w:val="16"/>
              </w:rPr>
              <w:t>BIG</w:t>
            </w:r>
            <w:r w:rsidRPr="00471F42">
              <w:rPr>
                <w:rFonts w:ascii="GHEA Grapalat" w:hAnsi="GHEA Grapalat"/>
                <w:sz w:val="16"/>
                <w:szCs w:val="16"/>
                <w:lang w:val="ru-RU"/>
              </w:rPr>
              <w:t xml:space="preserve"> </w:t>
            </w:r>
            <w:r w:rsidRPr="00471F42">
              <w:rPr>
                <w:rFonts w:ascii="GHEA Grapalat" w:hAnsi="GHEA Grapalat"/>
                <w:sz w:val="16"/>
                <w:szCs w:val="16"/>
              </w:rPr>
              <w:t>B</w:t>
            </w:r>
            <w:r w:rsidRPr="00471F42">
              <w:rPr>
                <w:rFonts w:ascii="GHEA Grapalat" w:hAnsi="GHEA Grapalat"/>
                <w:sz w:val="16"/>
                <w:szCs w:val="16"/>
                <w:lang w:val="ru-RU"/>
              </w:rPr>
              <w:t>-</w:t>
            </w:r>
            <w:r w:rsidRPr="00471F42">
              <w:rPr>
                <w:rFonts w:ascii="GHEA Grapalat" w:hAnsi="GHEA Grapalat"/>
                <w:sz w:val="16"/>
                <w:szCs w:val="16"/>
              </w:rPr>
              <w:t>EYE</w:t>
            </w:r>
            <w:r w:rsidRPr="00471F42">
              <w:rPr>
                <w:rFonts w:ascii="GHEA Grapalat" w:hAnsi="GHEA Grapalat"/>
                <w:sz w:val="16"/>
                <w:szCs w:val="16"/>
                <w:lang w:val="ru-RU"/>
              </w:rPr>
              <w:t xml:space="preserve"> 21-96 каналов, наклон 270°, панорама 540°, мощность 350 Вт — 8 штук (или аналогичная система с равными возможностями)</w:t>
            </w:r>
            <w:r w:rsidRPr="00471F42">
              <w:rPr>
                <w:rFonts w:ascii="GHEA Grapalat" w:hAnsi="GHEA Grapalat"/>
                <w:sz w:val="16"/>
                <w:szCs w:val="16"/>
                <w:lang w:val="ru-RU"/>
              </w:rPr>
              <w:br/>
              <w:t xml:space="preserve">4.9. </w:t>
            </w:r>
            <w:r w:rsidRPr="007825E3">
              <w:rPr>
                <w:rFonts w:ascii="GHEA Grapalat" w:hAnsi="GHEA Grapalat"/>
                <w:sz w:val="16"/>
                <w:szCs w:val="16"/>
                <w:lang w:val="ru-RU"/>
              </w:rPr>
              <w:t>Дым-машина — 2 штуки (использование по 2 раза)</w:t>
            </w:r>
          </w:p>
          <w:p w14:paraId="5CF8E839"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Выбор и установка световой системы должны выполняться на основе профессионального проектирования, которое может предусматривать использование оборудования в количестве, отличном от указанного, для обеспечения соответствующих световых решений выступлениям групп, высокого качества, строгого соблюдения требований безопасности и технической бесперебойности на протяжении всего мероприятия.</w:t>
            </w:r>
          </w:p>
          <w:p w14:paraId="53F1C7E5" w14:textId="77777777" w:rsidR="00F16CC1" w:rsidRPr="00471F42" w:rsidRDefault="00F16CC1" w:rsidP="00DC53C9">
            <w:pPr>
              <w:ind w:right="76"/>
              <w:jc w:val="both"/>
              <w:rPr>
                <w:rFonts w:ascii="GHEA Grapalat" w:hAnsi="GHEA Grapalat"/>
                <w:sz w:val="16"/>
                <w:szCs w:val="16"/>
                <w:lang w:val="ru-RU"/>
              </w:rPr>
            </w:pPr>
          </w:p>
          <w:p w14:paraId="7D8E7953"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Fonts w:ascii="GHEA Grapalat" w:eastAsia="GHEA Grapalat" w:hAnsi="GHEA Grapalat" w:cs="GHEA Grapalat"/>
                <w:b/>
                <w:sz w:val="16"/>
                <w:szCs w:val="16"/>
                <w:lang w:val="ru-RU"/>
              </w:rPr>
              <w:t xml:space="preserve">    </w:t>
            </w:r>
            <w:r w:rsidRPr="00471F42">
              <w:rPr>
                <w:rStyle w:val="Strong"/>
                <w:rFonts w:ascii="GHEA Grapalat" w:hAnsi="GHEA Grapalat"/>
                <w:sz w:val="16"/>
                <w:szCs w:val="16"/>
                <w:lang w:val="ru-RU"/>
              </w:rPr>
              <w:t>4.2.5 Система звукового оборудования для концерта</w:t>
            </w:r>
          </w:p>
          <w:p w14:paraId="5DD15CE3"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Исполнитель обязан обеспечить современную, технически оснащённую и высококачественную звуковую систему, которая будет соответствовать необходимым размерам открытой концертной сцены, особенностям площадки и профессиональным требованиям исполнителей. Оборудование должно быть нового поколения, технически надёжным и предназначенным для профессионального использования, исключая применение устаревших моделей или копий.</w:t>
            </w:r>
          </w:p>
          <w:p w14:paraId="43E5547F"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Звуковые решения должны гарантировать высокое качество звучания, полное акустическое покрытие и бесперебойную работу на протяжении всего мероприятия. На этапе профессионального проектирования, в соответствии с техническими требованиями выбранной группы, параметры и количество компонентов звуковой системы, указанные ниже, могут быть изменены и уточнены с целью обеспечения высокого уровня организации мероприятия.</w:t>
            </w:r>
          </w:p>
          <w:p w14:paraId="4FE7526B"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7851BB3E" w14:textId="77777777" w:rsidR="00F16CC1" w:rsidRPr="00471F42" w:rsidRDefault="00F16CC1" w:rsidP="00DC53C9">
            <w:pPr>
              <w:ind w:right="76"/>
              <w:rPr>
                <w:rFonts w:ascii="GHEA Grapalat" w:hAnsi="GHEA Grapalat"/>
                <w:sz w:val="16"/>
                <w:szCs w:val="16"/>
                <w:lang w:val="ru-RU"/>
              </w:rPr>
            </w:pPr>
            <w:r w:rsidRPr="00944284">
              <w:rPr>
                <w:rFonts w:ascii="GHEA Grapalat" w:hAnsi="GHEA Grapalat"/>
                <w:sz w:val="16"/>
                <w:szCs w:val="16"/>
                <w:lang w:val="ru-RU"/>
              </w:rPr>
              <w:t>● Основная акустическая система (</w:t>
            </w:r>
            <w:r w:rsidRPr="00471F42">
              <w:rPr>
                <w:rFonts w:ascii="GHEA Grapalat" w:hAnsi="GHEA Grapalat"/>
                <w:sz w:val="16"/>
                <w:szCs w:val="16"/>
              </w:rPr>
              <w:t>Line</w:t>
            </w:r>
            <w:r w:rsidRPr="00944284">
              <w:rPr>
                <w:rFonts w:ascii="GHEA Grapalat" w:hAnsi="GHEA Grapalat"/>
                <w:sz w:val="16"/>
                <w:szCs w:val="16"/>
                <w:lang w:val="ru-RU"/>
              </w:rPr>
              <w:t xml:space="preserve"> </w:t>
            </w:r>
            <w:r w:rsidRPr="00471F42">
              <w:rPr>
                <w:rFonts w:ascii="GHEA Grapalat" w:hAnsi="GHEA Grapalat"/>
                <w:sz w:val="16"/>
                <w:szCs w:val="16"/>
              </w:rPr>
              <w:t>Array</w:t>
            </w:r>
            <w:r w:rsidRPr="00944284">
              <w:rPr>
                <w:rFonts w:ascii="GHEA Grapalat" w:hAnsi="GHEA Grapalat"/>
                <w:sz w:val="16"/>
                <w:szCs w:val="16"/>
                <w:lang w:val="ru-RU"/>
              </w:rPr>
              <w:t xml:space="preserve"> </w:t>
            </w:r>
            <w:r w:rsidRPr="00471F42">
              <w:rPr>
                <w:rFonts w:ascii="GHEA Grapalat" w:hAnsi="GHEA Grapalat"/>
                <w:sz w:val="16"/>
                <w:szCs w:val="16"/>
              </w:rPr>
              <w:t>System</w:t>
            </w:r>
            <w:r w:rsidRPr="00944284">
              <w:rPr>
                <w:rFonts w:ascii="GHEA Grapalat" w:hAnsi="GHEA Grapalat"/>
                <w:sz w:val="16"/>
                <w:szCs w:val="16"/>
                <w:lang w:val="ru-RU"/>
              </w:rPr>
              <w:t xml:space="preserve">) — от высококачественных брендов: </w:t>
            </w:r>
            <w:r w:rsidRPr="00471F42">
              <w:rPr>
                <w:rFonts w:ascii="GHEA Grapalat" w:hAnsi="GHEA Grapalat"/>
                <w:sz w:val="16"/>
                <w:szCs w:val="16"/>
              </w:rPr>
              <w:t>L</w:t>
            </w:r>
            <w:r w:rsidRPr="00944284">
              <w:rPr>
                <w:rFonts w:ascii="GHEA Grapalat" w:hAnsi="GHEA Grapalat"/>
                <w:sz w:val="16"/>
                <w:szCs w:val="16"/>
                <w:lang w:val="ru-RU"/>
              </w:rPr>
              <w:t>'</w:t>
            </w:r>
            <w:r w:rsidRPr="00471F42">
              <w:rPr>
                <w:rFonts w:ascii="GHEA Grapalat" w:hAnsi="GHEA Grapalat"/>
                <w:sz w:val="16"/>
                <w:szCs w:val="16"/>
              </w:rPr>
              <w:t>Acoustics</w:t>
            </w:r>
            <w:r w:rsidRPr="00944284">
              <w:rPr>
                <w:rFonts w:ascii="GHEA Grapalat" w:hAnsi="GHEA Grapalat"/>
                <w:sz w:val="16"/>
                <w:szCs w:val="16"/>
                <w:lang w:val="ru-RU"/>
              </w:rPr>
              <w:t xml:space="preserve">, </w:t>
            </w:r>
            <w:r w:rsidRPr="00471F42">
              <w:rPr>
                <w:rFonts w:ascii="GHEA Grapalat" w:hAnsi="GHEA Grapalat"/>
                <w:sz w:val="16"/>
                <w:szCs w:val="16"/>
              </w:rPr>
              <w:t>Meyer</w:t>
            </w:r>
            <w:r w:rsidRPr="00944284">
              <w:rPr>
                <w:rFonts w:ascii="GHEA Grapalat" w:hAnsi="GHEA Grapalat"/>
                <w:sz w:val="16"/>
                <w:szCs w:val="16"/>
                <w:lang w:val="ru-RU"/>
              </w:rPr>
              <w:t xml:space="preserve"> </w:t>
            </w:r>
            <w:r w:rsidRPr="00471F42">
              <w:rPr>
                <w:rFonts w:ascii="GHEA Grapalat" w:hAnsi="GHEA Grapalat"/>
                <w:sz w:val="16"/>
                <w:szCs w:val="16"/>
              </w:rPr>
              <w:t>Sound</w:t>
            </w:r>
            <w:r w:rsidRPr="00944284">
              <w:rPr>
                <w:rFonts w:ascii="GHEA Grapalat" w:hAnsi="GHEA Grapalat"/>
                <w:sz w:val="16"/>
                <w:szCs w:val="16"/>
                <w:lang w:val="ru-RU"/>
              </w:rPr>
              <w:t xml:space="preserve">, </w:t>
            </w:r>
            <w:r w:rsidRPr="00471F42">
              <w:rPr>
                <w:rFonts w:ascii="GHEA Grapalat" w:hAnsi="GHEA Grapalat"/>
                <w:sz w:val="16"/>
                <w:szCs w:val="16"/>
              </w:rPr>
              <w:t>Turbo</w:t>
            </w:r>
            <w:r w:rsidRPr="00944284">
              <w:rPr>
                <w:rFonts w:ascii="GHEA Grapalat" w:hAnsi="GHEA Grapalat"/>
                <w:sz w:val="16"/>
                <w:szCs w:val="16"/>
                <w:lang w:val="ru-RU"/>
              </w:rPr>
              <w:t xml:space="preserve"> </w:t>
            </w:r>
            <w:r w:rsidRPr="00471F42">
              <w:rPr>
                <w:rFonts w:ascii="GHEA Grapalat" w:hAnsi="GHEA Grapalat"/>
                <w:sz w:val="16"/>
                <w:szCs w:val="16"/>
              </w:rPr>
              <w:t>Sound</w:t>
            </w:r>
            <w:r w:rsidRPr="00944284">
              <w:rPr>
                <w:rFonts w:ascii="GHEA Grapalat" w:hAnsi="GHEA Grapalat"/>
                <w:sz w:val="16"/>
                <w:szCs w:val="16"/>
                <w:lang w:val="ru-RU"/>
              </w:rPr>
              <w:t xml:space="preserve">, </w:t>
            </w:r>
            <w:r w:rsidRPr="00471F42">
              <w:rPr>
                <w:rFonts w:ascii="GHEA Grapalat" w:hAnsi="GHEA Grapalat"/>
                <w:sz w:val="16"/>
                <w:szCs w:val="16"/>
              </w:rPr>
              <w:t>EV</w:t>
            </w:r>
            <w:r w:rsidRPr="00944284">
              <w:rPr>
                <w:rFonts w:ascii="GHEA Grapalat" w:hAnsi="GHEA Grapalat"/>
                <w:sz w:val="16"/>
                <w:szCs w:val="16"/>
                <w:lang w:val="ru-RU"/>
              </w:rPr>
              <w:t xml:space="preserve"> или </w:t>
            </w:r>
            <w:r w:rsidRPr="00471F42">
              <w:rPr>
                <w:rFonts w:ascii="GHEA Grapalat" w:hAnsi="GHEA Grapalat"/>
                <w:sz w:val="16"/>
                <w:szCs w:val="16"/>
              </w:rPr>
              <w:t>RCF</w:t>
            </w:r>
            <w:r w:rsidRPr="00944284">
              <w:rPr>
                <w:rFonts w:ascii="GHEA Grapalat" w:hAnsi="GHEA Grapalat"/>
                <w:sz w:val="16"/>
                <w:szCs w:val="16"/>
                <w:lang w:val="ru-RU"/>
              </w:rPr>
              <w:t>;</w:t>
            </w:r>
            <w:r w:rsidRPr="00944284">
              <w:rPr>
                <w:rFonts w:ascii="GHEA Grapalat" w:hAnsi="GHEA Grapalat"/>
                <w:sz w:val="16"/>
                <w:szCs w:val="16"/>
                <w:lang w:val="ru-RU"/>
              </w:rPr>
              <w:br/>
              <w:t>● Сабвуферная система (</w:t>
            </w:r>
            <w:r w:rsidRPr="00471F42">
              <w:rPr>
                <w:rFonts w:ascii="GHEA Grapalat" w:hAnsi="GHEA Grapalat"/>
                <w:sz w:val="16"/>
                <w:szCs w:val="16"/>
              </w:rPr>
              <w:t>Subwoofer</w:t>
            </w:r>
            <w:r w:rsidRPr="00944284">
              <w:rPr>
                <w:rFonts w:ascii="GHEA Grapalat" w:hAnsi="GHEA Grapalat"/>
                <w:sz w:val="16"/>
                <w:szCs w:val="16"/>
                <w:lang w:val="ru-RU"/>
              </w:rPr>
              <w:t xml:space="preserve"> </w:t>
            </w:r>
            <w:r w:rsidRPr="00471F42">
              <w:rPr>
                <w:rFonts w:ascii="GHEA Grapalat" w:hAnsi="GHEA Grapalat"/>
                <w:sz w:val="16"/>
                <w:szCs w:val="16"/>
              </w:rPr>
              <w:t>System</w:t>
            </w:r>
            <w:r w:rsidRPr="00944284">
              <w:rPr>
                <w:rFonts w:ascii="GHEA Grapalat" w:hAnsi="GHEA Grapalat"/>
                <w:sz w:val="16"/>
                <w:szCs w:val="16"/>
                <w:lang w:val="ru-RU"/>
              </w:rPr>
              <w:t xml:space="preserve">) — для обеспечения покрытия в низкочастотном диапазоне с точностью </w:t>
            </w:r>
            <w:r w:rsidRPr="00471F42">
              <w:rPr>
                <w:rFonts w:ascii="GHEA Grapalat" w:hAnsi="GHEA Grapalat"/>
                <w:sz w:val="16"/>
                <w:szCs w:val="16"/>
                <w:lang w:val="ru-RU"/>
              </w:rPr>
              <w:t xml:space="preserve">±6 </w:t>
            </w:r>
            <w:r w:rsidRPr="00471F42">
              <w:rPr>
                <w:rFonts w:ascii="GHEA Grapalat" w:hAnsi="GHEA Grapalat"/>
                <w:sz w:val="16"/>
                <w:szCs w:val="16"/>
              </w:rPr>
              <w:t>dB</w:t>
            </w:r>
            <w:r w:rsidRPr="00471F42">
              <w:rPr>
                <w:rFonts w:ascii="GHEA Grapalat" w:hAnsi="GHEA Grapalat"/>
                <w:sz w:val="16"/>
                <w:szCs w:val="16"/>
                <w:lang w:val="ru-RU"/>
              </w:rPr>
              <w:t xml:space="preserve">, предпочтительные модели: </w:t>
            </w:r>
            <w:r w:rsidRPr="00471F42">
              <w:rPr>
                <w:rFonts w:ascii="GHEA Grapalat" w:hAnsi="GHEA Grapalat"/>
                <w:sz w:val="16"/>
                <w:szCs w:val="16"/>
              </w:rPr>
              <w:t>RCF</w:t>
            </w:r>
            <w:r w:rsidRPr="00471F42">
              <w:rPr>
                <w:rFonts w:ascii="GHEA Grapalat" w:hAnsi="GHEA Grapalat"/>
                <w:sz w:val="16"/>
                <w:szCs w:val="16"/>
                <w:lang w:val="ru-RU"/>
              </w:rPr>
              <w:t xml:space="preserve"> </w:t>
            </w:r>
            <w:r w:rsidRPr="00471F42">
              <w:rPr>
                <w:rFonts w:ascii="GHEA Grapalat" w:hAnsi="GHEA Grapalat"/>
                <w:sz w:val="16"/>
                <w:szCs w:val="16"/>
              </w:rPr>
              <w:t>SUB</w:t>
            </w:r>
            <w:r w:rsidRPr="00471F42">
              <w:rPr>
                <w:rFonts w:ascii="GHEA Grapalat" w:hAnsi="GHEA Grapalat"/>
                <w:sz w:val="16"/>
                <w:szCs w:val="16"/>
                <w:lang w:val="ru-RU"/>
              </w:rPr>
              <w:t xml:space="preserve"> 9007 или 8006 — 6 штук;</w:t>
            </w:r>
            <w:r w:rsidRPr="00471F42">
              <w:rPr>
                <w:rFonts w:ascii="GHEA Grapalat" w:hAnsi="GHEA Grapalat"/>
                <w:sz w:val="16"/>
                <w:szCs w:val="16"/>
                <w:lang w:val="ru-RU"/>
              </w:rPr>
              <w:br/>
              <w:t>● Система обработки звука (</w:t>
            </w:r>
            <w:r w:rsidRPr="00471F42">
              <w:rPr>
                <w:rFonts w:ascii="GHEA Grapalat" w:hAnsi="GHEA Grapalat"/>
                <w:sz w:val="16"/>
                <w:szCs w:val="16"/>
              </w:rPr>
              <w:t>Processing</w:t>
            </w:r>
            <w:r w:rsidRPr="00471F42">
              <w:rPr>
                <w:rFonts w:ascii="GHEA Grapalat" w:hAnsi="GHEA Grapalat"/>
                <w:sz w:val="16"/>
                <w:szCs w:val="16"/>
                <w:lang w:val="ru-RU"/>
              </w:rPr>
              <w:t xml:space="preserve"> </w:t>
            </w:r>
            <w:r w:rsidRPr="00471F42">
              <w:rPr>
                <w:rFonts w:ascii="GHEA Grapalat" w:hAnsi="GHEA Grapalat"/>
                <w:sz w:val="16"/>
                <w:szCs w:val="16"/>
              </w:rPr>
              <w:t>System</w:t>
            </w:r>
            <w:r w:rsidRPr="00471F42">
              <w:rPr>
                <w:rFonts w:ascii="GHEA Grapalat" w:hAnsi="GHEA Grapalat"/>
                <w:sz w:val="16"/>
                <w:szCs w:val="16"/>
                <w:lang w:val="ru-RU"/>
              </w:rPr>
              <w:t>) — 1 процессорная система, совместимая со всеми основными динамиками и мониторами;</w:t>
            </w:r>
            <w:r w:rsidRPr="00471F42">
              <w:rPr>
                <w:rFonts w:ascii="GHEA Grapalat" w:hAnsi="GHEA Grapalat"/>
                <w:sz w:val="16"/>
                <w:szCs w:val="16"/>
                <w:lang w:val="ru-RU"/>
              </w:rPr>
              <w:br/>
              <w:t xml:space="preserve">● Мониторная система — 12 мониторов мощностью не менее </w:t>
            </w:r>
            <w:r w:rsidRPr="00471F42">
              <w:rPr>
                <w:rFonts w:ascii="GHEA Grapalat" w:hAnsi="GHEA Grapalat"/>
                <w:sz w:val="16"/>
                <w:szCs w:val="16"/>
              </w:rPr>
              <w:t>RMS</w:t>
            </w:r>
            <w:r w:rsidRPr="00471F42">
              <w:rPr>
                <w:rFonts w:ascii="GHEA Grapalat" w:hAnsi="GHEA Grapalat"/>
                <w:sz w:val="16"/>
                <w:szCs w:val="16"/>
                <w:lang w:val="ru-RU"/>
              </w:rPr>
              <w:t xml:space="preserve"> 500 Вт, допустимые бренды: </w:t>
            </w:r>
            <w:r w:rsidRPr="00471F42">
              <w:rPr>
                <w:rFonts w:ascii="GHEA Grapalat" w:hAnsi="GHEA Grapalat"/>
                <w:sz w:val="16"/>
                <w:szCs w:val="16"/>
              </w:rPr>
              <w:t>Meyer</w:t>
            </w:r>
            <w:r w:rsidRPr="00471F42">
              <w:rPr>
                <w:rFonts w:ascii="GHEA Grapalat" w:hAnsi="GHEA Grapalat"/>
                <w:sz w:val="16"/>
                <w:szCs w:val="16"/>
                <w:lang w:val="ru-RU"/>
              </w:rPr>
              <w:t xml:space="preserve"> </w:t>
            </w:r>
            <w:r w:rsidRPr="00471F42">
              <w:rPr>
                <w:rFonts w:ascii="GHEA Grapalat" w:hAnsi="GHEA Grapalat"/>
                <w:sz w:val="16"/>
                <w:szCs w:val="16"/>
              </w:rPr>
              <w:t>Sound</w:t>
            </w:r>
            <w:r w:rsidRPr="00471F42">
              <w:rPr>
                <w:rFonts w:ascii="GHEA Grapalat" w:hAnsi="GHEA Grapalat"/>
                <w:sz w:val="16"/>
                <w:szCs w:val="16"/>
                <w:lang w:val="ru-RU"/>
              </w:rPr>
              <w:t xml:space="preserve">, </w:t>
            </w:r>
            <w:r w:rsidRPr="00471F42">
              <w:rPr>
                <w:rFonts w:ascii="GHEA Grapalat" w:hAnsi="GHEA Grapalat"/>
                <w:sz w:val="16"/>
                <w:szCs w:val="16"/>
              </w:rPr>
              <w:t>L</w:t>
            </w:r>
            <w:r w:rsidRPr="00471F42">
              <w:rPr>
                <w:rFonts w:ascii="GHEA Grapalat" w:hAnsi="GHEA Grapalat"/>
                <w:sz w:val="16"/>
                <w:szCs w:val="16"/>
                <w:lang w:val="ru-RU"/>
              </w:rPr>
              <w:t>'</w:t>
            </w:r>
            <w:r w:rsidRPr="00471F42">
              <w:rPr>
                <w:rFonts w:ascii="GHEA Grapalat" w:hAnsi="GHEA Grapalat"/>
                <w:sz w:val="16"/>
                <w:szCs w:val="16"/>
              </w:rPr>
              <w:t>Acoustics</w:t>
            </w:r>
            <w:r w:rsidRPr="00471F42">
              <w:rPr>
                <w:rFonts w:ascii="GHEA Grapalat" w:hAnsi="GHEA Grapalat"/>
                <w:sz w:val="16"/>
                <w:szCs w:val="16"/>
                <w:lang w:val="ru-RU"/>
              </w:rPr>
              <w:t xml:space="preserve">, </w:t>
            </w:r>
            <w:r w:rsidRPr="00471F42">
              <w:rPr>
                <w:rFonts w:ascii="GHEA Grapalat" w:hAnsi="GHEA Grapalat"/>
                <w:sz w:val="16"/>
                <w:szCs w:val="16"/>
              </w:rPr>
              <w:t>RCF</w:t>
            </w:r>
            <w:r w:rsidRPr="00471F42">
              <w:rPr>
                <w:rFonts w:ascii="GHEA Grapalat" w:hAnsi="GHEA Grapalat"/>
                <w:sz w:val="16"/>
                <w:szCs w:val="16"/>
                <w:lang w:val="ru-RU"/>
              </w:rPr>
              <w:t xml:space="preserve">, </w:t>
            </w:r>
            <w:r w:rsidRPr="00471F42">
              <w:rPr>
                <w:rFonts w:ascii="GHEA Grapalat" w:hAnsi="GHEA Grapalat"/>
                <w:sz w:val="16"/>
                <w:szCs w:val="16"/>
              </w:rPr>
              <w:t>Turbo</w:t>
            </w:r>
            <w:r w:rsidRPr="00471F42">
              <w:rPr>
                <w:rFonts w:ascii="GHEA Grapalat" w:hAnsi="GHEA Grapalat"/>
                <w:sz w:val="16"/>
                <w:szCs w:val="16"/>
                <w:lang w:val="ru-RU"/>
              </w:rPr>
              <w:t xml:space="preserve"> </w:t>
            </w:r>
            <w:r w:rsidRPr="00471F42">
              <w:rPr>
                <w:rFonts w:ascii="GHEA Grapalat" w:hAnsi="GHEA Grapalat"/>
                <w:sz w:val="16"/>
                <w:szCs w:val="16"/>
              </w:rPr>
              <w:t>Sound</w:t>
            </w:r>
            <w:r w:rsidRPr="00471F42">
              <w:rPr>
                <w:rFonts w:ascii="GHEA Grapalat" w:hAnsi="GHEA Grapalat"/>
                <w:sz w:val="16"/>
                <w:szCs w:val="16"/>
                <w:lang w:val="ru-RU"/>
              </w:rPr>
              <w:t>;</w:t>
            </w:r>
            <w:r w:rsidRPr="00471F42">
              <w:rPr>
                <w:rFonts w:ascii="GHEA Grapalat" w:hAnsi="GHEA Grapalat"/>
                <w:sz w:val="16"/>
                <w:szCs w:val="16"/>
                <w:lang w:val="ru-RU"/>
              </w:rPr>
              <w:br/>
              <w:t>● Звуковой пульт / консоль — цифровой звуковой пульт минимум с 32 каналами, с возможностью концертной записи;</w:t>
            </w:r>
            <w:r w:rsidRPr="00471F42">
              <w:rPr>
                <w:rFonts w:ascii="GHEA Grapalat" w:hAnsi="GHEA Grapalat"/>
                <w:sz w:val="16"/>
                <w:szCs w:val="16"/>
                <w:lang w:val="ru-RU"/>
              </w:rPr>
              <w:br/>
              <w:t xml:space="preserve">● Микрофонная система — производства </w:t>
            </w:r>
            <w:r w:rsidRPr="00471F42">
              <w:rPr>
                <w:rFonts w:ascii="GHEA Grapalat" w:hAnsi="GHEA Grapalat"/>
                <w:sz w:val="16"/>
                <w:szCs w:val="16"/>
              </w:rPr>
              <w:t>SHURE</w:t>
            </w:r>
            <w:r w:rsidRPr="00471F42">
              <w:rPr>
                <w:rFonts w:ascii="GHEA Grapalat" w:hAnsi="GHEA Grapalat"/>
                <w:sz w:val="16"/>
                <w:szCs w:val="16"/>
                <w:lang w:val="ru-RU"/>
              </w:rPr>
              <w:t xml:space="preserve"> или </w:t>
            </w:r>
            <w:r w:rsidRPr="00471F42">
              <w:rPr>
                <w:rFonts w:ascii="GHEA Grapalat" w:hAnsi="GHEA Grapalat"/>
                <w:sz w:val="16"/>
                <w:szCs w:val="16"/>
              </w:rPr>
              <w:t>SENNHEISER</w:t>
            </w:r>
            <w:r w:rsidRPr="00471F42">
              <w:rPr>
                <w:rFonts w:ascii="GHEA Grapalat" w:hAnsi="GHEA Grapalat"/>
                <w:sz w:val="16"/>
                <w:szCs w:val="16"/>
                <w:lang w:val="ru-RU"/>
              </w:rPr>
              <w:t>, включая проводные и беспроводные системы для сольных и групповых выступлений, а также комплект микрофонов для ударных инструментов;</w:t>
            </w:r>
            <w:r w:rsidRPr="00471F42">
              <w:rPr>
                <w:rFonts w:ascii="GHEA Grapalat" w:hAnsi="GHEA Grapalat"/>
                <w:sz w:val="16"/>
                <w:szCs w:val="16"/>
                <w:lang w:val="ru-RU"/>
              </w:rPr>
              <w:br/>
              <w:t>● Микрофоны — проводные и беспроводные/портативные, по необходимости не менее 10 штук;</w:t>
            </w:r>
            <w:r w:rsidRPr="00471F42">
              <w:rPr>
                <w:rFonts w:ascii="GHEA Grapalat" w:hAnsi="GHEA Grapalat"/>
                <w:sz w:val="16"/>
                <w:szCs w:val="16"/>
                <w:lang w:val="ru-RU"/>
              </w:rPr>
              <w:br/>
            </w:r>
            <w:r w:rsidRPr="00471F42">
              <w:rPr>
                <w:rFonts w:ascii="GHEA Grapalat" w:hAnsi="GHEA Grapalat"/>
                <w:sz w:val="16"/>
                <w:szCs w:val="16"/>
                <w:lang w:val="ru-RU"/>
              </w:rPr>
              <w:lastRenderedPageBreak/>
              <w:t>● Аксессуары — усилители, стойки для динамиков или аналогичные крепежные системы (по необходимости).</w:t>
            </w:r>
          </w:p>
          <w:p w14:paraId="72893AB2" w14:textId="77777777" w:rsidR="00F16CC1" w:rsidRPr="00471F42" w:rsidRDefault="00F16CC1" w:rsidP="00DC53C9">
            <w:pPr>
              <w:ind w:right="76"/>
              <w:rPr>
                <w:rFonts w:ascii="GHEA Grapalat" w:hAnsi="GHEA Grapalat"/>
                <w:sz w:val="16"/>
                <w:szCs w:val="16"/>
                <w:lang w:val="ru-RU"/>
              </w:rPr>
            </w:pPr>
          </w:p>
          <w:p w14:paraId="159DC490"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Звуковые и световые системы могут состоять из других моделей или эквивалентных технических решений, однако во всех случаях должны обеспечивать:</w:t>
            </w:r>
          </w:p>
          <w:p w14:paraId="608A9291"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Высокое качество звука и света;</w:t>
            </w:r>
          </w:p>
          <w:p w14:paraId="3F259EBD"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Полное техническое оснащение, необходимое для выступлений профессиональных музыкальных коллективов (бэндов);</w:t>
            </w:r>
          </w:p>
          <w:p w14:paraId="21479F3D"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 Чистый, равномерный и громкий звук по всей территории мероприятия.</w:t>
            </w:r>
          </w:p>
          <w:p w14:paraId="53B4B430" w14:textId="77777777" w:rsidR="00F16CC1" w:rsidRPr="00471F42" w:rsidRDefault="00F16CC1" w:rsidP="00DC53C9">
            <w:pPr>
              <w:ind w:right="76"/>
              <w:rPr>
                <w:rFonts w:ascii="GHEA Grapalat" w:hAnsi="GHEA Grapalat"/>
                <w:sz w:val="16"/>
                <w:szCs w:val="16"/>
                <w:lang w:val="ru-RU"/>
              </w:rPr>
            </w:pPr>
          </w:p>
          <w:p w14:paraId="567164C9"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b/>
                <w:sz w:val="16"/>
                <w:szCs w:val="16"/>
                <w:lang w:val="ru-RU"/>
              </w:rPr>
              <w:t>Необходимость дополнительного оборудования</w:t>
            </w:r>
            <w:r w:rsidRPr="00471F42">
              <w:rPr>
                <w:rFonts w:ascii="GHEA Grapalat" w:hAnsi="GHEA Grapalat"/>
                <w:sz w:val="16"/>
                <w:szCs w:val="16"/>
                <w:lang w:val="ru-RU"/>
              </w:rPr>
              <w:t xml:space="preserve"> будет определена после осмотра площадки совместно с Заказчиком.</w:t>
            </w:r>
          </w:p>
          <w:p w14:paraId="57345A92" w14:textId="77777777" w:rsidR="00F16CC1" w:rsidRPr="00471F42" w:rsidRDefault="00F16CC1" w:rsidP="00DC53C9">
            <w:pPr>
              <w:ind w:right="76"/>
              <w:rPr>
                <w:rFonts w:ascii="GHEA Grapalat" w:hAnsi="GHEA Grapalat"/>
                <w:sz w:val="16"/>
                <w:szCs w:val="16"/>
                <w:lang w:val="ru-RU"/>
              </w:rPr>
            </w:pPr>
          </w:p>
          <w:p w14:paraId="0E836DEE"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Используемая техника и оборудование должны быть профессионального уровня, соответствовать реальному количеству музыкантов и певцов, а также особенностям выступлений. Исполнитель обязан предоставить схему установки звукового оборудования, график монтажа и процедуру тестирования.</w:t>
            </w:r>
          </w:p>
          <w:p w14:paraId="631D0399"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6B1FF100"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Fonts w:ascii="GHEA Grapalat" w:eastAsia="GHEA Grapalat" w:hAnsi="GHEA Grapalat" w:cs="GHEA Grapalat"/>
                <w:b/>
                <w:color w:val="000000"/>
                <w:sz w:val="16"/>
                <w:szCs w:val="16"/>
                <w:lang w:val="ru-RU"/>
              </w:rPr>
              <w:t xml:space="preserve"> </w:t>
            </w:r>
            <w:r w:rsidRPr="00471F42">
              <w:rPr>
                <w:rStyle w:val="Strong"/>
                <w:rFonts w:ascii="GHEA Grapalat" w:hAnsi="GHEA Grapalat"/>
                <w:sz w:val="16"/>
                <w:szCs w:val="16"/>
                <w:lang w:val="ru-RU"/>
              </w:rPr>
              <w:t>4.3 Обслуживание сцены, звуковой и световой техники, оборудования</w:t>
            </w:r>
          </w:p>
          <w:p w14:paraId="436D86D5"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xml:space="preserve">Исполнитель обязан обеспечить эксплуатацию необходимого технического оборудования и средств для организации мероприятия. В частности, должны быть предоставлены необходимые транспортные средства для перевозки оборудования в ЕГУ и обратной доставки после мероприятия, а также соответствующий персонал — звуковые инженеры, системные инженеры, световой оператор, обслуживающий персонал сцены в униформе и другие технические работники — для монтажа </w:t>
            </w:r>
            <w:r w:rsidRPr="00471F42">
              <w:rPr>
                <w:rFonts w:ascii="GHEA Grapalat" w:hAnsi="GHEA Grapalat"/>
                <w:sz w:val="16"/>
                <w:szCs w:val="16"/>
              </w:rPr>
              <w:t>LED</w:t>
            </w:r>
            <w:r w:rsidRPr="00471F42">
              <w:rPr>
                <w:rFonts w:ascii="GHEA Grapalat" w:hAnsi="GHEA Grapalat"/>
                <w:sz w:val="16"/>
                <w:szCs w:val="16"/>
                <w:lang w:val="ru-RU"/>
              </w:rPr>
              <w:t>-экранов, звуковой техники (не менее чем за 1 день до мероприятия), эксплуатации техники во время мероприятия и её демонтажа после окончания.</w:t>
            </w:r>
          </w:p>
          <w:p w14:paraId="5BDA80B4"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ЕГУ предоставит соответствующий источник электропитания.</w:t>
            </w:r>
          </w:p>
          <w:p w14:paraId="688865BC"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За день до мероприятия должна быть выполнена установка сцены и техники, проведена генеральная репетиция концерта длительностью до 4 часов.</w:t>
            </w:r>
          </w:p>
          <w:p w14:paraId="53B3D029"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Исполнитель обязан сотрудничать с Заказчиком для обеспечения плавного и бесперебойного проведения мероприятия в соответствии со сценарием. Информация о длительности мероприятия будет предоставлена отделом маркетинга ЕГУ.</w:t>
            </w:r>
          </w:p>
          <w:p w14:paraId="3445A031"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6E1F55D5"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432CCB02" w14:textId="77777777" w:rsidR="00F16CC1" w:rsidRPr="00471F42" w:rsidRDefault="00F16CC1" w:rsidP="00DC53C9">
            <w:pPr>
              <w:ind w:right="76"/>
              <w:rPr>
                <w:rFonts w:ascii="GHEA Grapalat" w:hAnsi="GHEA Grapalat"/>
                <w:b/>
                <w:bCs/>
                <w:sz w:val="16"/>
                <w:szCs w:val="16"/>
                <w:lang w:val="ru-RU"/>
              </w:rPr>
            </w:pPr>
            <w:r w:rsidRPr="00471F42">
              <w:rPr>
                <w:rFonts w:ascii="GHEA Grapalat" w:hAnsi="GHEA Grapalat"/>
                <w:b/>
                <w:bCs/>
                <w:sz w:val="16"/>
                <w:szCs w:val="16"/>
              </w:rPr>
              <w:t>V</w:t>
            </w:r>
            <w:r w:rsidRPr="00471F42">
              <w:rPr>
                <w:rFonts w:ascii="GHEA Grapalat" w:hAnsi="GHEA Grapalat"/>
                <w:b/>
                <w:bCs/>
                <w:sz w:val="16"/>
                <w:szCs w:val="16"/>
                <w:lang w:val="ru-RU"/>
              </w:rPr>
              <w:t>. ПЕРСОНАЛ</w:t>
            </w:r>
          </w:p>
          <w:p w14:paraId="2874E4AB" w14:textId="77777777" w:rsidR="00F16CC1" w:rsidRPr="00471F42" w:rsidRDefault="00F16CC1" w:rsidP="00DC53C9">
            <w:pPr>
              <w:ind w:right="76"/>
              <w:rPr>
                <w:rFonts w:ascii="GHEA Grapalat" w:hAnsi="GHEA Grapalat"/>
                <w:sz w:val="16"/>
                <w:szCs w:val="16"/>
                <w:lang w:val="ru-RU"/>
              </w:rPr>
            </w:pPr>
          </w:p>
          <w:p w14:paraId="27753EE7" w14:textId="77777777" w:rsidR="00F16CC1" w:rsidRPr="00471F42" w:rsidRDefault="00F16CC1" w:rsidP="00DC53C9">
            <w:pPr>
              <w:ind w:right="76"/>
              <w:jc w:val="both"/>
              <w:rPr>
                <w:rFonts w:ascii="GHEA Grapalat" w:hAnsi="GHEA Grapalat"/>
                <w:b/>
                <w:bCs/>
                <w:sz w:val="16"/>
                <w:szCs w:val="16"/>
                <w:lang w:val="ru-RU"/>
              </w:rPr>
            </w:pPr>
            <w:r w:rsidRPr="00471F42">
              <w:rPr>
                <w:rFonts w:ascii="GHEA Grapalat" w:hAnsi="GHEA Grapalat"/>
                <w:b/>
                <w:bCs/>
                <w:sz w:val="16"/>
                <w:szCs w:val="16"/>
                <w:lang w:val="ru-RU"/>
              </w:rPr>
              <w:t>5.1 Менеджер мероприятия</w:t>
            </w:r>
          </w:p>
          <w:p w14:paraId="78FF5353" w14:textId="77777777" w:rsidR="00F16CC1"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Заказчику необходимо предоставить контактные данные менеджера, ответственного за организацию мероприятия. Менеджер является общим координатором мероприятия и обязуется организовать все этапы процесса — от подготовки до реализации, а также контролировать качество проведения и соблюдение графика мероприятия.</w:t>
            </w:r>
            <w:r w:rsidRPr="004B0FB8">
              <w:rPr>
                <w:rFonts w:ascii="GHEA Grapalat" w:hAnsi="GHEA Grapalat"/>
                <w:sz w:val="16"/>
                <w:szCs w:val="16"/>
                <w:lang w:val="ru-RU"/>
              </w:rPr>
              <w:t xml:space="preserve"> </w:t>
            </w:r>
          </w:p>
          <w:p w14:paraId="57FAE208" w14:textId="655E9823" w:rsidR="00F16CC1" w:rsidRPr="00471F42" w:rsidRDefault="00F16CC1" w:rsidP="00DC53C9">
            <w:pPr>
              <w:ind w:right="76"/>
              <w:jc w:val="both"/>
              <w:rPr>
                <w:rFonts w:ascii="GHEA Grapalat" w:hAnsi="GHEA Grapalat"/>
                <w:sz w:val="16"/>
                <w:szCs w:val="16"/>
                <w:lang w:val="ru-RU"/>
              </w:rPr>
            </w:pPr>
            <w:r w:rsidRPr="004B0FB8">
              <w:rPr>
                <w:rFonts w:ascii="GHEA Grapalat" w:hAnsi="GHEA Grapalat" w:hint="eastAsia"/>
                <w:sz w:val="16"/>
                <w:szCs w:val="16"/>
                <w:lang w:val="ru-RU"/>
              </w:rPr>
              <w:t>Перед</w:t>
            </w:r>
            <w:r w:rsidRPr="004B0FB8">
              <w:rPr>
                <w:rFonts w:ascii="GHEA Grapalat" w:hAnsi="GHEA Grapalat"/>
                <w:sz w:val="16"/>
                <w:szCs w:val="16"/>
                <w:lang w:val="ru-RU"/>
              </w:rPr>
              <w:t xml:space="preserve"> </w:t>
            </w:r>
            <w:r w:rsidRPr="004B0FB8">
              <w:rPr>
                <w:rFonts w:ascii="GHEA Grapalat" w:hAnsi="GHEA Grapalat" w:hint="eastAsia"/>
                <w:sz w:val="16"/>
                <w:szCs w:val="16"/>
                <w:lang w:val="ru-RU"/>
              </w:rPr>
              <w:t>мероприятием</w:t>
            </w:r>
            <w:r w:rsidRPr="004B0FB8">
              <w:rPr>
                <w:rFonts w:ascii="GHEA Grapalat" w:hAnsi="GHEA Grapalat"/>
                <w:sz w:val="16"/>
                <w:szCs w:val="16"/>
                <w:lang w:val="ru-RU"/>
              </w:rPr>
              <w:t xml:space="preserve"> </w:t>
            </w:r>
            <w:r w:rsidRPr="004B0FB8">
              <w:rPr>
                <w:rFonts w:ascii="GHEA Grapalat" w:hAnsi="GHEA Grapalat" w:hint="eastAsia"/>
                <w:sz w:val="16"/>
                <w:szCs w:val="16"/>
                <w:lang w:val="ru-RU"/>
              </w:rPr>
              <w:t>необходимо</w:t>
            </w:r>
            <w:r w:rsidRPr="004B0FB8">
              <w:rPr>
                <w:rFonts w:ascii="GHEA Grapalat" w:hAnsi="GHEA Grapalat"/>
                <w:sz w:val="16"/>
                <w:szCs w:val="16"/>
                <w:lang w:val="ru-RU"/>
              </w:rPr>
              <w:t xml:space="preserve"> </w:t>
            </w:r>
            <w:r w:rsidRPr="004B0FB8">
              <w:rPr>
                <w:rFonts w:ascii="GHEA Grapalat" w:hAnsi="GHEA Grapalat" w:hint="eastAsia"/>
                <w:sz w:val="16"/>
                <w:szCs w:val="16"/>
                <w:lang w:val="ru-RU"/>
              </w:rPr>
              <w:t>предоставить</w:t>
            </w:r>
            <w:r w:rsidRPr="00471F42">
              <w:rPr>
                <w:rFonts w:ascii="GHEA Grapalat" w:hAnsi="GHEA Grapalat"/>
                <w:sz w:val="16"/>
                <w:szCs w:val="16"/>
                <w:lang w:val="ru-RU"/>
              </w:rPr>
              <w:t xml:space="preserve"> портфолио организационного персонала с особым указанием списка проведённых ими мероприятий и фактически выполненных работ.</w:t>
            </w:r>
          </w:p>
          <w:p w14:paraId="4EBE3D00" w14:textId="77777777" w:rsidR="00F16CC1" w:rsidRPr="00471F42" w:rsidRDefault="00F16CC1" w:rsidP="00DC53C9">
            <w:pPr>
              <w:ind w:right="76"/>
              <w:jc w:val="both"/>
              <w:rPr>
                <w:rFonts w:ascii="GHEA Grapalat" w:hAnsi="GHEA Grapalat"/>
                <w:sz w:val="16"/>
                <w:szCs w:val="16"/>
                <w:lang w:val="ru-RU"/>
              </w:rPr>
            </w:pPr>
          </w:p>
          <w:p w14:paraId="7336F8A5"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b/>
                <w:bCs/>
                <w:sz w:val="16"/>
                <w:szCs w:val="16"/>
                <w:lang w:val="ru-RU"/>
              </w:rPr>
              <w:t>5.2 Организационный персонал мероприятия</w:t>
            </w:r>
            <w:r w:rsidRPr="00471F42">
              <w:rPr>
                <w:rFonts w:ascii="GHEA Grapalat" w:hAnsi="GHEA Grapalat"/>
                <w:sz w:val="16"/>
                <w:szCs w:val="16"/>
                <w:lang w:val="ru-RU"/>
              </w:rPr>
              <w:br/>
              <w:t>Для бесперебойной организации мероприятия Исполнитель должен обеспечить присутствие следующих специалистов:</w:t>
            </w:r>
          </w:p>
          <w:p w14:paraId="1EEDD55E" w14:textId="77777777" w:rsidR="00F16CC1" w:rsidRPr="00471F42" w:rsidRDefault="00F16CC1" w:rsidP="00DC53C9">
            <w:pPr>
              <w:numPr>
                <w:ilvl w:val="0"/>
                <w:numId w:val="28"/>
              </w:numPr>
              <w:ind w:right="76"/>
              <w:rPr>
                <w:rFonts w:ascii="GHEA Grapalat" w:hAnsi="GHEA Grapalat"/>
                <w:sz w:val="16"/>
                <w:szCs w:val="16"/>
                <w:lang w:val="ru-RU"/>
              </w:rPr>
            </w:pPr>
            <w:r w:rsidRPr="00471F42">
              <w:rPr>
                <w:rFonts w:ascii="GHEA Grapalat" w:hAnsi="GHEA Grapalat"/>
                <w:sz w:val="16"/>
                <w:szCs w:val="16"/>
                <w:lang w:val="ru-RU"/>
              </w:rPr>
              <w:t>Технический персонал по свету и звуку:</w:t>
            </w:r>
            <w:r w:rsidRPr="00471F42">
              <w:rPr>
                <w:rFonts w:ascii="GHEA Grapalat" w:hAnsi="GHEA Grapalat"/>
                <w:sz w:val="16"/>
                <w:szCs w:val="16"/>
                <w:lang w:val="ru-RU"/>
              </w:rPr>
              <w:br/>
              <w:t>1.1. Технический руководитель — 1 человек,</w:t>
            </w:r>
            <w:r w:rsidRPr="00471F42">
              <w:rPr>
                <w:rFonts w:ascii="GHEA Grapalat" w:hAnsi="GHEA Grapalat"/>
                <w:sz w:val="16"/>
                <w:szCs w:val="16"/>
                <w:lang w:val="ru-RU"/>
              </w:rPr>
              <w:br/>
            </w:r>
            <w:r w:rsidRPr="00471F42">
              <w:rPr>
                <w:rFonts w:ascii="GHEA Grapalat" w:hAnsi="GHEA Grapalat"/>
                <w:sz w:val="16"/>
                <w:szCs w:val="16"/>
                <w:lang w:val="ru-RU"/>
              </w:rPr>
              <w:lastRenderedPageBreak/>
              <w:t xml:space="preserve">1.2. Специалист по управлению </w:t>
            </w:r>
            <w:r w:rsidRPr="00471F42">
              <w:rPr>
                <w:rFonts w:ascii="GHEA Grapalat" w:hAnsi="GHEA Grapalat"/>
                <w:sz w:val="16"/>
                <w:szCs w:val="16"/>
              </w:rPr>
              <w:t>LED</w:t>
            </w:r>
            <w:r w:rsidRPr="00471F42">
              <w:rPr>
                <w:rFonts w:ascii="GHEA Grapalat" w:hAnsi="GHEA Grapalat"/>
                <w:sz w:val="16"/>
                <w:szCs w:val="16"/>
                <w:lang w:val="ru-RU"/>
              </w:rPr>
              <w:t>-экранами — 1 человек,</w:t>
            </w:r>
            <w:r w:rsidRPr="00471F42">
              <w:rPr>
                <w:rFonts w:ascii="GHEA Grapalat" w:hAnsi="GHEA Grapalat"/>
                <w:sz w:val="16"/>
                <w:szCs w:val="16"/>
                <w:lang w:val="ru-RU"/>
              </w:rPr>
              <w:br/>
              <w:t>1.3. Специалисты по управлению световым оборудованием — 2 человека,</w:t>
            </w:r>
            <w:r w:rsidRPr="00471F42">
              <w:rPr>
                <w:rFonts w:ascii="GHEA Grapalat" w:hAnsi="GHEA Grapalat"/>
                <w:sz w:val="16"/>
                <w:szCs w:val="16"/>
                <w:lang w:val="ru-RU"/>
              </w:rPr>
              <w:br/>
              <w:t>1.4. Специалисты по управлению звуковой системой — 2 человека,</w:t>
            </w:r>
            <w:r w:rsidRPr="00471F42">
              <w:rPr>
                <w:rFonts w:ascii="GHEA Grapalat" w:hAnsi="GHEA Grapalat"/>
                <w:sz w:val="16"/>
                <w:szCs w:val="16"/>
                <w:lang w:val="ru-RU"/>
              </w:rPr>
              <w:br/>
              <w:t>1.5. Технический звуковой персонал — 6 человек,</w:t>
            </w:r>
            <w:r w:rsidRPr="00471F42">
              <w:rPr>
                <w:rFonts w:ascii="GHEA Grapalat" w:hAnsi="GHEA Grapalat"/>
                <w:sz w:val="16"/>
                <w:szCs w:val="16"/>
                <w:lang w:val="ru-RU"/>
              </w:rPr>
              <w:br/>
              <w:t>1.6. Звуковой инженер и оператор — 1 человек,</w:t>
            </w:r>
            <w:r w:rsidRPr="00471F42">
              <w:rPr>
                <w:rFonts w:ascii="GHEA Grapalat" w:hAnsi="GHEA Grapalat"/>
                <w:sz w:val="16"/>
                <w:szCs w:val="16"/>
                <w:lang w:val="ru-RU"/>
              </w:rPr>
              <w:br/>
              <w:t>1.7. Технический обслуживающий персонал — 6 человек.</w:t>
            </w:r>
          </w:p>
          <w:p w14:paraId="251F41B4" w14:textId="77777777" w:rsidR="00F16CC1" w:rsidRPr="00471F42" w:rsidRDefault="00F16CC1" w:rsidP="00DC53C9">
            <w:pPr>
              <w:numPr>
                <w:ilvl w:val="0"/>
                <w:numId w:val="28"/>
              </w:numPr>
              <w:ind w:right="76"/>
              <w:rPr>
                <w:rFonts w:ascii="GHEA Grapalat" w:hAnsi="GHEA Grapalat"/>
                <w:sz w:val="16"/>
                <w:szCs w:val="16"/>
              </w:rPr>
            </w:pPr>
            <w:r w:rsidRPr="00471F42">
              <w:rPr>
                <w:rFonts w:ascii="GHEA Grapalat" w:hAnsi="GHEA Grapalat"/>
                <w:sz w:val="16"/>
                <w:szCs w:val="16"/>
                <w:lang w:val="ru-RU"/>
              </w:rPr>
              <w:t>Персонал видеосъёмки:</w:t>
            </w:r>
            <w:r w:rsidRPr="00471F42">
              <w:rPr>
                <w:rFonts w:ascii="GHEA Grapalat" w:hAnsi="GHEA Grapalat"/>
                <w:sz w:val="16"/>
                <w:szCs w:val="16"/>
                <w:lang w:val="ru-RU"/>
              </w:rPr>
              <w:br/>
              <w:t>2.1. Режиссёр — 1 человек,</w:t>
            </w:r>
            <w:r w:rsidRPr="00471F42">
              <w:rPr>
                <w:rFonts w:ascii="GHEA Grapalat" w:hAnsi="GHEA Grapalat"/>
                <w:sz w:val="16"/>
                <w:szCs w:val="16"/>
                <w:lang w:val="ru-RU"/>
              </w:rPr>
              <w:br/>
              <w:t>2.2. Операторы — 8 человек,</w:t>
            </w:r>
            <w:r w:rsidRPr="00471F42">
              <w:rPr>
                <w:rFonts w:ascii="GHEA Grapalat" w:hAnsi="GHEA Grapalat"/>
                <w:sz w:val="16"/>
                <w:szCs w:val="16"/>
                <w:lang w:val="ru-RU"/>
              </w:rPr>
              <w:br/>
              <w:t xml:space="preserve">2.3. </w:t>
            </w:r>
            <w:r w:rsidRPr="00471F42">
              <w:rPr>
                <w:rFonts w:ascii="GHEA Grapalat" w:hAnsi="GHEA Grapalat"/>
                <w:sz w:val="16"/>
                <w:szCs w:val="16"/>
              </w:rPr>
              <w:t>Фотографы — 3 человека.</w:t>
            </w:r>
          </w:p>
          <w:p w14:paraId="3B2865F7" w14:textId="77777777" w:rsidR="00F16CC1" w:rsidRPr="00471F42" w:rsidRDefault="00F16CC1" w:rsidP="00DC53C9">
            <w:pPr>
              <w:ind w:left="360" w:right="76"/>
              <w:rPr>
                <w:rFonts w:ascii="GHEA Grapalat" w:hAnsi="GHEA Grapalat"/>
                <w:sz w:val="16"/>
                <w:szCs w:val="16"/>
              </w:rPr>
            </w:pPr>
          </w:p>
          <w:p w14:paraId="17DC8AD3" w14:textId="77777777" w:rsidR="00F16CC1" w:rsidRPr="00471F42" w:rsidRDefault="00F16CC1" w:rsidP="00DC53C9">
            <w:pPr>
              <w:pStyle w:val="NormalWeb"/>
              <w:numPr>
                <w:ilvl w:val="0"/>
                <w:numId w:val="28"/>
              </w:numPr>
              <w:spacing w:before="0" w:beforeAutospacing="0" w:after="0" w:afterAutospacing="0"/>
              <w:ind w:right="76"/>
              <w:jc w:val="both"/>
              <w:rPr>
                <w:rFonts w:ascii="GHEA Grapalat" w:hAnsi="GHEA Grapalat"/>
                <w:bCs/>
                <w:sz w:val="16"/>
                <w:szCs w:val="16"/>
              </w:rPr>
            </w:pPr>
            <w:r w:rsidRPr="00471F42">
              <w:rPr>
                <w:rStyle w:val="Strong"/>
                <w:rFonts w:ascii="GHEA Grapalat" w:hAnsi="GHEA Grapalat"/>
                <w:sz w:val="16"/>
                <w:szCs w:val="16"/>
              </w:rPr>
              <w:t>Рабочий персонал</w:t>
            </w:r>
          </w:p>
          <w:p w14:paraId="02C68F2E"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Требуется обеспечить рабочий персонал из 12 человек, которые будут задействованы в подготовительных, текущих и демонтажных работах мероприятия в соответствии с утверждённым графиком.</w:t>
            </w:r>
          </w:p>
          <w:p w14:paraId="166F98FA"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Рабочие дни:</w:t>
            </w:r>
          </w:p>
          <w:p w14:paraId="524C6A51"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за два дня до мероприятия,</w:t>
            </w:r>
          </w:p>
          <w:p w14:paraId="5897787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в день проведения мероприятия,</w:t>
            </w:r>
          </w:p>
          <w:p w14:paraId="45F49125"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в день, следующий за мероприятием, всего — 4 дня.</w:t>
            </w:r>
          </w:p>
          <w:p w14:paraId="52710937"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557B557A"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Рабочее время — 8 часов в день. В день мероприятия работа может начинаться с 07:00 и продолжаться до 20:00.</w:t>
            </w:r>
          </w:p>
          <w:p w14:paraId="778B02A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Персонал будет работать на территории ЕГУ и выполнять поручения Заказчика, включая перевозку грузов, установку и демонтаж оборудования, подготовку территории, обеспечение порядка после мероприятия и другие текущие задачи.</w:t>
            </w:r>
          </w:p>
          <w:p w14:paraId="77F967E7" w14:textId="5CE5CFCC" w:rsidR="00F16CC1" w:rsidRPr="00944284" w:rsidRDefault="00F16CC1" w:rsidP="00DC53C9">
            <w:pPr>
              <w:ind w:right="76"/>
              <w:jc w:val="both"/>
              <w:rPr>
                <w:rFonts w:ascii="GHEA Grapalat" w:eastAsia="GHEA Grapalat" w:hAnsi="GHEA Grapalat" w:cs="GHEA Grapalat"/>
                <w:sz w:val="16"/>
                <w:szCs w:val="16"/>
                <w:lang w:val="ru-RU"/>
              </w:rPr>
            </w:pPr>
          </w:p>
          <w:p w14:paraId="361401DA" w14:textId="77777777" w:rsidR="00F16CC1" w:rsidRPr="00944284" w:rsidRDefault="00F16CC1" w:rsidP="00DC53C9">
            <w:pPr>
              <w:pStyle w:val="ListParagraph"/>
              <w:numPr>
                <w:ilvl w:val="0"/>
                <w:numId w:val="36"/>
              </w:numPr>
              <w:pBdr>
                <w:top w:val="nil"/>
                <w:left w:val="nil"/>
                <w:bottom w:val="nil"/>
                <w:right w:val="nil"/>
                <w:between w:val="nil"/>
              </w:pBdr>
              <w:tabs>
                <w:tab w:val="left" w:pos="575"/>
                <w:tab w:val="left" w:pos="2868"/>
              </w:tabs>
              <w:ind w:right="76"/>
              <w:jc w:val="both"/>
              <w:rPr>
                <w:rFonts w:ascii="GHEA Grapalat" w:eastAsia="GHEA Grapalat" w:hAnsi="GHEA Grapalat" w:cs="GHEA Grapalat"/>
                <w:b/>
                <w:color w:val="000000"/>
                <w:sz w:val="16"/>
                <w:szCs w:val="16"/>
                <w:lang w:val="ru-RU"/>
              </w:rPr>
            </w:pPr>
            <w:r w:rsidRPr="00944284">
              <w:rPr>
                <w:rFonts w:ascii="GHEA Grapalat" w:eastAsia="GHEA Grapalat" w:hAnsi="GHEA Grapalat" w:cs="GHEA Grapalat"/>
                <w:b/>
                <w:color w:val="000000"/>
                <w:sz w:val="16"/>
                <w:szCs w:val="16"/>
                <w:lang w:val="ru-RU"/>
              </w:rPr>
              <w:t>ПЕЧАТЬ</w:t>
            </w:r>
            <w:r w:rsidRPr="00471F42">
              <w:rPr>
                <w:rFonts w:ascii="GHEA Grapalat" w:eastAsia="GHEA Grapalat" w:hAnsi="GHEA Grapalat" w:cs="GHEA Grapalat"/>
                <w:b/>
                <w:color w:val="000000"/>
                <w:sz w:val="16"/>
                <w:szCs w:val="16"/>
                <w:lang w:val="ru-RU"/>
              </w:rPr>
              <w:t>, ПРЕДМЕТЫ</w:t>
            </w:r>
            <w:r w:rsidRPr="00944284">
              <w:rPr>
                <w:rFonts w:ascii="GHEA Grapalat" w:eastAsia="GHEA Grapalat" w:hAnsi="GHEA Grapalat" w:cs="GHEA Grapalat"/>
                <w:b/>
                <w:color w:val="000000"/>
                <w:sz w:val="16"/>
                <w:szCs w:val="16"/>
                <w:lang w:val="ru-RU"/>
              </w:rPr>
              <w:t xml:space="preserve"> И ДЕКОРАТИВНЫЕ ЭЛЕМЕНТЫ ДЛЯ МЕРОПРИЯТИЯ</w:t>
            </w:r>
          </w:p>
          <w:p w14:paraId="3897E8A1" w14:textId="77777777" w:rsidR="00F16CC1" w:rsidRPr="00944284" w:rsidRDefault="00F16CC1" w:rsidP="00DC53C9">
            <w:pPr>
              <w:tabs>
                <w:tab w:val="left" w:pos="2868"/>
              </w:tabs>
              <w:ind w:right="76"/>
              <w:jc w:val="both"/>
              <w:rPr>
                <w:rFonts w:ascii="GHEA Grapalat" w:eastAsia="GHEA Grapalat" w:hAnsi="GHEA Grapalat" w:cs="GHEA Grapalat"/>
                <w:color w:val="000000"/>
                <w:sz w:val="16"/>
                <w:szCs w:val="16"/>
                <w:lang w:val="ru-RU"/>
              </w:rPr>
            </w:pPr>
          </w:p>
          <w:p w14:paraId="36C43990" w14:textId="77777777" w:rsidR="00F16CC1" w:rsidRPr="00471F42" w:rsidRDefault="00F16CC1" w:rsidP="00DC53C9">
            <w:pPr>
              <w:pStyle w:val="NormalWeb"/>
              <w:numPr>
                <w:ilvl w:val="1"/>
                <w:numId w:val="36"/>
              </w:numPr>
              <w:spacing w:before="0" w:beforeAutospacing="0" w:after="0" w:afterAutospacing="0"/>
              <w:ind w:right="76"/>
              <w:jc w:val="both"/>
              <w:rPr>
                <w:rFonts w:ascii="GHEA Grapalat" w:hAnsi="GHEA Grapalat"/>
                <w:b/>
                <w:bCs/>
                <w:sz w:val="16"/>
                <w:szCs w:val="16"/>
              </w:rPr>
            </w:pPr>
            <w:r w:rsidRPr="00471F42">
              <w:rPr>
                <w:rFonts w:ascii="GHEA Grapalat" w:hAnsi="GHEA Grapalat"/>
                <w:b/>
                <w:bCs/>
                <w:sz w:val="16"/>
                <w:szCs w:val="16"/>
              </w:rPr>
              <w:t>Печать</w:t>
            </w:r>
          </w:p>
          <w:p w14:paraId="20E11152" w14:textId="78103AC4" w:rsidR="00F16CC1"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Все дизайнерские файлы будут предоставлены Заказчиком, на основе которых Исполнитель должен обеспечить подготовку печатных файлов и их печать. Цвет и дизайн должны точно воспроизводить разработанный для мероприятия дизайн и используемую цветовую гамму, а при наличии кода — цвет согласно указанному коду. Исполнитель должен обеспечить точную цветопередачу печатных файлов. Допускается минимальное цветовое отклонение, которое должно быть предварительно согласовано с Заказчиком.</w:t>
            </w:r>
          </w:p>
          <w:p w14:paraId="21AB629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75623F9E"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noProof/>
                <w:sz w:val="16"/>
                <w:szCs w:val="16"/>
                <w:lang w:eastAsia="en-US"/>
              </w:rPr>
              <w:drawing>
                <wp:anchor distT="0" distB="0" distL="114300" distR="114300" simplePos="0" relativeHeight="251738112" behindDoc="0" locked="0" layoutInCell="1" hidden="0" allowOverlap="1" wp14:anchorId="78423AE8" wp14:editId="7F978E27">
                  <wp:simplePos x="0" y="0"/>
                  <wp:positionH relativeFrom="column">
                    <wp:posOffset>1887220</wp:posOffset>
                  </wp:positionH>
                  <wp:positionV relativeFrom="paragraph">
                    <wp:posOffset>157744</wp:posOffset>
                  </wp:positionV>
                  <wp:extent cx="1967865" cy="1050925"/>
                  <wp:effectExtent l="0" t="0" r="0" b="0"/>
                  <wp:wrapSquare wrapText="bothSides" distT="0" distB="0" distL="114300" distR="114300"/>
                  <wp:docPr id="4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9"/>
                          <a:srcRect/>
                          <a:stretch>
                            <a:fillRect/>
                          </a:stretch>
                        </pic:blipFill>
                        <pic:spPr>
                          <a:xfrm>
                            <a:off x="0" y="0"/>
                            <a:ext cx="1967865" cy="1050925"/>
                          </a:xfrm>
                          <a:prstGeom prst="rect">
                            <a:avLst/>
                          </a:prstGeom>
                          <a:ln/>
                        </pic:spPr>
                      </pic:pic>
                    </a:graphicData>
                  </a:graphic>
                  <wp14:sizeRelH relativeFrom="margin">
                    <wp14:pctWidth>0</wp14:pctWidth>
                  </wp14:sizeRelH>
                  <wp14:sizeRelV relativeFrom="margin">
                    <wp14:pctHeight>0</wp14:pctHeight>
                  </wp14:sizeRelV>
                </wp:anchor>
              </w:drawing>
            </w: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Баннеры — 2 штуки</w:t>
            </w:r>
            <w:r w:rsidRPr="00471F42">
              <w:rPr>
                <w:rFonts w:ascii="GHEA Grapalat" w:hAnsi="GHEA Grapalat"/>
                <w:sz w:val="16"/>
                <w:szCs w:val="16"/>
                <w:lang w:val="ru-RU"/>
              </w:rPr>
              <w:br/>
              <w:t>Требуются 2 тематических баннера, которые будут подвешены между колоннами центрального здания ЕГУ согласно предоставленному изображению.</w:t>
            </w:r>
            <w:r w:rsidRPr="00471F42">
              <w:rPr>
                <w:rFonts w:ascii="GHEA Grapalat" w:hAnsi="GHEA Grapalat"/>
                <w:sz w:val="16"/>
                <w:szCs w:val="16"/>
                <w:lang w:val="ru-RU"/>
              </w:rPr>
              <w:br/>
              <w:t>Размеры: 3 метра в ширину и 6 метров в длину, с глянцевой поверхностью.</w:t>
            </w:r>
            <w:r w:rsidRPr="00471F42">
              <w:rPr>
                <w:rFonts w:ascii="GHEA Grapalat" w:hAnsi="GHEA Grapalat"/>
                <w:sz w:val="16"/>
                <w:szCs w:val="16"/>
                <w:lang w:val="ru-RU"/>
              </w:rPr>
              <w:br/>
              <w:t>Работы по установке и демонтажу баннеров выполняет организация, победившая в тендере.</w:t>
            </w:r>
          </w:p>
          <w:p w14:paraId="552F7F84" w14:textId="77777777" w:rsidR="00F16CC1" w:rsidRPr="00944284" w:rsidRDefault="00F16CC1" w:rsidP="00DC53C9">
            <w:pPr>
              <w:ind w:right="76"/>
              <w:jc w:val="both"/>
              <w:rPr>
                <w:rFonts w:ascii="GHEA Grapalat" w:eastAsia="GHEA Grapalat" w:hAnsi="GHEA Grapalat" w:cs="GHEA Grapalat"/>
                <w:sz w:val="16"/>
                <w:szCs w:val="16"/>
                <w:lang w:val="ru-RU"/>
              </w:rPr>
            </w:pPr>
          </w:p>
          <w:p w14:paraId="1A3BD32E" w14:textId="77777777" w:rsidR="00F16CC1" w:rsidRPr="00944284" w:rsidRDefault="00F16CC1" w:rsidP="00DC53C9">
            <w:pPr>
              <w:ind w:right="76"/>
              <w:jc w:val="both"/>
              <w:rPr>
                <w:rStyle w:val="Strong"/>
                <w:rFonts w:ascii="GHEA Grapalat" w:hAnsi="GHEA Grapalat"/>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Style w:val="Strong"/>
                <w:rFonts w:ascii="GHEA Grapalat" w:hAnsi="GHEA Grapalat"/>
                <w:sz w:val="16"/>
                <w:szCs w:val="16"/>
                <w:lang w:val="ru-RU"/>
              </w:rPr>
              <w:t>Входные указательные павильоны — 2 шт.</w:t>
            </w:r>
          </w:p>
          <w:p w14:paraId="04215897" w14:textId="778B4304" w:rsidR="00F16CC1" w:rsidRPr="00C20436" w:rsidRDefault="00F16CC1" w:rsidP="00DC53C9">
            <w:pPr>
              <w:ind w:right="76"/>
              <w:jc w:val="both"/>
              <w:rPr>
                <w:rFonts w:ascii="GHEA Grapalat" w:eastAsia="GHEA Grapalat" w:hAnsi="GHEA Grapalat" w:cs="GHEA Grapalat"/>
                <w:sz w:val="16"/>
                <w:szCs w:val="16"/>
                <w:lang w:val="ru-RU"/>
              </w:rPr>
            </w:pPr>
            <w:r w:rsidRPr="00471F42">
              <w:rPr>
                <w:rFonts w:ascii="GHEA Grapalat" w:hAnsi="GHEA Grapalat"/>
                <w:noProof/>
                <w:sz w:val="16"/>
                <w:szCs w:val="16"/>
                <w:lang w:eastAsia="en-US"/>
              </w:rPr>
              <w:lastRenderedPageBreak/>
              <w:drawing>
                <wp:anchor distT="0" distB="0" distL="114300" distR="114300" simplePos="0" relativeHeight="251740160" behindDoc="0" locked="0" layoutInCell="1" hidden="0" allowOverlap="1" wp14:anchorId="105DAC73" wp14:editId="3BB3615D">
                  <wp:simplePos x="0" y="0"/>
                  <wp:positionH relativeFrom="column">
                    <wp:posOffset>105410</wp:posOffset>
                  </wp:positionH>
                  <wp:positionV relativeFrom="paragraph">
                    <wp:posOffset>661035</wp:posOffset>
                  </wp:positionV>
                  <wp:extent cx="1632585" cy="1021080"/>
                  <wp:effectExtent l="0" t="0" r="5715" b="7620"/>
                  <wp:wrapSquare wrapText="bothSides" distT="0" distB="0" distL="114300" distR="114300"/>
                  <wp:docPr id="4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1"/>
                          <a:srcRect/>
                          <a:stretch>
                            <a:fillRect/>
                          </a:stretch>
                        </pic:blipFill>
                        <pic:spPr>
                          <a:xfrm>
                            <a:off x="0" y="0"/>
                            <a:ext cx="1632585" cy="1021080"/>
                          </a:xfrm>
                          <a:prstGeom prst="rect">
                            <a:avLst/>
                          </a:prstGeom>
                          <a:ln/>
                        </pic:spPr>
                      </pic:pic>
                    </a:graphicData>
                  </a:graphic>
                  <wp14:sizeRelH relativeFrom="margin">
                    <wp14:pctWidth>0</wp14:pctWidth>
                  </wp14:sizeRelH>
                  <wp14:sizeRelV relativeFrom="margin">
                    <wp14:pctHeight>0</wp14:pctHeight>
                  </wp14:sizeRelV>
                </wp:anchor>
              </w:drawing>
            </w:r>
            <w:r w:rsidRPr="00944284">
              <w:rPr>
                <w:rFonts w:ascii="GHEA Grapalat" w:hAnsi="GHEA Grapalat"/>
                <w:sz w:val="16"/>
                <w:szCs w:val="16"/>
                <w:lang w:val="ru-RU"/>
              </w:rPr>
              <w:t>У входа в центральное здание ЕГУ с улицы Алека Манукяна, а также со стороны улицы Чаренца, в верхней части лестницы, необходимо установить два входных указательных павильона, как показано на изображении.</w:t>
            </w:r>
            <w:r w:rsidRPr="00944284">
              <w:rPr>
                <w:rFonts w:ascii="GHEA Grapalat" w:hAnsi="GHEA Grapalat"/>
                <w:sz w:val="16"/>
                <w:szCs w:val="16"/>
                <w:lang w:val="ru-RU"/>
              </w:rPr>
              <w:br/>
            </w:r>
            <w:r w:rsidRPr="00C20436">
              <w:rPr>
                <w:rFonts w:ascii="GHEA Grapalat" w:hAnsi="GHEA Grapalat"/>
                <w:sz w:val="16"/>
                <w:szCs w:val="16"/>
                <w:lang w:val="ru-RU"/>
              </w:rPr>
              <w:t>Размеры павильонов: высота — 3 м, ширина — 4 м, глубина — 50 см.</w:t>
            </w:r>
          </w:p>
          <w:p w14:paraId="0E505A45" w14:textId="3496EF75" w:rsidR="00F16CC1" w:rsidRPr="00C20436" w:rsidRDefault="00F16CC1" w:rsidP="00DC53C9">
            <w:pPr>
              <w:ind w:right="76"/>
              <w:jc w:val="both"/>
              <w:rPr>
                <w:rFonts w:ascii="GHEA Grapalat" w:eastAsia="GHEA Grapalat" w:hAnsi="GHEA Grapalat" w:cs="GHEA Grapalat"/>
                <w:color w:val="000000"/>
                <w:sz w:val="16"/>
                <w:szCs w:val="16"/>
                <w:lang w:val="ru-RU"/>
              </w:rPr>
            </w:pPr>
            <w:r w:rsidRPr="00471F42">
              <w:rPr>
                <w:rFonts w:ascii="GHEA Grapalat" w:hAnsi="GHEA Grapalat"/>
                <w:noProof/>
                <w:sz w:val="16"/>
                <w:szCs w:val="16"/>
                <w:lang w:eastAsia="en-US"/>
              </w:rPr>
              <w:drawing>
                <wp:anchor distT="0" distB="0" distL="114300" distR="114300" simplePos="0" relativeHeight="251739136" behindDoc="0" locked="0" layoutInCell="1" hidden="0" allowOverlap="1" wp14:anchorId="2A4BFA3F" wp14:editId="5A756570">
                  <wp:simplePos x="0" y="0"/>
                  <wp:positionH relativeFrom="column">
                    <wp:posOffset>1838077</wp:posOffset>
                  </wp:positionH>
                  <wp:positionV relativeFrom="paragraph">
                    <wp:posOffset>103505</wp:posOffset>
                  </wp:positionV>
                  <wp:extent cx="1652268" cy="1021080"/>
                  <wp:effectExtent l="0" t="0" r="5715" b="7620"/>
                  <wp:wrapSquare wrapText="bothSides" distT="0" distB="0" distL="114300" distR="114300"/>
                  <wp:docPr id="4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0"/>
                          <a:srcRect/>
                          <a:stretch>
                            <a:fillRect/>
                          </a:stretch>
                        </pic:blipFill>
                        <pic:spPr>
                          <a:xfrm>
                            <a:off x="0" y="0"/>
                            <a:ext cx="1652268" cy="1021080"/>
                          </a:xfrm>
                          <a:prstGeom prst="rect">
                            <a:avLst/>
                          </a:prstGeom>
                          <a:ln/>
                        </pic:spPr>
                      </pic:pic>
                    </a:graphicData>
                  </a:graphic>
                  <wp14:sizeRelH relativeFrom="margin">
                    <wp14:pctWidth>0</wp14:pctWidth>
                  </wp14:sizeRelH>
                  <wp14:sizeRelV relativeFrom="margin">
                    <wp14:pctHeight>0</wp14:pctHeight>
                  </wp14:sizeRelV>
                </wp:anchor>
              </w:drawing>
            </w:r>
          </w:p>
          <w:p w14:paraId="3BA3D27F"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16CF2C47"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24E266FA"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1C954DBA"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26D3A84C"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20EC2947"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1EF84F14"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36FE7447" w14:textId="77777777" w:rsidR="00F16CC1" w:rsidRPr="00C20436" w:rsidRDefault="00F16CC1" w:rsidP="00DC53C9">
            <w:pPr>
              <w:ind w:right="76"/>
              <w:jc w:val="both"/>
              <w:rPr>
                <w:rFonts w:ascii="GHEA Grapalat" w:eastAsia="GHEA Grapalat" w:hAnsi="GHEA Grapalat" w:cs="GHEA Grapalat"/>
                <w:color w:val="000000"/>
                <w:sz w:val="16"/>
                <w:szCs w:val="16"/>
                <w:lang w:val="ru-RU"/>
              </w:rPr>
            </w:pPr>
          </w:p>
          <w:p w14:paraId="5ABFA29B" w14:textId="77777777"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Конструкция должна быть выполнена из алюминия или другого легкого металла</w:t>
            </w:r>
            <w:r w:rsidRPr="00471F42">
              <w:rPr>
                <w:rFonts w:ascii="GHEA Grapalat" w:hAnsi="GHEA Grapalat"/>
                <w:sz w:val="16"/>
                <w:szCs w:val="16"/>
                <w:lang w:val="ru-RU"/>
              </w:rPr>
              <w:t xml:space="preserve">, должна быть </w:t>
            </w:r>
            <w:r w:rsidRPr="00944284">
              <w:rPr>
                <w:rFonts w:ascii="GHEA Grapalat" w:hAnsi="GHEA Grapalat"/>
                <w:sz w:val="16"/>
                <w:szCs w:val="16"/>
                <w:lang w:val="ru-RU"/>
              </w:rPr>
              <w:t>прочной, но при этом мобильной, обеспечива</w:t>
            </w:r>
            <w:r w:rsidRPr="00471F42">
              <w:rPr>
                <w:rFonts w:ascii="GHEA Grapalat" w:hAnsi="GHEA Grapalat"/>
                <w:sz w:val="16"/>
                <w:szCs w:val="16"/>
                <w:lang w:val="ru-RU"/>
              </w:rPr>
              <w:t>ющей</w:t>
            </w:r>
            <w:r w:rsidRPr="00944284">
              <w:rPr>
                <w:rFonts w:ascii="GHEA Grapalat" w:hAnsi="GHEA Grapalat"/>
                <w:sz w:val="16"/>
                <w:szCs w:val="16"/>
                <w:lang w:val="ru-RU"/>
              </w:rPr>
              <w:t xml:space="preserve"> удобство транспортировки, сборки и демонтажа. Обшивка должна быть высококачественной, из прочных материалов, обеспечивающих долговременное использование при любых погодных условиях. Сборка, установка и демонтаж конструкций осуществляются Исполнителем.</w:t>
            </w:r>
          </w:p>
          <w:p w14:paraId="04CDF3D9" w14:textId="1D6D30DA" w:rsidR="00F16CC1" w:rsidRPr="00944284" w:rsidRDefault="00F16CC1" w:rsidP="00DC53C9">
            <w:pPr>
              <w:ind w:right="76"/>
              <w:jc w:val="both"/>
              <w:rPr>
                <w:rFonts w:ascii="GHEA Grapalat" w:eastAsia="GHEA Grapalat" w:hAnsi="GHEA Grapalat" w:cs="GHEA Grapalat"/>
                <w:color w:val="000000"/>
                <w:sz w:val="16"/>
                <w:szCs w:val="16"/>
                <w:lang w:val="ru-RU"/>
              </w:rPr>
            </w:pPr>
          </w:p>
          <w:p w14:paraId="00F7CA68" w14:textId="3D1C9587" w:rsidR="00F16CC1" w:rsidRPr="00944284" w:rsidRDefault="00F16CC1" w:rsidP="00DC53C9">
            <w:pPr>
              <w:ind w:right="76"/>
              <w:jc w:val="both"/>
              <w:rPr>
                <w:rFonts w:ascii="GHEA Grapalat" w:eastAsia="GHEA Grapalat" w:hAnsi="GHEA Grapalat" w:cs="GHEA Grapalat"/>
                <w:color w:val="000000"/>
                <w:sz w:val="16"/>
                <w:szCs w:val="16"/>
                <w:lang w:val="ru-RU"/>
              </w:rPr>
            </w:pPr>
          </w:p>
          <w:p w14:paraId="0CA13A28" w14:textId="2040D4DE" w:rsidR="00F16CC1" w:rsidRPr="00944284" w:rsidRDefault="00F16CC1" w:rsidP="00DC53C9">
            <w:pPr>
              <w:ind w:right="76"/>
              <w:jc w:val="both"/>
              <w:rPr>
                <w:rFonts w:ascii="GHEA Grapalat" w:eastAsia="GHEA Grapalat" w:hAnsi="GHEA Grapalat" w:cs="GHEA Grapalat"/>
                <w:color w:val="000000"/>
                <w:sz w:val="16"/>
                <w:szCs w:val="16"/>
                <w:lang w:val="ru-RU"/>
              </w:rPr>
            </w:pPr>
          </w:p>
          <w:p w14:paraId="7233154C"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6C106FA5" w14:textId="77777777" w:rsidR="00F16CC1" w:rsidRPr="00944284" w:rsidRDefault="00F16CC1" w:rsidP="00DC53C9">
            <w:pPr>
              <w:ind w:right="76"/>
              <w:jc w:val="both"/>
              <w:rPr>
                <w:rStyle w:val="Strong"/>
                <w:rFonts w:ascii="GHEA Grapalat" w:hAnsi="GHEA Grapalat"/>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Style w:val="Strong"/>
                <w:rFonts w:ascii="GHEA Grapalat" w:hAnsi="GHEA Grapalat"/>
                <w:sz w:val="16"/>
                <w:szCs w:val="16"/>
                <w:lang w:val="ru-RU"/>
              </w:rPr>
              <w:t>Карты (ПВХ + стенд) — 4 шт.</w:t>
            </w:r>
          </w:p>
          <w:p w14:paraId="4D980666" w14:textId="77777777" w:rsidR="00F16CC1" w:rsidRPr="00C20436"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Необходимо напечатать карты экспо на ПВХ-панелях толщиной 0,5 см и обеспечить их установку на соответствующих стендовых конструкциях.</w:t>
            </w:r>
            <w:r w:rsidRPr="00944284">
              <w:rPr>
                <w:rFonts w:ascii="GHEA Grapalat" w:hAnsi="GHEA Grapalat"/>
                <w:sz w:val="16"/>
                <w:szCs w:val="16"/>
                <w:lang w:val="ru-RU"/>
              </w:rPr>
              <w:br/>
            </w:r>
            <w:r w:rsidRPr="00C20436">
              <w:rPr>
                <w:rFonts w:ascii="GHEA Grapalat" w:hAnsi="GHEA Grapalat"/>
                <w:sz w:val="16"/>
                <w:szCs w:val="16"/>
                <w:lang w:val="ru-RU"/>
              </w:rPr>
              <w:t>Размеры: высота — 2,20 м, ширина — 1,20 м.</w:t>
            </w:r>
          </w:p>
          <w:p w14:paraId="5C3A61D3" w14:textId="1C4B1D6A"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 xml:space="preserve">Карты должны быть закреплены на устойчивом металлическом или другом прочном каркасе, обеспечивающем длительное использование при любых погодных условиях. Карты планируется разместить </w:t>
            </w:r>
            <w:r w:rsidRPr="00471F42">
              <w:rPr>
                <w:rFonts w:ascii="GHEA Grapalat" w:hAnsi="GHEA Grapalat"/>
                <w:sz w:val="16"/>
                <w:szCs w:val="16"/>
                <w:lang w:val="ru-RU"/>
              </w:rPr>
              <w:t>п</w:t>
            </w:r>
            <w:r w:rsidRPr="00944284">
              <w:rPr>
                <w:rFonts w:ascii="GHEA Grapalat" w:hAnsi="GHEA Grapalat"/>
                <w:sz w:val="16"/>
                <w:szCs w:val="16"/>
                <w:lang w:val="ru-RU"/>
              </w:rPr>
              <w:t xml:space="preserve">о территории </w:t>
            </w:r>
            <w:r w:rsidRPr="00471F42">
              <w:rPr>
                <w:rFonts w:ascii="GHEA Grapalat" w:hAnsi="GHEA Grapalat"/>
                <w:sz w:val="16"/>
                <w:szCs w:val="16"/>
                <w:lang w:val="ru-RU"/>
              </w:rPr>
              <w:t xml:space="preserve">двора </w:t>
            </w:r>
            <w:r w:rsidRPr="00944284">
              <w:rPr>
                <w:rFonts w:ascii="GHEA Grapalat" w:hAnsi="GHEA Grapalat"/>
                <w:sz w:val="16"/>
                <w:szCs w:val="16"/>
                <w:lang w:val="ru-RU"/>
              </w:rPr>
              <w:t>ЕГУ согласно заранее определённым местам установки. После уточнения списка участников карта и программа мероприятия будут переданы Заказчиком за 1 неделю до мероприятия. На основании этих данных Исполнитель должен подготовить печатные файлы и после утверждения Заказчиком организовать печать.</w:t>
            </w:r>
          </w:p>
          <w:p w14:paraId="46C7D5A3" w14:textId="77777777" w:rsidR="00F16CC1" w:rsidRPr="00944284" w:rsidRDefault="00F16CC1" w:rsidP="00DC53C9">
            <w:pPr>
              <w:ind w:right="76"/>
              <w:jc w:val="both"/>
              <w:rPr>
                <w:rFonts w:ascii="GHEA Grapalat" w:hAnsi="GHEA Grapalat"/>
                <w:sz w:val="16"/>
                <w:szCs w:val="16"/>
                <w:lang w:val="ru-RU"/>
              </w:rPr>
            </w:pPr>
          </w:p>
          <w:p w14:paraId="7B5B9CF6" w14:textId="77777777" w:rsidR="00F16CC1" w:rsidRPr="00471F42" w:rsidRDefault="00F16CC1" w:rsidP="00DC53C9">
            <w:pPr>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Ролл-ап баннеры — 20 шт.</w:t>
            </w:r>
            <w:r w:rsidRPr="00471F42">
              <w:rPr>
                <w:rFonts w:ascii="GHEA Grapalat" w:hAnsi="GHEA Grapalat"/>
                <w:sz w:val="16"/>
                <w:szCs w:val="16"/>
                <w:lang w:val="ru-RU"/>
              </w:rPr>
              <w:br/>
              <w:t>Ролл-ап баннеры должны быть переданы ЕГУ в собственность.</w:t>
            </w:r>
            <w:r w:rsidRPr="00471F42">
              <w:rPr>
                <w:rFonts w:ascii="GHEA Grapalat" w:hAnsi="GHEA Grapalat"/>
                <w:sz w:val="16"/>
                <w:szCs w:val="16"/>
                <w:lang w:val="ru-RU"/>
              </w:rPr>
              <w:br/>
              <w:t xml:space="preserve">Размеры — 85 х 200 см, печатный материал — 440 г/м², разрешение печати — 1440 </w:t>
            </w:r>
            <w:r w:rsidRPr="00471F42">
              <w:rPr>
                <w:rFonts w:ascii="GHEA Grapalat" w:hAnsi="GHEA Grapalat"/>
                <w:sz w:val="16"/>
                <w:szCs w:val="16"/>
              </w:rPr>
              <w:t>dpi</w:t>
            </w:r>
            <w:r w:rsidRPr="00471F42">
              <w:rPr>
                <w:rFonts w:ascii="GHEA Grapalat" w:hAnsi="GHEA Grapalat"/>
                <w:sz w:val="16"/>
                <w:szCs w:val="16"/>
                <w:lang w:val="ru-RU"/>
              </w:rPr>
              <w:t>.</w:t>
            </w:r>
            <w:r w:rsidRPr="00471F42">
              <w:rPr>
                <w:rFonts w:ascii="GHEA Grapalat" w:hAnsi="GHEA Grapalat"/>
                <w:sz w:val="16"/>
                <w:szCs w:val="16"/>
                <w:lang w:val="ru-RU"/>
              </w:rPr>
              <w:br/>
              <w:t>Все баннеры должны иметь сумку-чехол.</w:t>
            </w:r>
            <w:r w:rsidRPr="00471F42">
              <w:rPr>
                <w:rFonts w:ascii="GHEA Grapalat" w:hAnsi="GHEA Grapalat"/>
                <w:sz w:val="16"/>
                <w:szCs w:val="16"/>
                <w:lang w:val="ru-RU"/>
              </w:rPr>
              <w:br/>
              <w:t>Печать должна быть высокого качества, матовая.</w:t>
            </w:r>
            <w:r w:rsidRPr="00471F42">
              <w:rPr>
                <w:rFonts w:ascii="GHEA Grapalat" w:hAnsi="GHEA Grapalat"/>
                <w:sz w:val="16"/>
                <w:szCs w:val="16"/>
                <w:lang w:val="ru-RU"/>
              </w:rPr>
              <w:br/>
              <w:t>Конструкция — металлическая (алюминиевая).</w:t>
            </w:r>
          </w:p>
          <w:p w14:paraId="04A185E7" w14:textId="77777777" w:rsidR="00F16CC1" w:rsidRPr="00471F42" w:rsidRDefault="00F16CC1" w:rsidP="00DC53C9">
            <w:pPr>
              <w:ind w:right="76"/>
              <w:rPr>
                <w:rFonts w:ascii="GHEA Grapalat" w:hAnsi="GHEA Grapalat"/>
                <w:sz w:val="16"/>
                <w:szCs w:val="16"/>
                <w:lang w:val="ru-RU"/>
              </w:rPr>
            </w:pPr>
          </w:p>
          <w:p w14:paraId="439A9E33" w14:textId="77777777" w:rsidR="00F16CC1" w:rsidRPr="00471F42" w:rsidRDefault="00F16CC1" w:rsidP="00DC53C9">
            <w:pPr>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Настольные флажки — 5 шт.</w:t>
            </w:r>
            <w:r w:rsidRPr="00471F42">
              <w:rPr>
                <w:rFonts w:ascii="GHEA Grapalat" w:hAnsi="GHEA Grapalat"/>
                <w:sz w:val="16"/>
                <w:szCs w:val="16"/>
                <w:lang w:val="ru-RU"/>
              </w:rPr>
              <w:br/>
              <w:t>Размер — 12/24 см.</w:t>
            </w:r>
            <w:r w:rsidRPr="00471F42">
              <w:rPr>
                <w:rFonts w:ascii="GHEA Grapalat" w:hAnsi="GHEA Grapalat"/>
                <w:sz w:val="16"/>
                <w:szCs w:val="16"/>
                <w:lang w:val="ru-RU"/>
              </w:rPr>
              <w:br/>
              <w:t>Основание настольного флажка — обсидиан, ткань — атлас, печать — двусторонняя.</w:t>
            </w:r>
            <w:r w:rsidRPr="00471F42">
              <w:rPr>
                <w:rFonts w:ascii="GHEA Grapalat" w:hAnsi="GHEA Grapalat"/>
                <w:sz w:val="16"/>
                <w:szCs w:val="16"/>
                <w:lang w:val="ru-RU"/>
              </w:rPr>
              <w:br/>
              <w:t xml:space="preserve">Флажок должен быть темно-синего цвета: </w:t>
            </w:r>
            <w:r w:rsidRPr="00471F42">
              <w:rPr>
                <w:rFonts w:ascii="GHEA Grapalat" w:hAnsi="GHEA Grapalat"/>
                <w:sz w:val="16"/>
                <w:szCs w:val="16"/>
              </w:rPr>
              <w:t>C</w:t>
            </w:r>
            <w:r w:rsidRPr="00471F42">
              <w:rPr>
                <w:rFonts w:ascii="GHEA Grapalat" w:hAnsi="GHEA Grapalat"/>
                <w:sz w:val="16"/>
                <w:szCs w:val="16"/>
                <w:lang w:val="ru-RU"/>
              </w:rPr>
              <w:t xml:space="preserve">:100 </w:t>
            </w:r>
            <w:r w:rsidRPr="00471F42">
              <w:rPr>
                <w:rFonts w:ascii="GHEA Grapalat" w:hAnsi="GHEA Grapalat"/>
                <w:sz w:val="16"/>
                <w:szCs w:val="16"/>
              </w:rPr>
              <w:t>M</w:t>
            </w:r>
            <w:r w:rsidRPr="00471F42">
              <w:rPr>
                <w:rFonts w:ascii="GHEA Grapalat" w:hAnsi="GHEA Grapalat"/>
                <w:sz w:val="16"/>
                <w:szCs w:val="16"/>
                <w:lang w:val="ru-RU"/>
              </w:rPr>
              <w:t xml:space="preserve">:80 </w:t>
            </w:r>
            <w:r w:rsidRPr="00471F42">
              <w:rPr>
                <w:rFonts w:ascii="GHEA Grapalat" w:hAnsi="GHEA Grapalat"/>
                <w:sz w:val="16"/>
                <w:szCs w:val="16"/>
              </w:rPr>
              <w:t>Y</w:t>
            </w:r>
            <w:r w:rsidRPr="00471F42">
              <w:rPr>
                <w:rFonts w:ascii="GHEA Grapalat" w:hAnsi="GHEA Grapalat"/>
                <w:sz w:val="16"/>
                <w:szCs w:val="16"/>
                <w:lang w:val="ru-RU"/>
              </w:rPr>
              <w:t xml:space="preserve">:20 </w:t>
            </w:r>
            <w:r w:rsidRPr="00471F42">
              <w:rPr>
                <w:rFonts w:ascii="GHEA Grapalat" w:hAnsi="GHEA Grapalat"/>
                <w:sz w:val="16"/>
                <w:szCs w:val="16"/>
              </w:rPr>
              <w:t>K</w:t>
            </w:r>
            <w:r w:rsidRPr="00471F42">
              <w:rPr>
                <w:rFonts w:ascii="GHEA Grapalat" w:hAnsi="GHEA Grapalat"/>
                <w:sz w:val="16"/>
                <w:szCs w:val="16"/>
                <w:lang w:val="ru-RU"/>
              </w:rPr>
              <w:t>:20, печать — золотистая (должен быть напечатан логотип ЕГУ).</w:t>
            </w:r>
            <w:r w:rsidRPr="00471F42">
              <w:rPr>
                <w:rFonts w:ascii="GHEA Grapalat" w:hAnsi="GHEA Grapalat"/>
                <w:sz w:val="16"/>
                <w:szCs w:val="16"/>
                <w:lang w:val="ru-RU"/>
              </w:rPr>
              <w:br/>
              <w:t>Основание — обсидиан или стекло, размер основания — 6,5 см.</w:t>
            </w:r>
            <w:r w:rsidRPr="00471F42">
              <w:rPr>
                <w:rFonts w:ascii="GHEA Grapalat" w:hAnsi="GHEA Grapalat"/>
                <w:sz w:val="16"/>
                <w:szCs w:val="16"/>
                <w:lang w:val="ru-RU"/>
              </w:rPr>
              <w:br/>
              <w:t>Штырь — серебристый, высота — 25-30 см.</w:t>
            </w:r>
            <w:r w:rsidRPr="00471F42">
              <w:rPr>
                <w:rFonts w:ascii="GHEA Grapalat" w:hAnsi="GHEA Grapalat"/>
                <w:sz w:val="16"/>
                <w:szCs w:val="16"/>
                <w:lang w:val="ru-RU"/>
              </w:rPr>
              <w:br/>
              <w:t>Флажок должен поставляться в белой коробке с изображением логотипа ЕГУ на крышке.</w:t>
            </w:r>
            <w:r w:rsidRPr="00471F42">
              <w:rPr>
                <w:rFonts w:ascii="GHEA Grapalat" w:hAnsi="GHEA Grapalat"/>
                <w:sz w:val="16"/>
                <w:szCs w:val="16"/>
                <w:lang w:val="ru-RU"/>
              </w:rPr>
              <w:br/>
              <w:t>Дизайн должен выполнить победитель конкурса.</w:t>
            </w:r>
            <w:r w:rsidRPr="00471F42">
              <w:rPr>
                <w:rFonts w:ascii="GHEA Grapalat" w:hAnsi="GHEA Grapalat"/>
                <w:sz w:val="16"/>
                <w:szCs w:val="16"/>
                <w:lang w:val="ru-RU"/>
              </w:rPr>
              <w:br/>
            </w:r>
            <w:r w:rsidRPr="00471F42">
              <w:rPr>
                <w:rFonts w:ascii="GHEA Grapalat" w:hAnsi="GHEA Grapalat"/>
                <w:sz w:val="16"/>
                <w:szCs w:val="16"/>
                <w:lang w:val="ru-RU"/>
              </w:rPr>
              <w:lastRenderedPageBreak/>
              <w:t>Все печатные файлы исполнитель должен предоставить ЕГУ в электронном виде для утверждения. Печать будет разрешена после утверждения дизайна ЕГУ.</w:t>
            </w:r>
          </w:p>
          <w:p w14:paraId="1DB3D59C"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1716754D" w14:textId="77777777" w:rsidR="00F16CC1" w:rsidRPr="00944284" w:rsidRDefault="00F16CC1" w:rsidP="00DC53C9">
            <w:pPr>
              <w:ind w:right="76"/>
              <w:jc w:val="both"/>
              <w:rPr>
                <w:rStyle w:val="Strong"/>
                <w:rFonts w:ascii="GHEA Grapalat" w:hAnsi="GHEA Grapalat"/>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Style w:val="Strong"/>
                <w:rFonts w:ascii="GHEA Grapalat" w:hAnsi="GHEA Grapalat"/>
                <w:sz w:val="16"/>
                <w:szCs w:val="16"/>
                <w:lang w:val="ru-RU"/>
              </w:rPr>
              <w:t>Именные таблички — 40 шт.</w:t>
            </w:r>
          </w:p>
          <w:p w14:paraId="539EC438" w14:textId="77777777" w:rsidR="00F16CC1" w:rsidRPr="00944284" w:rsidRDefault="00F16CC1" w:rsidP="00DC53C9">
            <w:pPr>
              <w:ind w:right="76"/>
              <w:jc w:val="both"/>
              <w:rPr>
                <w:rFonts w:ascii="GHEA Grapalat" w:hAnsi="GHEA Grapalat"/>
                <w:sz w:val="16"/>
                <w:szCs w:val="16"/>
                <w:lang w:val="ru-RU"/>
              </w:rPr>
            </w:pPr>
            <w:r w:rsidRPr="00471F42">
              <w:rPr>
                <w:rFonts w:ascii="GHEA Grapalat" w:hAnsi="GHEA Grapalat"/>
                <w:noProof/>
                <w:sz w:val="16"/>
                <w:szCs w:val="16"/>
                <w:lang w:eastAsia="en-US"/>
              </w:rPr>
              <w:drawing>
                <wp:anchor distT="0" distB="0" distL="114300" distR="114300" simplePos="0" relativeHeight="251741184" behindDoc="0" locked="0" layoutInCell="1" hidden="0" allowOverlap="1" wp14:anchorId="3D1AC139" wp14:editId="5C07F9ED">
                  <wp:simplePos x="0" y="0"/>
                  <wp:positionH relativeFrom="column">
                    <wp:posOffset>2315028</wp:posOffset>
                  </wp:positionH>
                  <wp:positionV relativeFrom="paragraph">
                    <wp:posOffset>14481</wp:posOffset>
                  </wp:positionV>
                  <wp:extent cx="1535001" cy="1104405"/>
                  <wp:effectExtent l="0" t="0" r="8255" b="635"/>
                  <wp:wrapSquare wrapText="bothSides" distT="0" distB="0" distL="114300" distR="114300"/>
                  <wp:docPr id="48"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2"/>
                          <a:srcRect t="13492" b="10316"/>
                          <a:stretch>
                            <a:fillRect/>
                          </a:stretch>
                        </pic:blipFill>
                        <pic:spPr>
                          <a:xfrm>
                            <a:off x="0" y="0"/>
                            <a:ext cx="1537055" cy="1105883"/>
                          </a:xfrm>
                          <a:prstGeom prst="rect">
                            <a:avLst/>
                          </a:prstGeom>
                          <a:ln/>
                        </pic:spPr>
                      </pic:pic>
                    </a:graphicData>
                  </a:graphic>
                  <wp14:sizeRelH relativeFrom="margin">
                    <wp14:pctWidth>0</wp14:pctWidth>
                  </wp14:sizeRelH>
                  <wp14:sizeRelV relativeFrom="margin">
                    <wp14:pctHeight>0</wp14:pctHeight>
                  </wp14:sizeRelV>
                </wp:anchor>
              </w:drawing>
            </w:r>
            <w:r w:rsidRPr="00944284">
              <w:rPr>
                <w:rFonts w:ascii="GHEA Grapalat" w:hAnsi="GHEA Grapalat"/>
                <w:sz w:val="16"/>
                <w:szCs w:val="16"/>
                <w:lang w:val="ru-RU"/>
              </w:rPr>
              <w:t>Именные таблички должны быть изготовлены из органического стекла с непрозрачной матовой поверхностью.</w:t>
            </w:r>
            <w:r w:rsidRPr="00944284">
              <w:rPr>
                <w:rFonts w:ascii="GHEA Grapalat" w:hAnsi="GHEA Grapalat"/>
                <w:sz w:val="16"/>
                <w:szCs w:val="16"/>
                <w:lang w:val="ru-RU"/>
              </w:rPr>
              <w:br/>
              <w:t>Предпочтительные цвета — синий или белый.</w:t>
            </w:r>
            <w:r w:rsidRPr="00944284">
              <w:rPr>
                <w:rFonts w:ascii="GHEA Grapalat" w:hAnsi="GHEA Grapalat"/>
                <w:sz w:val="16"/>
                <w:szCs w:val="16"/>
                <w:lang w:val="ru-RU"/>
              </w:rPr>
              <w:br/>
              <w:t>Размеры: ширина — 20 см, длина — 7 см, вырез (для установки) — 6-7 см.</w:t>
            </w:r>
          </w:p>
          <w:p w14:paraId="0CDA697F" w14:textId="77777777"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Угол наклона — 30º, материал — органическое стекло.</w:t>
            </w:r>
            <w:r w:rsidRPr="00944284">
              <w:rPr>
                <w:rFonts w:ascii="GHEA Grapalat" w:hAnsi="GHEA Grapalat"/>
                <w:sz w:val="16"/>
                <w:szCs w:val="16"/>
                <w:lang w:val="ru-RU"/>
              </w:rPr>
              <w:br/>
              <w:t>Таблички предназначены для размещения на столах с указанием названий организаций.</w:t>
            </w:r>
            <w:r w:rsidRPr="00944284">
              <w:rPr>
                <w:rFonts w:ascii="GHEA Grapalat" w:hAnsi="GHEA Grapalat"/>
                <w:sz w:val="16"/>
                <w:szCs w:val="16"/>
                <w:lang w:val="ru-RU"/>
              </w:rPr>
              <w:br/>
              <w:t>Список участников с названиями будет предоставлен Заказчиком после окончательного утверждения.</w:t>
            </w:r>
          </w:p>
          <w:p w14:paraId="320DD5C0"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57CDEB75" w14:textId="77777777" w:rsidR="00F16CC1" w:rsidRPr="00944284" w:rsidRDefault="00F16CC1" w:rsidP="00DC53C9">
            <w:pPr>
              <w:ind w:right="76"/>
              <w:jc w:val="both"/>
              <w:rPr>
                <w:rStyle w:val="Strong"/>
                <w:rFonts w:ascii="GHEA Grapalat" w:hAnsi="GHEA Grapalat"/>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Style w:val="Strong"/>
                <w:rFonts w:ascii="GHEA Grapalat" w:hAnsi="GHEA Grapalat"/>
                <w:sz w:val="16"/>
                <w:szCs w:val="16"/>
                <w:lang w:val="ru-RU"/>
              </w:rPr>
              <w:t>Баннер в нижней части сцены — 1 шт.</w:t>
            </w:r>
          </w:p>
          <w:p w14:paraId="11CED700" w14:textId="77777777"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Необходимо организовать печать баннера для нижней части концертной сцены размером 14 м в ширину и 1,20 м в высоту.</w:t>
            </w:r>
          </w:p>
          <w:p w14:paraId="471AD944"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6C0DDD5E" w14:textId="77777777" w:rsidR="00F16CC1" w:rsidRPr="00471F42" w:rsidRDefault="00F16CC1" w:rsidP="00DC53C9">
            <w:pPr>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Бейджи — 100 шт.</w:t>
            </w:r>
            <w:r w:rsidRPr="00471F42">
              <w:rPr>
                <w:rFonts w:ascii="GHEA Grapalat" w:hAnsi="GHEA Grapalat"/>
                <w:sz w:val="16"/>
                <w:szCs w:val="16"/>
                <w:lang w:val="ru-RU"/>
              </w:rPr>
              <w:br/>
              <w:t>Исполнитель должен обеспечить печать бейджей для волонтеров и персонала. Размер бейджа — формат А6, ламинированные, шнурок — близкий к синему цвету ЕГУ (без печати). Дизайн должен разработать победитель конкурса.</w:t>
            </w:r>
          </w:p>
          <w:p w14:paraId="2D05FB62" w14:textId="390BF10F" w:rsidR="00F16CC1" w:rsidRPr="00471F42" w:rsidRDefault="00F16CC1" w:rsidP="00DC53C9">
            <w:pPr>
              <w:ind w:right="76"/>
              <w:rPr>
                <w:rFonts w:asciiTheme="minorHAnsi" w:hAnsiTheme="minorHAnsi"/>
                <w:sz w:val="16"/>
                <w:szCs w:val="16"/>
                <w:lang w:val="ru-RU"/>
              </w:rPr>
            </w:pPr>
          </w:p>
          <w:p w14:paraId="0CD0D096" w14:textId="211F420C" w:rsidR="00F16CC1" w:rsidRPr="00471F42" w:rsidRDefault="00F16CC1" w:rsidP="00DC53C9">
            <w:pPr>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 xml:space="preserve">Стикеры — </w:t>
            </w:r>
            <w:r w:rsidRPr="00944284">
              <w:rPr>
                <w:rFonts w:ascii="GHEA Grapalat" w:hAnsi="GHEA Grapalat"/>
                <w:b/>
                <w:bCs/>
                <w:sz w:val="16"/>
                <w:szCs w:val="16"/>
                <w:lang w:val="ru-RU"/>
              </w:rPr>
              <w:t>7</w:t>
            </w:r>
            <w:r w:rsidRPr="00471F42">
              <w:rPr>
                <w:rFonts w:ascii="GHEA Grapalat" w:hAnsi="GHEA Grapalat"/>
                <w:b/>
                <w:bCs/>
                <w:sz w:val="16"/>
                <w:szCs w:val="16"/>
                <w:lang w:val="ru-RU"/>
              </w:rPr>
              <w:t xml:space="preserve"> 000 шт. и значки (</w:t>
            </w:r>
            <w:r w:rsidRPr="00471F42">
              <w:rPr>
                <w:rFonts w:ascii="GHEA Grapalat" w:hAnsi="GHEA Grapalat"/>
                <w:b/>
                <w:bCs/>
                <w:sz w:val="16"/>
                <w:szCs w:val="16"/>
              </w:rPr>
              <w:t>pin</w:t>
            </w:r>
            <w:r>
              <w:rPr>
                <w:rFonts w:ascii="GHEA Grapalat" w:hAnsi="GHEA Grapalat"/>
                <w:b/>
                <w:bCs/>
                <w:sz w:val="16"/>
                <w:szCs w:val="16"/>
                <w:lang w:val="ru-RU"/>
              </w:rPr>
              <w:t>) — 5 0</w:t>
            </w:r>
            <w:r w:rsidRPr="00471F42">
              <w:rPr>
                <w:rFonts w:ascii="GHEA Grapalat" w:hAnsi="GHEA Grapalat"/>
                <w:b/>
                <w:bCs/>
                <w:sz w:val="16"/>
                <w:szCs w:val="16"/>
                <w:lang w:val="ru-RU"/>
              </w:rPr>
              <w:t>00 шт.</w:t>
            </w:r>
            <w:r w:rsidRPr="00471F42">
              <w:rPr>
                <w:rFonts w:ascii="GHEA Grapalat" w:hAnsi="GHEA Grapalat"/>
                <w:sz w:val="16"/>
                <w:szCs w:val="16"/>
                <w:lang w:val="ru-RU"/>
              </w:rPr>
              <w:br/>
              <w:t>Дизайн и печать стикеров и значков выполняет победитель конкурса. Изделия должны быть цветными и качественными.</w:t>
            </w:r>
            <w:r w:rsidRPr="00471F42">
              <w:rPr>
                <w:rFonts w:ascii="GHEA Grapalat" w:hAnsi="GHEA Grapalat"/>
                <w:sz w:val="16"/>
                <w:szCs w:val="16"/>
                <w:lang w:val="ru-RU"/>
              </w:rPr>
              <w:br/>
              <w:t>Стикеры — самоклеющиеся, вырезанные по контуру дизайна (например, квадратные, круглые, скошенные и т.п.), размеры — по дизайну и назначению.</w:t>
            </w:r>
            <w:r w:rsidRPr="00471F42">
              <w:rPr>
                <w:rFonts w:ascii="GHEA Grapalat" w:hAnsi="GHEA Grapalat"/>
                <w:sz w:val="16"/>
                <w:szCs w:val="16"/>
                <w:lang w:val="ru-RU"/>
              </w:rPr>
              <w:br/>
              <w:t>Диаметр значков — 44 мм, из качественного металла средней толщины.</w:t>
            </w:r>
            <w:r w:rsidRPr="00471F42">
              <w:rPr>
                <w:rFonts w:ascii="GHEA Grapalat" w:hAnsi="GHEA Grapalat"/>
                <w:sz w:val="16"/>
                <w:szCs w:val="16"/>
                <w:lang w:val="ru-RU"/>
              </w:rPr>
              <w:br/>
              <w:t>Дизайн и качество стикеров и значков должны быть согласованы с Заказчиком. Необходимо предоставить образец для утверждения перед тиражированием всей партии.</w:t>
            </w:r>
          </w:p>
          <w:p w14:paraId="41DEC084" w14:textId="77777777" w:rsidR="00F16CC1" w:rsidRPr="00471F42" w:rsidRDefault="00F16CC1" w:rsidP="00DC53C9">
            <w:pPr>
              <w:ind w:left="1080" w:right="76"/>
              <w:rPr>
                <w:rFonts w:ascii="GHEA Grapalat" w:hAnsi="GHEA Grapalat"/>
                <w:sz w:val="16"/>
                <w:szCs w:val="16"/>
                <w:lang w:val="ru-RU"/>
              </w:rPr>
            </w:pPr>
          </w:p>
          <w:p w14:paraId="198C605F" w14:textId="77777777" w:rsidR="00F16CC1" w:rsidRPr="00944284" w:rsidRDefault="00F16CC1" w:rsidP="00DC53C9">
            <w:pPr>
              <w:ind w:right="76"/>
              <w:jc w:val="both"/>
              <w:rPr>
                <w:rFonts w:ascii="GHEA Grapalat" w:hAnsi="GHEA Grapalat"/>
                <w:b/>
                <w:bCs/>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Fonts w:ascii="GHEA Grapalat" w:hAnsi="GHEA Grapalat"/>
                <w:b/>
                <w:bCs/>
                <w:sz w:val="16"/>
                <w:szCs w:val="16"/>
                <w:lang w:val="ru-RU"/>
              </w:rPr>
              <w:t>Флаеры — 1 000 шт.</w:t>
            </w:r>
          </w:p>
          <w:p w14:paraId="3959DCE0"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Необходимо 1000 флаеров формата А5, бумага 260-300 г/м², двухсторонняя цветная печать, бумага — мелованная с бархатистым покрытием. Печатные файлы флаеров предоставит Заказчик, детали по бумаге и качеству печати должны быть утверждены Заказчиком заранее.</w:t>
            </w:r>
          </w:p>
          <w:p w14:paraId="477B5856" w14:textId="77777777" w:rsidR="00F16CC1" w:rsidRPr="00471F42" w:rsidRDefault="00F16CC1" w:rsidP="00DC53C9">
            <w:pPr>
              <w:ind w:right="76"/>
              <w:rPr>
                <w:rFonts w:ascii="GHEA Grapalat" w:hAnsi="GHEA Grapalat"/>
                <w:sz w:val="16"/>
                <w:szCs w:val="16"/>
                <w:lang w:val="ru-RU"/>
              </w:rPr>
            </w:pPr>
          </w:p>
          <w:p w14:paraId="61F8C8B6" w14:textId="77777777" w:rsidR="00F16CC1" w:rsidRPr="00471F42" w:rsidRDefault="00F16CC1" w:rsidP="00DC53C9">
            <w:pPr>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bCs/>
                <w:sz w:val="16"/>
                <w:szCs w:val="16"/>
                <w:lang w:val="ru-RU"/>
              </w:rPr>
              <w:t>Подарочные наборы — 300 шт.</w:t>
            </w:r>
            <w:r w:rsidRPr="00471F42">
              <w:rPr>
                <w:rFonts w:ascii="GHEA Grapalat" w:hAnsi="GHEA Grapalat"/>
                <w:sz w:val="16"/>
                <w:szCs w:val="16"/>
                <w:lang w:val="ru-RU"/>
              </w:rPr>
              <w:br/>
              <w:t>В рамках мероприятия победитель конкурса должен до дня, предшествующего мероприятию, передать ЕГУ в собственность следующие позиции:</w:t>
            </w:r>
          </w:p>
          <w:p w14:paraId="2038D66B" w14:textId="77777777" w:rsidR="00F16CC1" w:rsidRPr="00471F42" w:rsidRDefault="00F16CC1" w:rsidP="00DC53C9">
            <w:pPr>
              <w:numPr>
                <w:ilvl w:val="0"/>
                <w:numId w:val="29"/>
              </w:numPr>
              <w:ind w:right="76"/>
              <w:rPr>
                <w:rFonts w:ascii="GHEA Grapalat" w:hAnsi="GHEA Grapalat"/>
                <w:sz w:val="16"/>
                <w:szCs w:val="16"/>
                <w:lang w:val="ru-RU"/>
              </w:rPr>
            </w:pPr>
            <w:r w:rsidRPr="00471F42">
              <w:rPr>
                <w:rFonts w:ascii="GHEA Grapalat" w:hAnsi="GHEA Grapalat"/>
                <w:sz w:val="16"/>
                <w:szCs w:val="16"/>
                <w:lang w:val="ru-RU"/>
              </w:rPr>
              <w:t>Блокнот с логотипом и дизайном ЕГУ (формат А5, 45 листов),</w:t>
            </w:r>
          </w:p>
          <w:p w14:paraId="3F869AB7" w14:textId="77777777" w:rsidR="00F16CC1" w:rsidRPr="00471F42" w:rsidRDefault="00F16CC1" w:rsidP="00DC53C9">
            <w:pPr>
              <w:numPr>
                <w:ilvl w:val="0"/>
                <w:numId w:val="29"/>
              </w:numPr>
              <w:ind w:right="76"/>
              <w:rPr>
                <w:rFonts w:ascii="GHEA Grapalat" w:hAnsi="GHEA Grapalat"/>
                <w:sz w:val="16"/>
                <w:szCs w:val="16"/>
                <w:lang w:val="ru-RU"/>
              </w:rPr>
            </w:pPr>
            <w:r w:rsidRPr="00471F42">
              <w:rPr>
                <w:rFonts w:ascii="GHEA Grapalat" w:hAnsi="GHEA Grapalat"/>
                <w:sz w:val="16"/>
                <w:szCs w:val="16"/>
                <w:lang w:val="ru-RU"/>
              </w:rPr>
              <w:t>Ручка с надписью «Ереванский государственный университет» на армянском и английском языках,</w:t>
            </w:r>
          </w:p>
          <w:p w14:paraId="29EA4223" w14:textId="77777777" w:rsidR="00F16CC1" w:rsidRPr="00471F42" w:rsidRDefault="00F16CC1" w:rsidP="00DC53C9">
            <w:pPr>
              <w:numPr>
                <w:ilvl w:val="0"/>
                <w:numId w:val="29"/>
              </w:numPr>
              <w:ind w:right="76"/>
              <w:rPr>
                <w:rFonts w:ascii="GHEA Grapalat" w:hAnsi="GHEA Grapalat"/>
                <w:sz w:val="16"/>
                <w:szCs w:val="16"/>
                <w:lang w:val="ru-RU"/>
              </w:rPr>
            </w:pPr>
            <w:r w:rsidRPr="00471F42">
              <w:rPr>
                <w:rFonts w:ascii="GHEA Grapalat" w:hAnsi="GHEA Grapalat"/>
                <w:sz w:val="16"/>
                <w:szCs w:val="16"/>
                <w:lang w:val="ru-RU"/>
              </w:rPr>
              <w:t>Двустенный термостакан из стекла или с силиконовым покрытием с логотипом ЕГУ,</w:t>
            </w:r>
          </w:p>
          <w:p w14:paraId="1AF80286" w14:textId="77777777" w:rsidR="00F16CC1" w:rsidRPr="00471F42" w:rsidRDefault="00F16CC1" w:rsidP="00DC53C9">
            <w:pPr>
              <w:numPr>
                <w:ilvl w:val="0"/>
                <w:numId w:val="29"/>
              </w:numPr>
              <w:ind w:right="76"/>
              <w:rPr>
                <w:rFonts w:ascii="GHEA Grapalat" w:hAnsi="GHEA Grapalat"/>
                <w:sz w:val="16"/>
                <w:szCs w:val="16"/>
                <w:lang w:val="ru-RU"/>
              </w:rPr>
            </w:pPr>
            <w:r w:rsidRPr="00471F42">
              <w:rPr>
                <w:rFonts w:ascii="GHEA Grapalat" w:hAnsi="GHEA Grapalat"/>
                <w:sz w:val="16"/>
                <w:szCs w:val="16"/>
                <w:lang w:val="ru-RU"/>
              </w:rPr>
              <w:t>Тканевая сумка с логотипом ЕГУ и с надписью «</w:t>
            </w:r>
            <w:r w:rsidRPr="00471F42">
              <w:rPr>
                <w:rFonts w:ascii="GHEA Grapalat" w:hAnsi="GHEA Grapalat"/>
                <w:sz w:val="16"/>
                <w:szCs w:val="16"/>
              </w:rPr>
              <w:t>Երևանի</w:t>
            </w:r>
            <w:r w:rsidRPr="00471F42">
              <w:rPr>
                <w:rFonts w:ascii="GHEA Grapalat" w:hAnsi="GHEA Grapalat"/>
                <w:sz w:val="16"/>
                <w:szCs w:val="16"/>
                <w:lang w:val="ru-RU"/>
              </w:rPr>
              <w:t xml:space="preserve"> </w:t>
            </w:r>
            <w:r w:rsidRPr="00471F42">
              <w:rPr>
                <w:rFonts w:ascii="GHEA Grapalat" w:hAnsi="GHEA Grapalat"/>
                <w:sz w:val="16"/>
                <w:szCs w:val="16"/>
              </w:rPr>
              <w:t>պետական</w:t>
            </w:r>
            <w:r w:rsidRPr="00471F42">
              <w:rPr>
                <w:rFonts w:ascii="GHEA Grapalat" w:hAnsi="GHEA Grapalat"/>
                <w:sz w:val="16"/>
                <w:szCs w:val="16"/>
                <w:lang w:val="ru-RU"/>
              </w:rPr>
              <w:t xml:space="preserve"> </w:t>
            </w:r>
            <w:r w:rsidRPr="00471F42">
              <w:rPr>
                <w:rFonts w:ascii="GHEA Grapalat" w:hAnsi="GHEA Grapalat"/>
                <w:sz w:val="16"/>
                <w:szCs w:val="16"/>
              </w:rPr>
              <w:t>համալսարան</w:t>
            </w:r>
            <w:r w:rsidRPr="00471F42">
              <w:rPr>
                <w:rFonts w:ascii="GHEA Grapalat" w:hAnsi="GHEA Grapalat"/>
                <w:sz w:val="16"/>
                <w:szCs w:val="16"/>
                <w:lang w:val="ru-RU"/>
              </w:rPr>
              <w:t>» («Ереванский государственный университет» на армянском языке) снизу на обратной стороне сумки.</w:t>
            </w:r>
          </w:p>
          <w:p w14:paraId="37857EEF" w14:textId="77777777" w:rsidR="00F16CC1" w:rsidRPr="00471F42" w:rsidRDefault="00F16CC1" w:rsidP="00DC53C9">
            <w:pPr>
              <w:ind w:right="76"/>
              <w:rPr>
                <w:rFonts w:ascii="GHEA Grapalat" w:hAnsi="GHEA Grapalat"/>
                <w:sz w:val="16"/>
                <w:szCs w:val="16"/>
                <w:lang w:val="ru-RU"/>
              </w:rPr>
            </w:pPr>
          </w:p>
          <w:p w14:paraId="17636FC4" w14:textId="3E0AE603" w:rsidR="00F16CC1" w:rsidRPr="00CC6924" w:rsidRDefault="00F16CC1" w:rsidP="00DC53C9">
            <w:pPr>
              <w:pStyle w:val="NormalWeb"/>
              <w:numPr>
                <w:ilvl w:val="0"/>
                <w:numId w:val="30"/>
              </w:numPr>
              <w:spacing w:before="0" w:beforeAutospacing="0" w:after="0" w:afterAutospacing="0"/>
              <w:ind w:right="76"/>
              <w:rPr>
                <w:rFonts w:ascii="GHEA Grapalat" w:hAnsi="GHEA Grapalat"/>
                <w:b/>
                <w:sz w:val="16"/>
                <w:szCs w:val="16"/>
              </w:rPr>
            </w:pPr>
            <w:r w:rsidRPr="00CC6924">
              <w:rPr>
                <w:rFonts w:ascii="GHEA Grapalat" w:hAnsi="GHEA Grapalat"/>
                <w:b/>
                <w:noProof/>
                <w:sz w:val="16"/>
                <w:szCs w:val="16"/>
              </w:rPr>
              <w:drawing>
                <wp:anchor distT="0" distB="0" distL="114300" distR="114300" simplePos="0" relativeHeight="251743232" behindDoc="0" locked="0" layoutInCell="1" hidden="0" allowOverlap="1" wp14:anchorId="14CCA45B" wp14:editId="532808DE">
                  <wp:simplePos x="0" y="0"/>
                  <wp:positionH relativeFrom="column">
                    <wp:posOffset>1401231</wp:posOffset>
                  </wp:positionH>
                  <wp:positionV relativeFrom="paragraph">
                    <wp:posOffset>67722</wp:posOffset>
                  </wp:positionV>
                  <wp:extent cx="675005" cy="1084580"/>
                  <wp:effectExtent l="0" t="0" r="0" b="0"/>
                  <wp:wrapSquare wrapText="bothSides" distT="0" distB="0" distL="114300" distR="114300"/>
                  <wp:docPr id="5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r="9992"/>
                          <a:stretch>
                            <a:fillRect/>
                          </a:stretch>
                        </pic:blipFill>
                        <pic:spPr>
                          <a:xfrm>
                            <a:off x="0" y="0"/>
                            <a:ext cx="675005" cy="1084580"/>
                          </a:xfrm>
                          <a:prstGeom prst="rect">
                            <a:avLst/>
                          </a:prstGeom>
                          <a:ln/>
                        </pic:spPr>
                      </pic:pic>
                    </a:graphicData>
                  </a:graphic>
                </wp:anchor>
              </w:drawing>
            </w:r>
            <w:r w:rsidRPr="00CC6924">
              <w:rPr>
                <w:rFonts w:ascii="GHEA Grapalat" w:hAnsi="GHEA Grapalat"/>
                <w:b/>
                <w:noProof/>
                <w:sz w:val="16"/>
                <w:szCs w:val="16"/>
              </w:rPr>
              <w:drawing>
                <wp:anchor distT="0" distB="0" distL="114300" distR="114300" simplePos="0" relativeHeight="251744256" behindDoc="0" locked="0" layoutInCell="1" hidden="0" allowOverlap="1" wp14:anchorId="5F5884E0" wp14:editId="360F2AB8">
                  <wp:simplePos x="0" y="0"/>
                  <wp:positionH relativeFrom="column">
                    <wp:posOffset>2183740</wp:posOffset>
                  </wp:positionH>
                  <wp:positionV relativeFrom="paragraph">
                    <wp:posOffset>66040</wp:posOffset>
                  </wp:positionV>
                  <wp:extent cx="770890" cy="1091565"/>
                  <wp:effectExtent l="0" t="0" r="0" b="0"/>
                  <wp:wrapSquare wrapText="bothSides" distT="0" distB="0" distL="114300" distR="114300"/>
                  <wp:docPr id="5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5"/>
                          <a:srcRect l="7378"/>
                          <a:stretch>
                            <a:fillRect/>
                          </a:stretch>
                        </pic:blipFill>
                        <pic:spPr>
                          <a:xfrm>
                            <a:off x="0" y="0"/>
                            <a:ext cx="770890" cy="1091565"/>
                          </a:xfrm>
                          <a:prstGeom prst="rect">
                            <a:avLst/>
                          </a:prstGeom>
                          <a:ln/>
                        </pic:spPr>
                      </pic:pic>
                    </a:graphicData>
                  </a:graphic>
                </wp:anchor>
              </w:drawing>
            </w:r>
            <w:r w:rsidRPr="00CC6924">
              <w:rPr>
                <w:rFonts w:ascii="GHEA Grapalat" w:hAnsi="GHEA Grapalat"/>
                <w:b/>
                <w:noProof/>
                <w:sz w:val="16"/>
                <w:szCs w:val="16"/>
              </w:rPr>
              <w:drawing>
                <wp:anchor distT="0" distB="0" distL="114300" distR="114300" simplePos="0" relativeHeight="251742208" behindDoc="0" locked="0" layoutInCell="1" hidden="0" allowOverlap="1" wp14:anchorId="25453844" wp14:editId="2CEDC374">
                  <wp:simplePos x="0" y="0"/>
                  <wp:positionH relativeFrom="column">
                    <wp:posOffset>3056255</wp:posOffset>
                  </wp:positionH>
                  <wp:positionV relativeFrom="paragraph">
                    <wp:posOffset>64770</wp:posOffset>
                  </wp:positionV>
                  <wp:extent cx="729615" cy="1091565"/>
                  <wp:effectExtent l="0" t="0" r="0" b="0"/>
                  <wp:wrapSquare wrapText="bothSides" distT="0" distB="0" distL="114300" distR="114300"/>
                  <wp:docPr id="5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3"/>
                          <a:srcRect/>
                          <a:stretch>
                            <a:fillRect/>
                          </a:stretch>
                        </pic:blipFill>
                        <pic:spPr>
                          <a:xfrm>
                            <a:off x="0" y="0"/>
                            <a:ext cx="729615" cy="1091565"/>
                          </a:xfrm>
                          <a:prstGeom prst="rect">
                            <a:avLst/>
                          </a:prstGeom>
                          <a:ln/>
                        </pic:spPr>
                      </pic:pic>
                    </a:graphicData>
                  </a:graphic>
                </wp:anchor>
              </w:drawing>
            </w:r>
            <w:r w:rsidRPr="00CC6924">
              <w:rPr>
                <w:rFonts w:ascii="GHEA Grapalat" w:hAnsi="GHEA Grapalat"/>
                <w:b/>
                <w:noProof/>
                <w:sz w:val="16"/>
                <w:szCs w:val="16"/>
              </w:rPr>
              <w:drawing>
                <wp:anchor distT="0" distB="0" distL="114300" distR="114300" simplePos="0" relativeHeight="251745280" behindDoc="0" locked="0" layoutInCell="1" hidden="0" allowOverlap="1" wp14:anchorId="377EB1EF" wp14:editId="3F7C8C57">
                  <wp:simplePos x="0" y="0"/>
                  <wp:positionH relativeFrom="column">
                    <wp:posOffset>4432300</wp:posOffset>
                  </wp:positionH>
                  <wp:positionV relativeFrom="paragraph">
                    <wp:posOffset>1231900</wp:posOffset>
                  </wp:positionV>
                  <wp:extent cx="798195" cy="1098550"/>
                  <wp:effectExtent l="0" t="0" r="0" b="0"/>
                  <wp:wrapSquare wrapText="bothSides" distT="0" distB="0" distL="114300" distR="114300"/>
                  <wp:docPr id="50" name="image17.png" descr="Screenshot 2023-04-13 at 10.45.12"/>
                  <wp:cNvGraphicFramePr/>
                  <a:graphic xmlns:a="http://schemas.openxmlformats.org/drawingml/2006/main">
                    <a:graphicData uri="http://schemas.openxmlformats.org/drawingml/2006/picture">
                      <pic:pic xmlns:pic="http://schemas.openxmlformats.org/drawingml/2006/picture">
                        <pic:nvPicPr>
                          <pic:cNvPr id="0" name="image17.png" descr="Screenshot 2023-04-13 at 10.45.12"/>
                          <pic:cNvPicPr preferRelativeResize="0"/>
                        </pic:nvPicPr>
                        <pic:blipFill>
                          <a:blip r:embed="rId16"/>
                          <a:srcRect/>
                          <a:stretch>
                            <a:fillRect/>
                          </a:stretch>
                        </pic:blipFill>
                        <pic:spPr>
                          <a:xfrm>
                            <a:off x="0" y="0"/>
                            <a:ext cx="798195" cy="1098550"/>
                          </a:xfrm>
                          <a:prstGeom prst="rect">
                            <a:avLst/>
                          </a:prstGeom>
                          <a:ln/>
                        </pic:spPr>
                      </pic:pic>
                    </a:graphicData>
                  </a:graphic>
                </wp:anchor>
              </w:drawing>
            </w:r>
            <w:r w:rsidRPr="00CC6924">
              <w:rPr>
                <w:rFonts w:ascii="GHEA Grapalat" w:hAnsi="GHEA Grapalat"/>
                <w:b/>
                <w:sz w:val="16"/>
                <w:szCs w:val="16"/>
              </w:rPr>
              <w:t>Блокнот</w:t>
            </w:r>
          </w:p>
          <w:p w14:paraId="5CC37CFB" w14:textId="0CDD1EB8"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CC6924">
              <w:rPr>
                <w:rFonts w:ascii="GHEA Grapalat" w:hAnsi="GHEA Grapalat"/>
                <w:b/>
                <w:noProof/>
                <w:sz w:val="16"/>
                <w:szCs w:val="16"/>
              </w:rPr>
              <w:drawing>
                <wp:anchor distT="0" distB="0" distL="114300" distR="114300" simplePos="0" relativeHeight="251746304" behindDoc="0" locked="0" layoutInCell="1" hidden="0" allowOverlap="1" wp14:anchorId="590CA038" wp14:editId="6B775DB3">
                  <wp:simplePos x="0" y="0"/>
                  <wp:positionH relativeFrom="column">
                    <wp:posOffset>2185546</wp:posOffset>
                  </wp:positionH>
                  <wp:positionV relativeFrom="paragraph">
                    <wp:posOffset>1068070</wp:posOffset>
                  </wp:positionV>
                  <wp:extent cx="805180" cy="1125220"/>
                  <wp:effectExtent l="0" t="0" r="0" b="0"/>
                  <wp:wrapSquare wrapText="bothSides" distT="0" distB="0" distL="114300" distR="114300"/>
                  <wp:docPr id="49" name="image5.png" descr="Screenshot 2023-04-13 at 10.45.21"/>
                  <wp:cNvGraphicFramePr/>
                  <a:graphic xmlns:a="http://schemas.openxmlformats.org/drawingml/2006/main">
                    <a:graphicData uri="http://schemas.openxmlformats.org/drawingml/2006/picture">
                      <pic:pic xmlns:pic="http://schemas.openxmlformats.org/drawingml/2006/picture">
                        <pic:nvPicPr>
                          <pic:cNvPr id="0" name="image5.png" descr="Screenshot 2023-04-13 at 10.45.21"/>
                          <pic:cNvPicPr preferRelativeResize="0"/>
                        </pic:nvPicPr>
                        <pic:blipFill>
                          <a:blip r:embed="rId17"/>
                          <a:srcRect/>
                          <a:stretch>
                            <a:fillRect/>
                          </a:stretch>
                        </pic:blipFill>
                        <pic:spPr>
                          <a:xfrm>
                            <a:off x="0" y="0"/>
                            <a:ext cx="805180" cy="1125220"/>
                          </a:xfrm>
                          <a:prstGeom prst="rect">
                            <a:avLst/>
                          </a:prstGeom>
                          <a:ln/>
                        </pic:spPr>
                      </pic:pic>
                    </a:graphicData>
                  </a:graphic>
                </wp:anchor>
              </w:drawing>
            </w:r>
            <w:r w:rsidRPr="00471F42">
              <w:rPr>
                <w:rFonts w:ascii="GHEA Grapalat" w:hAnsi="GHEA Grapalat"/>
                <w:sz w:val="16"/>
                <w:szCs w:val="16"/>
                <w:lang w:val="ru-RU"/>
              </w:rPr>
              <w:t>Размер: 165×220 мм, белая офсетная бумага, плотность — 80 г/м².</w:t>
            </w:r>
            <w:r w:rsidRPr="00471F42">
              <w:rPr>
                <w:rFonts w:ascii="GHEA Grapalat" w:hAnsi="GHEA Grapalat"/>
                <w:sz w:val="16"/>
                <w:szCs w:val="16"/>
                <w:lang w:val="ru-RU"/>
              </w:rPr>
              <w:br/>
              <w:t>Обложка: первая и последняя страницы блокнота — матовые, мелованные, из бумаги высокого качества типа «замша», плотность — 350 г/м² (офсетная печать), каждая — печать 4+0, переплёт — белая пружина.</w:t>
            </w:r>
          </w:p>
          <w:p w14:paraId="529E8DA9"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27AD7C7D" w14:textId="77777777" w:rsidR="00F16CC1" w:rsidRPr="00C20436"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Количество листов — 45, из них 35 с двусторонней печатью, а 10 — как в скетчбуке, без печати.</w:t>
            </w:r>
            <w:r w:rsidRPr="00471F42">
              <w:rPr>
                <w:rFonts w:ascii="GHEA Grapalat" w:hAnsi="GHEA Grapalat"/>
                <w:sz w:val="16"/>
                <w:szCs w:val="16"/>
                <w:lang w:val="ru-RU"/>
              </w:rPr>
              <w:br/>
              <w:t xml:space="preserve">Тёмно-синий цвет: </w:t>
            </w:r>
            <w:r w:rsidRPr="00471F42">
              <w:rPr>
                <w:rFonts w:ascii="GHEA Grapalat" w:hAnsi="GHEA Grapalat"/>
                <w:sz w:val="16"/>
                <w:szCs w:val="16"/>
              </w:rPr>
              <w:t>C</w:t>
            </w:r>
            <w:r w:rsidRPr="00471F42">
              <w:rPr>
                <w:rFonts w:ascii="GHEA Grapalat" w:hAnsi="GHEA Grapalat"/>
                <w:sz w:val="16"/>
                <w:szCs w:val="16"/>
                <w:lang w:val="ru-RU"/>
              </w:rPr>
              <w:t xml:space="preserve">:100 </w:t>
            </w:r>
            <w:r w:rsidRPr="00471F42">
              <w:rPr>
                <w:rFonts w:ascii="GHEA Grapalat" w:hAnsi="GHEA Grapalat"/>
                <w:sz w:val="16"/>
                <w:szCs w:val="16"/>
              </w:rPr>
              <w:t>M</w:t>
            </w:r>
            <w:r w:rsidRPr="00471F42">
              <w:rPr>
                <w:rFonts w:ascii="GHEA Grapalat" w:hAnsi="GHEA Grapalat"/>
                <w:sz w:val="16"/>
                <w:szCs w:val="16"/>
                <w:lang w:val="ru-RU"/>
              </w:rPr>
              <w:t xml:space="preserve">:80 </w:t>
            </w:r>
            <w:r w:rsidRPr="00471F42">
              <w:rPr>
                <w:rFonts w:ascii="GHEA Grapalat" w:hAnsi="GHEA Grapalat"/>
                <w:sz w:val="16"/>
                <w:szCs w:val="16"/>
              </w:rPr>
              <w:t>Y</w:t>
            </w:r>
            <w:r w:rsidRPr="00471F42">
              <w:rPr>
                <w:rFonts w:ascii="GHEA Grapalat" w:hAnsi="GHEA Grapalat"/>
                <w:sz w:val="16"/>
                <w:szCs w:val="16"/>
                <w:lang w:val="ru-RU"/>
              </w:rPr>
              <w:t xml:space="preserve">:20 </w:t>
            </w:r>
            <w:r w:rsidRPr="00471F42">
              <w:rPr>
                <w:rFonts w:ascii="GHEA Grapalat" w:hAnsi="GHEA Grapalat"/>
                <w:sz w:val="16"/>
                <w:szCs w:val="16"/>
              </w:rPr>
              <w:t>K</w:t>
            </w:r>
            <w:r w:rsidRPr="00471F42">
              <w:rPr>
                <w:rFonts w:ascii="GHEA Grapalat" w:hAnsi="GHEA Grapalat"/>
                <w:sz w:val="16"/>
                <w:szCs w:val="16"/>
                <w:lang w:val="ru-RU"/>
              </w:rPr>
              <w:t>:20</w:t>
            </w:r>
            <w:r w:rsidRPr="00471F42">
              <w:rPr>
                <w:rFonts w:ascii="GHEA Grapalat" w:hAnsi="GHEA Grapalat"/>
                <w:sz w:val="16"/>
                <w:szCs w:val="16"/>
                <w:lang w:val="ru-RU"/>
              </w:rPr>
              <w:br/>
              <w:t>Все надписи и цифры на обложке должны быть выполнены тиснением блестящей золотой или серебряной фольгой в соответствии с дизайном.</w:t>
            </w:r>
            <w:r w:rsidRPr="00471F42">
              <w:rPr>
                <w:rFonts w:ascii="GHEA Grapalat" w:hAnsi="GHEA Grapalat"/>
                <w:sz w:val="16"/>
                <w:szCs w:val="16"/>
                <w:lang w:val="ru-RU"/>
              </w:rPr>
              <w:br/>
            </w:r>
            <w:r w:rsidRPr="00C20436">
              <w:rPr>
                <w:rFonts w:ascii="GHEA Grapalat" w:hAnsi="GHEA Grapalat"/>
                <w:sz w:val="16"/>
                <w:szCs w:val="16"/>
                <w:lang w:val="ru-RU"/>
              </w:rPr>
              <w:t>На обложке будет надпись: БЛОКНОТ, ЕРЕВАНСКИЙ ГОСУДАРСТВЕННЫЙ УНИВЕРСИТЕТ.</w:t>
            </w:r>
          </w:p>
          <w:p w14:paraId="458D970F"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На внутренней стороне обложки — лазерная гравировка календарей на 2025 и 2026 годы согласно предоставленному дизайну.</w:t>
            </w:r>
            <w:r w:rsidRPr="00471F42">
              <w:rPr>
                <w:rFonts w:ascii="GHEA Grapalat" w:hAnsi="GHEA Grapalat"/>
                <w:sz w:val="16"/>
                <w:szCs w:val="16"/>
                <w:lang w:val="ru-RU"/>
              </w:rPr>
              <w:br/>
              <w:t>Следующая страница предназначена для контактной информации, далее в верхней части должно быть указано: ДАТА, ниже — таблица с графами: Время, План дня, Завершённые подразделы. Каждый блокнот должен содержать 5 двусторонних страниц с лазерной гравировкой для заполнения контактных данных.</w:t>
            </w:r>
          </w:p>
          <w:p w14:paraId="63E8F782"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Вся печать — двусторонняя.</w:t>
            </w:r>
            <w:r w:rsidRPr="00471F42">
              <w:rPr>
                <w:rFonts w:ascii="GHEA Grapalat" w:hAnsi="GHEA Grapalat"/>
                <w:sz w:val="16"/>
                <w:szCs w:val="16"/>
                <w:lang w:val="ru-RU"/>
              </w:rPr>
              <w:br/>
              <w:t xml:space="preserve">На последней странице обложки размещаются </w:t>
            </w:r>
            <w:r w:rsidRPr="00471F42">
              <w:rPr>
                <w:rFonts w:ascii="GHEA Grapalat" w:hAnsi="GHEA Grapalat"/>
                <w:sz w:val="16"/>
                <w:szCs w:val="16"/>
              </w:rPr>
              <w:t>QR</w:t>
            </w:r>
            <w:r w:rsidRPr="00471F42">
              <w:rPr>
                <w:rFonts w:ascii="GHEA Grapalat" w:hAnsi="GHEA Grapalat"/>
                <w:sz w:val="16"/>
                <w:szCs w:val="16"/>
                <w:lang w:val="ru-RU"/>
              </w:rPr>
              <w:t>-коды социальных платформ ЕГУ, которые будут предоставлены Заказчиком. В нижней части последней страницы указывается:</w:t>
            </w:r>
            <w:r w:rsidRPr="00471F42">
              <w:rPr>
                <w:rFonts w:ascii="GHEA Grapalat" w:hAnsi="GHEA Grapalat"/>
                <w:sz w:val="16"/>
                <w:szCs w:val="16"/>
                <w:lang w:val="ru-RU"/>
              </w:rPr>
              <w:br/>
            </w:r>
          </w:p>
          <w:p w14:paraId="7B6C26FE"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Адрес: РА, г. Ереван, 0025, ул. Алек Манукяна, 1</w:t>
            </w:r>
            <w:r w:rsidRPr="00471F42">
              <w:rPr>
                <w:rFonts w:ascii="GHEA Grapalat" w:hAnsi="GHEA Grapalat"/>
                <w:sz w:val="16"/>
                <w:szCs w:val="16"/>
                <w:lang w:val="ru-RU"/>
              </w:rPr>
              <w:br/>
              <w:t>Телефон: (+374) 60 710 000</w:t>
            </w:r>
            <w:r w:rsidRPr="00471F42">
              <w:rPr>
                <w:rFonts w:ascii="GHEA Grapalat" w:hAnsi="GHEA Grapalat"/>
                <w:sz w:val="16"/>
                <w:szCs w:val="16"/>
                <w:lang w:val="ru-RU"/>
              </w:rPr>
              <w:br/>
              <w:t xml:space="preserve">Веб-сайт: </w:t>
            </w:r>
            <w:hyperlink r:id="rId32" w:tgtFrame="_new" w:history="1">
              <w:r w:rsidRPr="00471F42">
                <w:rPr>
                  <w:rStyle w:val="Hyperlink"/>
                  <w:rFonts w:ascii="GHEA Grapalat" w:hAnsi="GHEA Grapalat"/>
                  <w:sz w:val="16"/>
                  <w:szCs w:val="16"/>
                </w:rPr>
                <w:t>www</w:t>
              </w:r>
              <w:r w:rsidRPr="00471F42">
                <w:rPr>
                  <w:rStyle w:val="Hyperlink"/>
                  <w:rFonts w:ascii="GHEA Grapalat" w:hAnsi="GHEA Grapalat"/>
                  <w:sz w:val="16"/>
                  <w:szCs w:val="16"/>
                  <w:lang w:val="ru-RU"/>
                </w:rPr>
                <w:t>.</w:t>
              </w:r>
              <w:r w:rsidRPr="00471F42">
                <w:rPr>
                  <w:rStyle w:val="Hyperlink"/>
                  <w:rFonts w:ascii="GHEA Grapalat" w:hAnsi="GHEA Grapalat"/>
                  <w:sz w:val="16"/>
                  <w:szCs w:val="16"/>
                </w:rPr>
                <w:t>ysu</w:t>
              </w:r>
              <w:r w:rsidRPr="00471F42">
                <w:rPr>
                  <w:rStyle w:val="Hyperlink"/>
                  <w:rFonts w:ascii="GHEA Grapalat" w:hAnsi="GHEA Grapalat"/>
                  <w:sz w:val="16"/>
                  <w:szCs w:val="16"/>
                  <w:lang w:val="ru-RU"/>
                </w:rPr>
                <w:t>.</w:t>
              </w:r>
              <w:r w:rsidRPr="00471F42">
                <w:rPr>
                  <w:rStyle w:val="Hyperlink"/>
                  <w:rFonts w:ascii="GHEA Grapalat" w:hAnsi="GHEA Grapalat"/>
                  <w:sz w:val="16"/>
                  <w:szCs w:val="16"/>
                </w:rPr>
                <w:t>am</w:t>
              </w:r>
            </w:hyperlink>
            <w:r w:rsidRPr="00471F42">
              <w:rPr>
                <w:rFonts w:ascii="GHEA Grapalat" w:hAnsi="GHEA Grapalat"/>
                <w:sz w:val="16"/>
                <w:szCs w:val="16"/>
                <w:lang w:val="ru-RU"/>
              </w:rPr>
              <w:br/>
            </w:r>
            <w:r w:rsidRPr="00471F42">
              <w:rPr>
                <w:rFonts w:ascii="GHEA Grapalat" w:hAnsi="GHEA Grapalat"/>
                <w:sz w:val="16"/>
                <w:szCs w:val="16"/>
              </w:rPr>
              <w:t>Email</w:t>
            </w:r>
            <w:r w:rsidRPr="00471F42">
              <w:rPr>
                <w:rFonts w:ascii="GHEA Grapalat" w:hAnsi="GHEA Grapalat"/>
                <w:sz w:val="16"/>
                <w:szCs w:val="16"/>
                <w:lang w:val="ru-RU"/>
              </w:rPr>
              <w:t xml:space="preserve">: </w:t>
            </w:r>
            <w:hyperlink r:id="rId33" w:history="1">
              <w:r w:rsidRPr="00471F42">
                <w:rPr>
                  <w:rStyle w:val="Hyperlink"/>
                  <w:rFonts w:ascii="GHEA Grapalat" w:hAnsi="GHEA Grapalat"/>
                  <w:sz w:val="16"/>
                  <w:szCs w:val="16"/>
                </w:rPr>
                <w:t>Info</w:t>
              </w:r>
              <w:r w:rsidRPr="00471F42">
                <w:rPr>
                  <w:rStyle w:val="Hyperlink"/>
                  <w:rFonts w:ascii="GHEA Grapalat" w:hAnsi="GHEA Grapalat"/>
                  <w:sz w:val="16"/>
                  <w:szCs w:val="16"/>
                  <w:lang w:val="ru-RU"/>
                </w:rPr>
                <w:t>@</w:t>
              </w:r>
              <w:r w:rsidRPr="00471F42">
                <w:rPr>
                  <w:rStyle w:val="Hyperlink"/>
                  <w:rFonts w:ascii="GHEA Grapalat" w:hAnsi="GHEA Grapalat"/>
                  <w:sz w:val="16"/>
                  <w:szCs w:val="16"/>
                </w:rPr>
                <w:t>ysu</w:t>
              </w:r>
              <w:r w:rsidRPr="00471F42">
                <w:rPr>
                  <w:rStyle w:val="Hyperlink"/>
                  <w:rFonts w:ascii="GHEA Grapalat" w:hAnsi="GHEA Grapalat"/>
                  <w:sz w:val="16"/>
                  <w:szCs w:val="16"/>
                  <w:lang w:val="ru-RU"/>
                </w:rPr>
                <w:t>.</w:t>
              </w:r>
              <w:r w:rsidRPr="00471F42">
                <w:rPr>
                  <w:rStyle w:val="Hyperlink"/>
                  <w:rFonts w:ascii="GHEA Grapalat" w:hAnsi="GHEA Grapalat"/>
                  <w:sz w:val="16"/>
                  <w:szCs w:val="16"/>
                </w:rPr>
                <w:t>am</w:t>
              </w:r>
            </w:hyperlink>
          </w:p>
          <w:p w14:paraId="7F20C645"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p>
          <w:p w14:paraId="276349C4"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Дизайн-образец изделия прилагается.</w:t>
            </w:r>
            <w:r w:rsidRPr="00471F42">
              <w:rPr>
                <w:rFonts w:ascii="GHEA Grapalat" w:hAnsi="GHEA Grapalat"/>
                <w:sz w:val="16"/>
                <w:szCs w:val="16"/>
                <w:lang w:val="ru-RU"/>
              </w:rPr>
              <w:br/>
              <w:t>Внешний вид, качество, формат, форма блокнотов, а также место, размер и цвет печати должны быть согласованы с Заказчиком до печати.</w:t>
            </w:r>
            <w:r w:rsidRPr="00471F42">
              <w:rPr>
                <w:rFonts w:ascii="GHEA Grapalat" w:hAnsi="GHEA Grapalat"/>
                <w:sz w:val="16"/>
                <w:szCs w:val="16"/>
                <w:lang w:val="ru-RU"/>
              </w:rPr>
              <w:br/>
              <w:t>Дизайнерские файлы, на основе которых Исполнитель должен подготовить печатные макеты и выполнить печать, будут предоставлены Заказчиком.</w:t>
            </w:r>
            <w:r w:rsidRPr="00471F42">
              <w:rPr>
                <w:rFonts w:ascii="GHEA Grapalat" w:hAnsi="GHEA Grapalat"/>
                <w:sz w:val="16"/>
                <w:szCs w:val="16"/>
                <w:lang w:val="ru-RU"/>
              </w:rPr>
              <w:br/>
              <w:t>Цвет и оформление обложки должны точно соответствовать разработанному дизайну мероприятия и представленным изображениям. При наличии цветового кода — цвет должен строго соответствовать этому коду. Исполнитель обязан обеспечить точность цветового оттенка. Допустимо минимальное отклонение в цвете только после предварительного согласования с Заказчиком.</w:t>
            </w:r>
          </w:p>
          <w:p w14:paraId="2711B20E"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sz w:val="16"/>
                <w:szCs w:val="16"/>
                <w:lang w:val="ru-RU"/>
              </w:rPr>
            </w:pPr>
          </w:p>
          <w:p w14:paraId="6CE8925C" w14:textId="77777777" w:rsidR="00F16CC1" w:rsidRPr="00471F42" w:rsidRDefault="00ED07B9" w:rsidP="00DC53C9">
            <w:pPr>
              <w:pStyle w:val="ListParagraph"/>
              <w:numPr>
                <w:ilvl w:val="0"/>
                <w:numId w:val="30"/>
              </w:numPr>
              <w:pBdr>
                <w:top w:val="nil"/>
                <w:left w:val="nil"/>
                <w:bottom w:val="nil"/>
                <w:right w:val="nil"/>
                <w:between w:val="nil"/>
              </w:pBdr>
              <w:ind w:right="76"/>
              <w:rPr>
                <w:rFonts w:ascii="GHEA Grapalat" w:eastAsia="GHEA Grapalat" w:hAnsi="GHEA Grapalat" w:cs="GHEA Grapalat"/>
                <w:b/>
                <w:color w:val="000000"/>
                <w:sz w:val="16"/>
                <w:szCs w:val="16"/>
              </w:rPr>
            </w:pPr>
            <w:sdt>
              <w:sdtPr>
                <w:rPr>
                  <w:rFonts w:ascii="GHEA Grapalat" w:hAnsi="GHEA Grapalat"/>
                  <w:sz w:val="16"/>
                  <w:szCs w:val="16"/>
                </w:rPr>
                <w:tag w:val="goog_rdk_5"/>
                <w:id w:val="1423395211"/>
                <w:showingPlcHdr/>
              </w:sdtPr>
              <w:sdtEndPr/>
              <w:sdtContent>
                <w:r w:rsidR="00F16CC1" w:rsidRPr="00471F42">
                  <w:rPr>
                    <w:rFonts w:ascii="GHEA Grapalat" w:hAnsi="GHEA Grapalat"/>
                    <w:sz w:val="16"/>
                    <w:szCs w:val="16"/>
                  </w:rPr>
                  <w:t xml:space="preserve">     </w:t>
                </w:r>
              </w:sdtContent>
            </w:sdt>
            <w:r w:rsidR="00F16CC1" w:rsidRPr="00471F42">
              <w:rPr>
                <w:rFonts w:ascii="GHEA Grapalat" w:hAnsi="GHEA Grapalat"/>
                <w:b/>
                <w:sz w:val="16"/>
                <w:szCs w:val="16"/>
              </w:rPr>
              <w:t>Ручки</w:t>
            </w:r>
          </w:p>
          <w:p w14:paraId="3143B401" w14:textId="77777777" w:rsidR="00F16CC1" w:rsidRPr="00944284" w:rsidRDefault="00F16CC1" w:rsidP="00DC53C9">
            <w:pPr>
              <w:pBdr>
                <w:top w:val="nil"/>
                <w:left w:val="nil"/>
                <w:bottom w:val="nil"/>
                <w:right w:val="nil"/>
                <w:between w:val="nil"/>
              </w:pBdr>
              <w:ind w:right="76"/>
              <w:rPr>
                <w:rFonts w:ascii="GHEA Grapalat" w:hAnsi="GHEA Grapalat"/>
                <w:sz w:val="16"/>
                <w:szCs w:val="16"/>
                <w:lang w:val="ru-RU"/>
              </w:rPr>
            </w:pPr>
            <w:r w:rsidRPr="00944284">
              <w:rPr>
                <w:rFonts w:ascii="GHEA Grapalat" w:hAnsi="GHEA Grapalat"/>
                <w:sz w:val="16"/>
                <w:szCs w:val="16"/>
                <w:lang w:val="ru-RU"/>
              </w:rPr>
              <w:t>Шариковая ручка /эко/ из бумаги (с логотипом), синяя</w:t>
            </w:r>
            <w:r w:rsidRPr="00944284">
              <w:rPr>
                <w:rFonts w:ascii="GHEA Grapalat" w:hAnsi="GHEA Grapalat"/>
                <w:sz w:val="16"/>
                <w:szCs w:val="16"/>
                <w:lang w:val="ru-RU"/>
              </w:rPr>
              <w:br/>
              <w:t>Толщина наконечника: 0.5 мм</w:t>
            </w:r>
            <w:r w:rsidRPr="00944284">
              <w:rPr>
                <w:rFonts w:ascii="GHEA Grapalat" w:hAnsi="GHEA Grapalat"/>
                <w:sz w:val="16"/>
                <w:szCs w:val="16"/>
                <w:lang w:val="ru-RU"/>
              </w:rPr>
              <w:br/>
            </w:r>
            <w:r w:rsidRPr="00944284">
              <w:rPr>
                <w:rFonts w:ascii="GHEA Grapalat" w:hAnsi="GHEA Grapalat"/>
                <w:sz w:val="16"/>
                <w:szCs w:val="16"/>
                <w:lang w:val="ru-RU"/>
              </w:rPr>
              <w:lastRenderedPageBreak/>
              <w:t>Материал ручки: картон</w:t>
            </w:r>
            <w:r w:rsidRPr="00944284">
              <w:rPr>
                <w:rFonts w:ascii="GHEA Grapalat" w:hAnsi="GHEA Grapalat"/>
                <w:sz w:val="16"/>
                <w:szCs w:val="16"/>
                <w:lang w:val="ru-RU"/>
              </w:rPr>
              <w:br/>
              <w:t>Цвет картона: белый и синий</w:t>
            </w:r>
            <w:r w:rsidRPr="00944284">
              <w:rPr>
                <w:rFonts w:ascii="GHEA Grapalat" w:hAnsi="GHEA Grapalat"/>
                <w:sz w:val="16"/>
                <w:szCs w:val="16"/>
                <w:lang w:val="ru-RU"/>
              </w:rPr>
              <w:br/>
              <w:t>Длина ручки: 14 см</w:t>
            </w:r>
            <w:r w:rsidRPr="00944284">
              <w:rPr>
                <w:rFonts w:ascii="GHEA Grapalat" w:hAnsi="GHEA Grapalat"/>
                <w:sz w:val="16"/>
                <w:szCs w:val="16"/>
                <w:lang w:val="ru-RU"/>
              </w:rPr>
              <w:br/>
              <w:t>На синем фоне — белая печать, на белом фоне — синяя печать</w:t>
            </w:r>
            <w:r w:rsidRPr="00944284">
              <w:rPr>
                <w:rFonts w:ascii="GHEA Grapalat" w:hAnsi="GHEA Grapalat"/>
                <w:sz w:val="16"/>
                <w:szCs w:val="16"/>
                <w:lang w:val="ru-RU"/>
              </w:rPr>
              <w:br/>
              <w:t>На ручке не должно быть напечатано или выгравировано название какого-либо другого бренда.</w:t>
            </w:r>
            <w:r w:rsidRPr="00944284">
              <w:rPr>
                <w:rFonts w:ascii="GHEA Grapalat" w:hAnsi="GHEA Grapalat"/>
                <w:sz w:val="16"/>
                <w:szCs w:val="16"/>
                <w:lang w:val="ru-RU"/>
              </w:rPr>
              <w:br/>
              <w:t>Дизайнерские файлы</w:t>
            </w:r>
            <w:r w:rsidRPr="00471F42">
              <w:rPr>
                <w:rFonts w:ascii="GHEA Grapalat" w:hAnsi="GHEA Grapalat"/>
                <w:sz w:val="16"/>
                <w:szCs w:val="16"/>
                <w:lang w:val="ru-RU"/>
              </w:rPr>
              <w:t>,</w:t>
            </w:r>
            <w:r w:rsidRPr="00944284">
              <w:rPr>
                <w:rFonts w:ascii="GHEA Grapalat" w:hAnsi="GHEA Grapalat"/>
                <w:sz w:val="16"/>
                <w:szCs w:val="16"/>
                <w:lang w:val="ru-RU"/>
              </w:rPr>
              <w:t xml:space="preserve"> на основании которых должны быть подготовлены печатные файлы</w:t>
            </w:r>
            <w:r w:rsidRPr="00471F42">
              <w:rPr>
                <w:rFonts w:ascii="GHEA Grapalat" w:hAnsi="GHEA Grapalat"/>
                <w:sz w:val="16"/>
                <w:szCs w:val="16"/>
                <w:lang w:val="ru-RU"/>
              </w:rPr>
              <w:t>,</w:t>
            </w:r>
            <w:r w:rsidRPr="00944284">
              <w:rPr>
                <w:rFonts w:ascii="GHEA Grapalat" w:hAnsi="GHEA Grapalat"/>
                <w:sz w:val="16"/>
                <w:szCs w:val="16"/>
                <w:lang w:val="ru-RU"/>
              </w:rPr>
              <w:t xml:space="preserve"> будут предоставлены Заказчиком.</w:t>
            </w:r>
          </w:p>
          <w:p w14:paraId="0D5D6973" w14:textId="77777777" w:rsidR="00F16CC1" w:rsidRPr="00944284" w:rsidRDefault="00F16CC1" w:rsidP="00DC53C9">
            <w:pPr>
              <w:pBdr>
                <w:top w:val="nil"/>
                <w:left w:val="nil"/>
                <w:bottom w:val="nil"/>
                <w:right w:val="nil"/>
                <w:between w:val="nil"/>
              </w:pBdr>
              <w:ind w:right="76"/>
              <w:jc w:val="both"/>
              <w:rPr>
                <w:rFonts w:ascii="GHEA Grapalat" w:eastAsia="GHEA Grapalat" w:hAnsi="GHEA Grapalat" w:cs="GHEA Grapalat"/>
                <w:b/>
                <w:color w:val="000000"/>
                <w:sz w:val="16"/>
                <w:szCs w:val="16"/>
                <w:lang w:val="ru-RU"/>
              </w:rPr>
            </w:pPr>
            <w:r w:rsidRPr="00944284">
              <w:rPr>
                <w:rFonts w:ascii="GHEA Grapalat" w:hAnsi="GHEA Grapalat"/>
                <w:sz w:val="16"/>
                <w:szCs w:val="16"/>
                <w:lang w:val="ru-RU"/>
              </w:rPr>
              <w:t>В случае указания цветового кода Исполнитель обязан обеспечить точное соответствие оттенка коду. Допускается минимальное отклонение цвета, которое должно быть заранее утверждено Заказчиком.</w:t>
            </w:r>
            <w:r w:rsidRPr="00944284">
              <w:rPr>
                <w:rFonts w:ascii="GHEA Grapalat" w:hAnsi="GHEA Grapalat"/>
                <w:sz w:val="16"/>
                <w:szCs w:val="16"/>
                <w:lang w:val="ru-RU"/>
              </w:rPr>
              <w:br/>
              <w:t>Внешний вид, качество, форма ручек, а также место, размер и цвет печати должны быть согласованы с Заказчиком до начала печати.</w:t>
            </w:r>
          </w:p>
          <w:p w14:paraId="53A32782"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352F920D" w14:textId="77777777" w:rsidR="00F16CC1" w:rsidRPr="00471F42" w:rsidRDefault="00F16CC1" w:rsidP="00DC53C9">
            <w:pPr>
              <w:pStyle w:val="NormalWeb"/>
              <w:numPr>
                <w:ilvl w:val="0"/>
                <w:numId w:val="30"/>
              </w:numPr>
              <w:spacing w:before="0" w:beforeAutospacing="0" w:after="0" w:afterAutospacing="0"/>
              <w:ind w:right="76"/>
              <w:rPr>
                <w:rFonts w:ascii="GHEA Grapalat" w:hAnsi="GHEA Grapalat"/>
                <w:b/>
                <w:bCs/>
                <w:sz w:val="16"/>
                <w:szCs w:val="16"/>
              </w:rPr>
            </w:pPr>
            <w:r w:rsidRPr="00471F42">
              <w:rPr>
                <w:rFonts w:ascii="GHEA Grapalat" w:hAnsi="GHEA Grapalat"/>
                <w:noProof/>
                <w:sz w:val="16"/>
                <w:szCs w:val="16"/>
              </w:rPr>
              <w:drawing>
                <wp:anchor distT="0" distB="0" distL="114300" distR="114300" simplePos="0" relativeHeight="251747328" behindDoc="0" locked="0" layoutInCell="1" hidden="0" allowOverlap="1" wp14:anchorId="025A0F6F" wp14:editId="7AB595C1">
                  <wp:simplePos x="0" y="0"/>
                  <wp:positionH relativeFrom="column">
                    <wp:posOffset>2412547</wp:posOffset>
                  </wp:positionH>
                  <wp:positionV relativeFrom="paragraph">
                    <wp:posOffset>75565</wp:posOffset>
                  </wp:positionV>
                  <wp:extent cx="1309370" cy="1157605"/>
                  <wp:effectExtent l="0" t="0" r="5080" b="4445"/>
                  <wp:wrapSquare wrapText="bothSides" distT="0" distB="0" distL="114300" distR="114300"/>
                  <wp:docPr id="5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0"/>
                          <a:srcRect l="6966" t="30479" r="21072" b="23156"/>
                          <a:stretch>
                            <a:fillRect/>
                          </a:stretch>
                        </pic:blipFill>
                        <pic:spPr>
                          <a:xfrm>
                            <a:off x="0" y="0"/>
                            <a:ext cx="1309370" cy="1157605"/>
                          </a:xfrm>
                          <a:prstGeom prst="rect">
                            <a:avLst/>
                          </a:prstGeom>
                          <a:ln/>
                        </pic:spPr>
                      </pic:pic>
                    </a:graphicData>
                  </a:graphic>
                  <wp14:sizeRelH relativeFrom="margin">
                    <wp14:pctWidth>0</wp14:pctWidth>
                  </wp14:sizeRelH>
                  <wp14:sizeRelV relativeFrom="margin">
                    <wp14:pctHeight>0</wp14:pctHeight>
                  </wp14:sizeRelV>
                </wp:anchor>
              </w:drawing>
            </w:r>
            <w:r w:rsidRPr="00471F42">
              <w:rPr>
                <w:rStyle w:val="Strong"/>
                <w:rFonts w:ascii="GHEA Grapalat" w:hAnsi="GHEA Grapalat"/>
                <w:sz w:val="16"/>
                <w:szCs w:val="16"/>
              </w:rPr>
              <w:t>Стеклянная термочашка</w:t>
            </w:r>
          </w:p>
          <w:p w14:paraId="7D02BECE" w14:textId="77777777" w:rsidR="00F16CC1" w:rsidRPr="00471F42" w:rsidRDefault="00F16CC1" w:rsidP="00DC53C9">
            <w:pPr>
              <w:pStyle w:val="NormalWeb"/>
              <w:spacing w:before="0" w:beforeAutospacing="0" w:after="0" w:afterAutospacing="0"/>
              <w:ind w:right="76"/>
              <w:rPr>
                <w:rFonts w:ascii="GHEA Grapalat" w:hAnsi="GHEA Grapalat"/>
                <w:b/>
                <w:bCs/>
                <w:sz w:val="16"/>
                <w:szCs w:val="16"/>
                <w:lang w:val="ru-RU"/>
              </w:rPr>
            </w:pPr>
            <w:r w:rsidRPr="00471F42">
              <w:rPr>
                <w:rFonts w:ascii="GHEA Grapalat" w:hAnsi="GHEA Grapalat"/>
                <w:sz w:val="16"/>
                <w:szCs w:val="16"/>
                <w:lang w:val="ru-RU"/>
              </w:rPr>
              <w:t>Размеры (печатная поверхность): 30×45 мм, 1+0, белый цвет, шелкография (печать через трафарет) с каждой стороны</w:t>
            </w:r>
            <w:r w:rsidRPr="00471F42">
              <w:rPr>
                <w:rFonts w:ascii="GHEA Grapalat" w:hAnsi="GHEA Grapalat"/>
                <w:sz w:val="16"/>
                <w:szCs w:val="16"/>
                <w:lang w:val="ru-RU"/>
              </w:rPr>
              <w:br/>
              <w:t>Объем: 150 мл</w:t>
            </w:r>
            <w:r w:rsidRPr="00471F42">
              <w:rPr>
                <w:rFonts w:ascii="GHEA Grapalat" w:hAnsi="GHEA Grapalat"/>
                <w:sz w:val="16"/>
                <w:szCs w:val="16"/>
                <w:lang w:val="ru-RU"/>
              </w:rPr>
              <w:br/>
              <w:t>Материал изготовления: двухслойное стекло</w:t>
            </w:r>
            <w:r w:rsidRPr="00471F42">
              <w:rPr>
                <w:rFonts w:ascii="GHEA Grapalat" w:hAnsi="GHEA Grapalat"/>
                <w:sz w:val="16"/>
                <w:szCs w:val="16"/>
                <w:lang w:val="ru-RU"/>
              </w:rPr>
              <w:br/>
              <w:t>Цвет чашки: прозрачный</w:t>
            </w:r>
            <w:r w:rsidRPr="00471F42">
              <w:rPr>
                <w:rFonts w:ascii="GHEA Grapalat" w:hAnsi="GHEA Grapalat"/>
                <w:sz w:val="16"/>
                <w:szCs w:val="16"/>
                <w:lang w:val="ru-RU"/>
              </w:rPr>
              <w:br/>
              <w:t>Предназначена для горячих и холодных напитков</w:t>
            </w:r>
          </w:p>
          <w:p w14:paraId="6D5EECFA"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Термочашка должна повторять дизайн и внешний вид представленного изображения. На поверхности чашки должен быть изображён логотип ЕГУ (белого цвета). Логотип не должен стираться после многократного мытья. Чашки должны быть новыми, не использованными, без крупных и мелких царапин, пятен или других дефектов.</w:t>
            </w:r>
          </w:p>
          <w:p w14:paraId="6DB634AB"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Каждая чашка должна быть упакована в плотную белую картонную коробку с изображением логотипа ЕГУ. Коробка должна быть запечатана самоклеящейся наклейкой с логотипом ЕГУ.</w:t>
            </w:r>
          </w:p>
          <w:p w14:paraId="020F7C16"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Качество, форма, модель чашек и упаковки, а также расположение, размер и цвет логотипа должны быть согласованы с Заказчиком перед началом печати. Печать должна быть выполнена строго в соответствии с утвержденным эскизом Заказчика.</w:t>
            </w:r>
          </w:p>
          <w:p w14:paraId="27180420" w14:textId="069B1558" w:rsidR="00F16CC1" w:rsidRPr="00944284" w:rsidRDefault="00F16CC1" w:rsidP="00DC53C9">
            <w:pPr>
              <w:ind w:right="76"/>
              <w:jc w:val="both"/>
              <w:rPr>
                <w:rFonts w:ascii="GHEA Grapalat" w:eastAsia="GHEA Grapalat" w:hAnsi="GHEA Grapalat" w:cs="GHEA Grapalat"/>
                <w:color w:val="000000"/>
                <w:sz w:val="16"/>
                <w:szCs w:val="16"/>
                <w:lang w:val="ru-RU"/>
              </w:rPr>
            </w:pPr>
          </w:p>
          <w:p w14:paraId="5F6318F1" w14:textId="72269CB8" w:rsidR="00F16CC1" w:rsidRPr="00944284" w:rsidRDefault="00F16CC1" w:rsidP="00DC53C9">
            <w:pPr>
              <w:ind w:right="76"/>
              <w:jc w:val="both"/>
              <w:rPr>
                <w:rFonts w:ascii="GHEA Grapalat" w:hAnsi="GHEA Grapalat"/>
                <w:sz w:val="16"/>
                <w:szCs w:val="16"/>
                <w:lang w:val="ru-RU"/>
              </w:rPr>
            </w:pPr>
            <w:r w:rsidRPr="00471F42">
              <w:rPr>
                <w:noProof/>
                <w:lang w:eastAsia="en-US"/>
              </w:rPr>
              <w:drawing>
                <wp:anchor distT="0" distB="0" distL="114300" distR="114300" simplePos="0" relativeHeight="251748352" behindDoc="0" locked="0" layoutInCell="1" hidden="0" allowOverlap="1" wp14:anchorId="544BC864" wp14:editId="37D82271">
                  <wp:simplePos x="0" y="0"/>
                  <wp:positionH relativeFrom="column">
                    <wp:posOffset>2373630</wp:posOffset>
                  </wp:positionH>
                  <wp:positionV relativeFrom="paragraph">
                    <wp:posOffset>106680</wp:posOffset>
                  </wp:positionV>
                  <wp:extent cx="1471930" cy="967740"/>
                  <wp:effectExtent l="0" t="0" r="0" b="3810"/>
                  <wp:wrapSquare wrapText="bothSides" distT="0" distB="0" distL="114300" distR="114300"/>
                  <wp:docPr id="5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21"/>
                          <a:srcRect/>
                          <a:stretch>
                            <a:fillRect/>
                          </a:stretch>
                        </pic:blipFill>
                        <pic:spPr>
                          <a:xfrm>
                            <a:off x="0" y="0"/>
                            <a:ext cx="1471930" cy="967740"/>
                          </a:xfrm>
                          <a:prstGeom prst="rect">
                            <a:avLst/>
                          </a:prstGeom>
                          <a:ln/>
                        </pic:spPr>
                      </pic:pic>
                    </a:graphicData>
                  </a:graphic>
                  <wp14:sizeRelH relativeFrom="margin">
                    <wp14:pctWidth>0</wp14:pctWidth>
                  </wp14:sizeRelH>
                  <wp14:sizeRelV relativeFrom="margin">
                    <wp14:pctHeight>0</wp14:pctHeight>
                  </wp14:sizeRelV>
                </wp:anchor>
              </w:drawing>
            </w:r>
            <w:r w:rsidRPr="00944284">
              <w:rPr>
                <w:rFonts w:ascii="Segoe UI Symbol" w:hAnsi="Segoe UI Symbol" w:cs="Segoe UI Symbol"/>
                <w:sz w:val="16"/>
                <w:szCs w:val="16"/>
                <w:lang w:val="ru-RU"/>
              </w:rPr>
              <w:t xml:space="preserve">  </w:t>
            </w:r>
            <w:r w:rsidRPr="00471F42">
              <w:rPr>
                <w:rFonts w:ascii="Segoe UI Symbol" w:hAnsi="Segoe UI Symbol" w:cs="Segoe UI Symbol"/>
                <w:sz w:val="16"/>
                <w:szCs w:val="16"/>
                <w:lang w:val="ru-RU"/>
              </w:rPr>
              <w:t>✔</w:t>
            </w:r>
            <w:r w:rsidRPr="00944284">
              <w:rPr>
                <w:rFonts w:ascii="Segoe UI Symbol" w:hAnsi="Segoe UI Symbol" w:cs="Segoe UI Symbol"/>
                <w:sz w:val="16"/>
                <w:szCs w:val="16"/>
                <w:lang w:val="ru-RU"/>
              </w:rPr>
              <w:t xml:space="preserve"> </w:t>
            </w:r>
            <w:r w:rsidRPr="00944284">
              <w:rPr>
                <w:rFonts w:ascii="GHEA Grapalat" w:hAnsi="GHEA Grapalat"/>
                <w:b/>
                <w:bCs/>
                <w:sz w:val="16"/>
                <w:szCs w:val="16"/>
                <w:lang w:val="ru-RU"/>
              </w:rPr>
              <w:t>Сумка из ткани</w:t>
            </w:r>
          </w:p>
          <w:p w14:paraId="77C0B3CF" w14:textId="1AEFBB00"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Размер: 40×38 см</w:t>
            </w:r>
            <w:r w:rsidRPr="00471F42">
              <w:rPr>
                <w:rFonts w:ascii="GHEA Grapalat" w:hAnsi="GHEA Grapalat"/>
                <w:sz w:val="16"/>
                <w:szCs w:val="16"/>
                <w:lang w:val="ru-RU"/>
              </w:rPr>
              <w:br/>
              <w:t>Состав ткани: 80% полиэстер, 20% хлопок — плотная ткань тёмно-синего цвета</w:t>
            </w:r>
            <w:r w:rsidRPr="00471F42">
              <w:rPr>
                <w:rFonts w:ascii="GHEA Grapalat" w:hAnsi="GHEA Grapalat"/>
                <w:sz w:val="16"/>
                <w:szCs w:val="16"/>
                <w:lang w:val="ru-RU"/>
              </w:rPr>
              <w:br/>
              <w:t>Цвет ткани: тёмно-синий (</w:t>
            </w:r>
            <w:r w:rsidRPr="00471F42">
              <w:rPr>
                <w:rFonts w:ascii="GHEA Grapalat" w:hAnsi="GHEA Grapalat"/>
                <w:sz w:val="16"/>
                <w:szCs w:val="16"/>
              </w:rPr>
              <w:t>C</w:t>
            </w:r>
            <w:r w:rsidRPr="00471F42">
              <w:rPr>
                <w:rFonts w:ascii="GHEA Grapalat" w:hAnsi="GHEA Grapalat"/>
                <w:sz w:val="16"/>
                <w:szCs w:val="16"/>
                <w:lang w:val="ru-RU"/>
              </w:rPr>
              <w:t xml:space="preserve">:100 </w:t>
            </w:r>
            <w:r w:rsidRPr="00471F42">
              <w:rPr>
                <w:rFonts w:ascii="GHEA Grapalat" w:hAnsi="GHEA Grapalat"/>
                <w:sz w:val="16"/>
                <w:szCs w:val="16"/>
              </w:rPr>
              <w:t>M</w:t>
            </w:r>
            <w:r w:rsidRPr="00471F42">
              <w:rPr>
                <w:rFonts w:ascii="GHEA Grapalat" w:hAnsi="GHEA Grapalat"/>
                <w:sz w:val="16"/>
                <w:szCs w:val="16"/>
                <w:lang w:val="ru-RU"/>
              </w:rPr>
              <w:t xml:space="preserve">:80 </w:t>
            </w:r>
            <w:r w:rsidRPr="00471F42">
              <w:rPr>
                <w:rFonts w:ascii="GHEA Grapalat" w:hAnsi="GHEA Grapalat"/>
                <w:sz w:val="16"/>
                <w:szCs w:val="16"/>
              </w:rPr>
              <w:t>Y</w:t>
            </w:r>
            <w:r w:rsidRPr="00471F42">
              <w:rPr>
                <w:rFonts w:ascii="GHEA Grapalat" w:hAnsi="GHEA Grapalat"/>
                <w:sz w:val="16"/>
                <w:szCs w:val="16"/>
                <w:lang w:val="ru-RU"/>
              </w:rPr>
              <w:t xml:space="preserve">:20 </w:t>
            </w:r>
            <w:r w:rsidRPr="00471F42">
              <w:rPr>
                <w:rFonts w:ascii="GHEA Grapalat" w:hAnsi="GHEA Grapalat"/>
                <w:sz w:val="16"/>
                <w:szCs w:val="16"/>
              </w:rPr>
              <w:t>K</w:t>
            </w:r>
            <w:r w:rsidRPr="00471F42">
              <w:rPr>
                <w:rFonts w:ascii="GHEA Grapalat" w:hAnsi="GHEA Grapalat"/>
                <w:sz w:val="16"/>
                <w:szCs w:val="16"/>
                <w:lang w:val="ru-RU"/>
              </w:rPr>
              <w:t>:20)</w:t>
            </w:r>
          </w:p>
          <w:p w14:paraId="36BEF95F"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Печать: 1+0, белый цвет, шелкография (печать через трафарет)</w:t>
            </w:r>
            <w:r w:rsidRPr="00471F42">
              <w:rPr>
                <w:rFonts w:ascii="GHEA Grapalat" w:hAnsi="GHEA Grapalat"/>
                <w:sz w:val="16"/>
                <w:szCs w:val="16"/>
                <w:lang w:val="ru-RU"/>
              </w:rPr>
              <w:br/>
              <w:t>Двусторонняя печать:</w:t>
            </w:r>
          </w:p>
          <w:p w14:paraId="57717E03" w14:textId="77777777" w:rsidR="00F16CC1" w:rsidRPr="00471F42" w:rsidRDefault="00F16CC1" w:rsidP="00DC53C9">
            <w:pPr>
              <w:numPr>
                <w:ilvl w:val="0"/>
                <w:numId w:val="31"/>
              </w:numPr>
              <w:ind w:right="76"/>
              <w:rPr>
                <w:rFonts w:ascii="GHEA Grapalat" w:hAnsi="GHEA Grapalat"/>
                <w:sz w:val="16"/>
                <w:szCs w:val="16"/>
                <w:lang w:val="ru-RU"/>
              </w:rPr>
            </w:pPr>
            <w:r w:rsidRPr="00471F42">
              <w:rPr>
                <w:rFonts w:ascii="GHEA Grapalat" w:hAnsi="GHEA Grapalat"/>
                <w:sz w:val="16"/>
                <w:szCs w:val="16"/>
                <w:lang w:val="ru-RU"/>
              </w:rPr>
              <w:t>С лицевой стороны — логотип ЕГУ (размер 15×15 см, белый цвет), как на изображении, с надписью внизу «</w:t>
            </w:r>
            <w:r w:rsidRPr="00471F42">
              <w:rPr>
                <w:rFonts w:ascii="GHEA Grapalat" w:hAnsi="GHEA Grapalat"/>
                <w:sz w:val="16"/>
                <w:szCs w:val="16"/>
              </w:rPr>
              <w:t>ԵՐԵՎԱՆԻ</w:t>
            </w:r>
            <w:r w:rsidRPr="00471F42">
              <w:rPr>
                <w:rFonts w:ascii="GHEA Grapalat" w:hAnsi="GHEA Grapalat"/>
                <w:sz w:val="16"/>
                <w:szCs w:val="16"/>
                <w:lang w:val="ru-RU"/>
              </w:rPr>
              <w:t xml:space="preserve"> </w:t>
            </w:r>
            <w:r w:rsidRPr="00471F42">
              <w:rPr>
                <w:rFonts w:ascii="GHEA Grapalat" w:hAnsi="GHEA Grapalat"/>
                <w:sz w:val="16"/>
                <w:szCs w:val="16"/>
              </w:rPr>
              <w:t>ՊԵՏԱԿԱՆ</w:t>
            </w:r>
            <w:r w:rsidRPr="00471F42">
              <w:rPr>
                <w:rFonts w:ascii="GHEA Grapalat" w:hAnsi="GHEA Grapalat"/>
                <w:sz w:val="16"/>
                <w:szCs w:val="16"/>
                <w:lang w:val="ru-RU"/>
              </w:rPr>
              <w:t xml:space="preserve"> </w:t>
            </w:r>
            <w:r w:rsidRPr="00471F42">
              <w:rPr>
                <w:rFonts w:ascii="GHEA Grapalat" w:hAnsi="GHEA Grapalat"/>
                <w:sz w:val="16"/>
                <w:szCs w:val="16"/>
              </w:rPr>
              <w:t>ՀԱՄԱԼՍԱՐԱՆ</w:t>
            </w:r>
            <w:r w:rsidRPr="00471F42">
              <w:rPr>
                <w:rFonts w:ascii="GHEA Grapalat" w:hAnsi="GHEA Grapalat"/>
                <w:sz w:val="16"/>
                <w:szCs w:val="16"/>
                <w:lang w:val="ru-RU"/>
              </w:rPr>
              <w:t>»</w:t>
            </w:r>
          </w:p>
          <w:p w14:paraId="37FC2463" w14:textId="77777777" w:rsidR="00F16CC1" w:rsidRPr="00471F42" w:rsidRDefault="00F16CC1" w:rsidP="00DC53C9">
            <w:pPr>
              <w:numPr>
                <w:ilvl w:val="0"/>
                <w:numId w:val="31"/>
              </w:numPr>
              <w:ind w:right="76"/>
              <w:rPr>
                <w:rFonts w:ascii="GHEA Grapalat" w:hAnsi="GHEA Grapalat"/>
                <w:sz w:val="16"/>
                <w:szCs w:val="16"/>
                <w:lang w:val="ru-RU"/>
              </w:rPr>
            </w:pPr>
            <w:r w:rsidRPr="00471F42">
              <w:rPr>
                <w:rFonts w:ascii="GHEA Grapalat" w:hAnsi="GHEA Grapalat"/>
                <w:sz w:val="16"/>
                <w:szCs w:val="16"/>
                <w:lang w:val="ru-RU"/>
              </w:rPr>
              <w:t>С обратной стороны — логотип ЕГУ (размер 15×15 см, белый цвет), как на изображении, с надписью внизу «</w:t>
            </w:r>
            <w:r w:rsidRPr="00471F42">
              <w:rPr>
                <w:rFonts w:ascii="GHEA Grapalat" w:hAnsi="GHEA Grapalat"/>
                <w:sz w:val="16"/>
                <w:szCs w:val="16"/>
              </w:rPr>
              <w:t>YEREVAN</w:t>
            </w:r>
            <w:r w:rsidRPr="00471F42">
              <w:rPr>
                <w:rFonts w:ascii="GHEA Grapalat" w:hAnsi="GHEA Grapalat"/>
                <w:sz w:val="16"/>
                <w:szCs w:val="16"/>
                <w:lang w:val="ru-RU"/>
              </w:rPr>
              <w:t xml:space="preserve"> </w:t>
            </w:r>
            <w:r w:rsidRPr="00471F42">
              <w:rPr>
                <w:rFonts w:ascii="GHEA Grapalat" w:hAnsi="GHEA Grapalat"/>
                <w:sz w:val="16"/>
                <w:szCs w:val="16"/>
              </w:rPr>
              <w:t>STATE</w:t>
            </w:r>
            <w:r w:rsidRPr="00471F42">
              <w:rPr>
                <w:rFonts w:ascii="GHEA Grapalat" w:hAnsi="GHEA Grapalat"/>
                <w:sz w:val="16"/>
                <w:szCs w:val="16"/>
                <w:lang w:val="ru-RU"/>
              </w:rPr>
              <w:t xml:space="preserve"> </w:t>
            </w:r>
            <w:r w:rsidRPr="00471F42">
              <w:rPr>
                <w:rFonts w:ascii="GHEA Grapalat" w:hAnsi="GHEA Grapalat"/>
                <w:sz w:val="16"/>
                <w:szCs w:val="16"/>
              </w:rPr>
              <w:t>UNIVERSITY</w:t>
            </w:r>
            <w:r w:rsidRPr="00471F42">
              <w:rPr>
                <w:rFonts w:ascii="GHEA Grapalat" w:hAnsi="GHEA Grapalat"/>
                <w:sz w:val="16"/>
                <w:szCs w:val="16"/>
                <w:lang w:val="ru-RU"/>
              </w:rPr>
              <w:t>»</w:t>
            </w:r>
          </w:p>
          <w:p w14:paraId="5F0CC800" w14:textId="77777777" w:rsidR="00F16CC1" w:rsidRPr="00471F42" w:rsidRDefault="00F16CC1" w:rsidP="00DC53C9">
            <w:pPr>
              <w:ind w:right="76"/>
              <w:rPr>
                <w:rFonts w:ascii="GHEA Grapalat" w:hAnsi="GHEA Grapalat"/>
                <w:sz w:val="16"/>
                <w:szCs w:val="16"/>
                <w:lang w:val="ru-RU"/>
              </w:rPr>
            </w:pPr>
            <w:r w:rsidRPr="00471F42">
              <w:rPr>
                <w:rFonts w:ascii="GHEA Grapalat" w:hAnsi="GHEA Grapalat"/>
                <w:sz w:val="16"/>
                <w:szCs w:val="16"/>
                <w:lang w:val="ru-RU"/>
              </w:rPr>
              <w:t>Печать должна быть точной, соответствовать утверждённому макету, включая шрифт, цвет и расположение логотипа и текста.</w:t>
            </w:r>
          </w:p>
          <w:p w14:paraId="08618045" w14:textId="77777777" w:rsidR="00F16CC1" w:rsidRPr="00944284" w:rsidRDefault="00F16CC1" w:rsidP="00DC53C9">
            <w:pPr>
              <w:ind w:right="76"/>
              <w:rPr>
                <w:rFonts w:ascii="GHEA Grapalat" w:eastAsia="GHEA Grapalat" w:hAnsi="GHEA Grapalat" w:cs="GHEA Grapalat"/>
                <w:sz w:val="16"/>
                <w:szCs w:val="16"/>
                <w:lang w:val="ru-RU"/>
              </w:rPr>
            </w:pPr>
          </w:p>
          <w:p w14:paraId="1F82897F" w14:textId="77777777" w:rsidR="00F16CC1" w:rsidRPr="00944284" w:rsidRDefault="00F16CC1" w:rsidP="00DC53C9">
            <w:pPr>
              <w:ind w:right="76"/>
              <w:rPr>
                <w:rFonts w:ascii="GHEA Grapalat" w:eastAsia="GHEA Grapalat" w:hAnsi="GHEA Grapalat" w:cs="GHEA Grapalat"/>
                <w:sz w:val="16"/>
                <w:szCs w:val="16"/>
                <w:lang w:val="ru-RU"/>
              </w:rPr>
            </w:pPr>
          </w:p>
          <w:p w14:paraId="6DE189FA" w14:textId="77777777"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lastRenderedPageBreak/>
              <w:t>*** В комплект подарков прилагаются изображения всех включённых товаров, а дизайн должен быть разработан организацией-победителем. Все подготовленные печатные файлы должны быть предоставлены Исполнителем Заказчику в электронном виде и утверждены ЕГУ. После утверждения Заказчику должен быть представлен образец, который также подлежит утверждению со стороны ЕГУ. Только после утверждения образца и при наличии требуемого качества будет разрешено основное тиражирование. Печать должна быть выполнена строго в соответствии с утверждённым образцом.</w:t>
            </w:r>
          </w:p>
          <w:p w14:paraId="0077288C" w14:textId="77777777" w:rsidR="00F16CC1" w:rsidRPr="00471F42" w:rsidRDefault="00F16CC1" w:rsidP="00DC53C9">
            <w:pPr>
              <w:ind w:right="76"/>
              <w:jc w:val="both"/>
              <w:rPr>
                <w:rFonts w:ascii="GHEA Grapalat" w:hAnsi="GHEA Grapalat"/>
                <w:sz w:val="16"/>
                <w:szCs w:val="16"/>
                <w:lang w:val="ru-RU"/>
              </w:rPr>
            </w:pPr>
          </w:p>
          <w:p w14:paraId="765B258C" w14:textId="77777777" w:rsidR="00F16CC1" w:rsidRPr="00944284" w:rsidRDefault="00F16CC1" w:rsidP="00DC53C9">
            <w:pPr>
              <w:ind w:right="76"/>
              <w:jc w:val="both"/>
              <w:rPr>
                <w:rFonts w:ascii="GHEA Grapalat" w:eastAsia="GHEA Grapalat" w:hAnsi="GHEA Grapalat" w:cs="GHEA Grapalat"/>
                <w:i/>
                <w:color w:val="000000"/>
                <w:sz w:val="16"/>
                <w:szCs w:val="16"/>
                <w:lang w:val="ru-RU"/>
              </w:rPr>
            </w:pPr>
          </w:p>
          <w:p w14:paraId="7EFD6235" w14:textId="35455CCA" w:rsidR="00F16CC1" w:rsidRDefault="00F16CC1" w:rsidP="00DC53C9">
            <w:pPr>
              <w:pStyle w:val="NormalWeb"/>
              <w:numPr>
                <w:ilvl w:val="1"/>
                <w:numId w:val="36"/>
              </w:numPr>
              <w:spacing w:before="0" w:beforeAutospacing="0" w:after="0" w:afterAutospacing="0"/>
              <w:ind w:right="76"/>
              <w:rPr>
                <w:rStyle w:val="Strong"/>
                <w:rFonts w:ascii="GHEA Grapalat" w:hAnsi="GHEA Grapalat"/>
                <w:sz w:val="16"/>
                <w:szCs w:val="16"/>
              </w:rPr>
            </w:pPr>
            <w:r w:rsidRPr="00471F42">
              <w:rPr>
                <w:rStyle w:val="Strong"/>
                <w:rFonts w:ascii="GHEA Grapalat" w:hAnsi="GHEA Grapalat"/>
                <w:sz w:val="16"/>
                <w:szCs w:val="16"/>
              </w:rPr>
              <w:t>Предметы и декорации</w:t>
            </w:r>
          </w:p>
          <w:p w14:paraId="410579B0" w14:textId="77777777" w:rsidR="00F16CC1" w:rsidRPr="00471F42" w:rsidRDefault="00F16CC1" w:rsidP="00DC53C9">
            <w:pPr>
              <w:pStyle w:val="NormalWeb"/>
              <w:spacing w:before="0" w:beforeAutospacing="0" w:after="0" w:afterAutospacing="0"/>
              <w:ind w:left="780" w:right="76"/>
              <w:rPr>
                <w:rFonts w:ascii="GHEA Grapalat" w:hAnsi="GHEA Grapalat"/>
                <w:b/>
                <w:bCs/>
                <w:sz w:val="16"/>
                <w:szCs w:val="16"/>
              </w:rPr>
            </w:pPr>
          </w:p>
          <w:p w14:paraId="583EF9F1" w14:textId="1298B846" w:rsidR="00F16CC1" w:rsidRPr="00471F42" w:rsidRDefault="00F16CC1" w:rsidP="00DC53C9">
            <w:pPr>
              <w:pStyle w:val="NormalWeb"/>
              <w:spacing w:before="0" w:beforeAutospacing="0" w:after="0" w:afterAutospacing="0"/>
              <w:ind w:right="76"/>
              <w:rPr>
                <w:rFonts w:ascii="GHEA Grapalat" w:hAnsi="GHEA Grapalat"/>
                <w:sz w:val="16"/>
                <w:szCs w:val="16"/>
              </w:rPr>
            </w:pPr>
            <w:r w:rsidRPr="00471F42">
              <w:rPr>
                <w:rFonts w:ascii="Segoe UI Symbol" w:hAnsi="Segoe UI Symbol" w:cs="Segoe UI Symbol"/>
                <w:sz w:val="16"/>
                <w:szCs w:val="16"/>
              </w:rPr>
              <w:t>✔</w:t>
            </w:r>
            <w:r w:rsidRPr="00471F42">
              <w:rPr>
                <w:rFonts w:ascii="GHEA Grapalat" w:hAnsi="GHEA Grapalat"/>
                <w:sz w:val="16"/>
                <w:szCs w:val="16"/>
              </w:rPr>
              <w:t xml:space="preserve"> </w:t>
            </w:r>
            <w:r w:rsidRPr="00471F42">
              <w:rPr>
                <w:rStyle w:val="Strong"/>
                <w:rFonts w:ascii="GHEA Grapalat" w:hAnsi="GHEA Grapalat"/>
                <w:sz w:val="16"/>
                <w:szCs w:val="16"/>
              </w:rPr>
              <w:t>Стенд ЕГУ</w:t>
            </w:r>
          </w:p>
          <w:p w14:paraId="0307856B" w14:textId="07E21439"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noProof/>
                <w:sz w:val="16"/>
                <w:szCs w:val="16"/>
              </w:rPr>
              <w:drawing>
                <wp:anchor distT="0" distB="0" distL="114300" distR="114300" simplePos="0" relativeHeight="251749376" behindDoc="0" locked="0" layoutInCell="1" hidden="0" allowOverlap="1" wp14:anchorId="707AE506" wp14:editId="4B466307">
                  <wp:simplePos x="0" y="0"/>
                  <wp:positionH relativeFrom="column">
                    <wp:posOffset>1895475</wp:posOffset>
                  </wp:positionH>
                  <wp:positionV relativeFrom="paragraph">
                    <wp:posOffset>27940</wp:posOffset>
                  </wp:positionV>
                  <wp:extent cx="1955800" cy="1151890"/>
                  <wp:effectExtent l="0" t="0" r="6350" b="0"/>
                  <wp:wrapSquare wrapText="bothSides" distT="0" distB="0" distL="114300" distR="114300"/>
                  <wp:docPr id="56"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22"/>
                          <a:srcRect/>
                          <a:stretch>
                            <a:fillRect/>
                          </a:stretch>
                        </pic:blipFill>
                        <pic:spPr>
                          <a:xfrm>
                            <a:off x="0" y="0"/>
                            <a:ext cx="1955800" cy="1151890"/>
                          </a:xfrm>
                          <a:prstGeom prst="rect">
                            <a:avLst/>
                          </a:prstGeom>
                          <a:ln/>
                        </pic:spPr>
                      </pic:pic>
                    </a:graphicData>
                  </a:graphic>
                  <wp14:sizeRelH relativeFrom="margin">
                    <wp14:pctWidth>0</wp14:pctWidth>
                  </wp14:sizeRelH>
                  <wp14:sizeRelV relativeFrom="margin">
                    <wp14:pctHeight>0</wp14:pctHeight>
                  </wp14:sizeRelV>
                </wp:anchor>
              </w:drawing>
            </w:r>
            <w:r w:rsidRPr="00471F42">
              <w:rPr>
                <w:rFonts w:ascii="GHEA Grapalat" w:hAnsi="GHEA Grapalat"/>
                <w:sz w:val="16"/>
                <w:szCs w:val="16"/>
                <w:lang w:val="ru-RU"/>
              </w:rPr>
              <w:t>Во дворе Ереванского государственного университета планируется установка стенда ЕГУ с алюминиевой конструкцией — лёгкой, легко собираемой и качественной, предназначенной для длительного использования. Стенд должен быть брендирован логотипом ЕГУ и выполнен в фирменных цветах университета. Дизайн стенда, печать, закупка необходимых аксессуаров, транспортировка и сборка осуществляются Исполнителем.</w:t>
            </w:r>
          </w:p>
          <w:p w14:paraId="52961ECE"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Стенд ЕГУ будет оснащён задней стенкой, крышей для защиты от солнца и дождя, а также боковыми стенами. Длина стенда составляет 6 метров, высота — 3 метра, ширина стен — до 30 см. Правая боковая стена (если смотреть на стенд спереди) должна быть 4 метра в длину, левая — 2 метра. После завершения ЭКСПО демонтажные работы также осуществляются Исполнителем. Стенд должен быть передан в собственность ЕГУ.</w:t>
            </w:r>
          </w:p>
          <w:p w14:paraId="6428A2DF" w14:textId="3830FE02" w:rsidR="00F16CC1" w:rsidRPr="00944284" w:rsidRDefault="00F16CC1" w:rsidP="00DC53C9">
            <w:pPr>
              <w:ind w:right="76"/>
              <w:jc w:val="both"/>
              <w:rPr>
                <w:rFonts w:ascii="GHEA Grapalat" w:eastAsia="GHEA Grapalat" w:hAnsi="GHEA Grapalat" w:cs="GHEA Grapalat"/>
                <w:color w:val="000000"/>
                <w:sz w:val="16"/>
                <w:szCs w:val="16"/>
                <w:lang w:val="ru-RU"/>
              </w:rPr>
            </w:pPr>
          </w:p>
          <w:p w14:paraId="05FD3449" w14:textId="2BA5F748"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Style w:val="Strong"/>
                <w:rFonts w:ascii="GHEA Grapalat" w:hAnsi="GHEA Grapalat"/>
                <w:sz w:val="16"/>
                <w:szCs w:val="16"/>
                <w:lang w:val="ru-RU"/>
              </w:rPr>
              <w:t>Палатки-павильоны – 65 шт.</w:t>
            </w:r>
            <w:r w:rsidRPr="00471F42">
              <w:rPr>
                <w:rFonts w:ascii="GHEA Grapalat" w:hAnsi="GHEA Grapalat"/>
                <w:noProof/>
                <w:sz w:val="16"/>
                <w:szCs w:val="16"/>
                <w:lang w:val="ru-RU"/>
              </w:rPr>
              <w:t xml:space="preserve"> </w:t>
            </w:r>
          </w:p>
          <w:p w14:paraId="5DCB7DE1" w14:textId="190C405A" w:rsidR="00F16CC1" w:rsidRPr="007825E3"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noProof/>
                <w:sz w:val="16"/>
                <w:szCs w:val="16"/>
              </w:rPr>
              <mc:AlternateContent>
                <mc:Choice Requires="wpg">
                  <w:drawing>
                    <wp:anchor distT="0" distB="0" distL="114300" distR="114300" simplePos="0" relativeHeight="251754496" behindDoc="0" locked="0" layoutInCell="1" allowOverlap="1" wp14:anchorId="62AA8113" wp14:editId="60429FB6">
                      <wp:simplePos x="0" y="0"/>
                      <wp:positionH relativeFrom="column">
                        <wp:posOffset>2015490</wp:posOffset>
                      </wp:positionH>
                      <wp:positionV relativeFrom="paragraph">
                        <wp:posOffset>34232</wp:posOffset>
                      </wp:positionV>
                      <wp:extent cx="1744354" cy="878774"/>
                      <wp:effectExtent l="0" t="0" r="8255" b="0"/>
                      <wp:wrapSquare wrapText="bothSides"/>
                      <wp:docPr id="7" name="Group 7"/>
                      <wp:cNvGraphicFramePr/>
                      <a:graphic xmlns:a="http://schemas.openxmlformats.org/drawingml/2006/main">
                        <a:graphicData uri="http://schemas.microsoft.com/office/word/2010/wordprocessingGroup">
                          <wpg:wgp>
                            <wpg:cNvGrpSpPr/>
                            <wpg:grpSpPr>
                              <a:xfrm>
                                <a:off x="0" y="0"/>
                                <a:ext cx="1744354" cy="878774"/>
                                <a:chOff x="0" y="0"/>
                                <a:chExt cx="2873197" cy="1235075"/>
                              </a:xfrm>
                            </wpg:grpSpPr>
                            <pic:pic xmlns:pic="http://schemas.openxmlformats.org/drawingml/2006/picture">
                              <pic:nvPicPr>
                                <pic:cNvPr id="3" name="Shape 4"/>
                                <pic:cNvPicPr/>
                              </pic:nvPicPr>
                              <pic:blipFill rotWithShape="1">
                                <a:blip r:embed="rId23">
                                  <a:alphaModFix/>
                                </a:blip>
                                <a:srcRect t="7431" b="13713"/>
                                <a:stretch/>
                              </pic:blipFill>
                              <pic:spPr>
                                <a:xfrm>
                                  <a:off x="0" y="0"/>
                                  <a:ext cx="1489710" cy="1197610"/>
                                </a:xfrm>
                                <a:prstGeom prst="rect">
                                  <a:avLst/>
                                </a:prstGeom>
                                <a:noFill/>
                                <a:ln>
                                  <a:noFill/>
                                </a:ln>
                              </pic:spPr>
                            </pic:pic>
                            <pic:pic xmlns:pic="http://schemas.openxmlformats.org/drawingml/2006/picture">
                              <pic:nvPicPr>
                                <pic:cNvPr id="6" name="Shape 5"/>
                                <pic:cNvPicPr/>
                              </pic:nvPicPr>
                              <pic:blipFill rotWithShape="1">
                                <a:blip r:embed="rId24">
                                  <a:alphaModFix/>
                                </a:blip>
                                <a:srcRect b="7295"/>
                                <a:stretch/>
                              </pic:blipFill>
                              <pic:spPr>
                                <a:xfrm>
                                  <a:off x="1543507" y="0"/>
                                  <a:ext cx="1329690" cy="12350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4F12534" id="Group 7" o:spid="_x0000_s1026" style="position:absolute;margin-left:158.7pt;margin-top:2.7pt;width:137.35pt;height:69.2pt;z-index:251754496;mso-width-relative:margin;mso-height-relative:margin" coordsize="28731,123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B/9lQSwMECgAAAAAAAAAhAA5x&#10;UnFJJQAASSUAABQAAABkcnMvbWVkaWEvaW1hZ2UyLmpwZ//Y/+AAEEpGSUYAAQEBANwA3AAA/9sA&#10;QwACAQEBAQECAQEBAgICAgIEAwICAgIFBAQDBAYFBgYGBQYGBgcJCAYHCQcGBggLCAkKCgoKCgYI&#10;CwwLCgwJCgoK/9sAQwECAgICAgIFAwMFCgcGBwoKCgoKCgoKCgoKCgoKCgoKCgoKCgoKCgoKCgoK&#10;CgoKCgoKCgoKCgoKCgoKCgoKCgoK/8AAEQgA9wD3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">
                      <v:shape id="Shape 4" o:spid="_x0000_s1027" type="#_x0000_t75" style="position:absolute;width:14897;height:11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">
                        <v:imagedata r:id="rId25" o:title="" croptop="4870f" cropbottom="8987f"/>
                      </v:shape>
                      <v:shape id="Shape 5" o:spid="_x0000_s1028" type="#_x0000_t75" style="position:absolute;left:15435;width:13296;height:12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">
                        <v:imagedata r:id="rId26" o:title="" cropbottom="4781f"/>
                      </v:shape>
                      <w10:wrap type="square"/>
                    </v:group>
                  </w:pict>
                </mc:Fallback>
              </mc:AlternateContent>
            </w:r>
            <w:r w:rsidRPr="00471F42">
              <w:rPr>
                <w:rFonts w:ascii="GHEA Grapalat" w:hAnsi="GHEA Grapalat"/>
                <w:sz w:val="16"/>
                <w:szCs w:val="16"/>
                <w:lang w:val="ru-RU"/>
              </w:rPr>
              <w:t>В рамках мероприятия Победитель должен передать ЕГУ в собственность не позднее дня, предшествующего мероприятию:</w:t>
            </w:r>
            <w:r w:rsidRPr="00471F42">
              <w:rPr>
                <w:rFonts w:ascii="GHEA Grapalat" w:hAnsi="GHEA Grapalat"/>
                <w:sz w:val="16"/>
                <w:szCs w:val="16"/>
                <w:lang w:val="ru-RU"/>
              </w:rPr>
              <w:br/>
              <w:t>● 15 палаток-павильонов – изготовленных из алюминиевой или другой прочной конструкции,</w:t>
            </w:r>
            <w:r w:rsidRPr="00471F42">
              <w:rPr>
                <w:rFonts w:ascii="GHEA Grapalat" w:hAnsi="GHEA Grapalat"/>
                <w:sz w:val="16"/>
                <w:szCs w:val="16"/>
                <w:lang w:val="ru-RU"/>
              </w:rPr>
              <w:br/>
              <w:t>● 20 навесов – для уже имеющихся конструкций.</w:t>
            </w:r>
            <w:r w:rsidRPr="00471F42">
              <w:rPr>
                <w:rFonts w:ascii="GHEA Grapalat" w:hAnsi="GHEA Grapalat"/>
                <w:sz w:val="16"/>
                <w:szCs w:val="16"/>
                <w:lang w:val="ru-RU"/>
              </w:rPr>
              <w:br/>
            </w:r>
            <w:r w:rsidRPr="007825E3">
              <w:rPr>
                <w:rFonts w:ascii="GHEA Grapalat" w:hAnsi="GHEA Grapalat"/>
                <w:sz w:val="16"/>
                <w:szCs w:val="16"/>
                <w:lang w:val="ru-RU"/>
              </w:rPr>
              <w:t>Дополнительно необходимо обеспечить аренду еще 30 палаток-павильонов.</w:t>
            </w:r>
          </w:p>
          <w:p w14:paraId="62A904C4"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lang w:val="ru-RU"/>
              </w:rPr>
              <w:t>Цвет:</w:t>
            </w:r>
            <w:r w:rsidRPr="00471F42">
              <w:rPr>
                <w:rFonts w:ascii="GHEA Grapalat" w:hAnsi="GHEA Grapalat"/>
                <w:sz w:val="16"/>
                <w:szCs w:val="16"/>
                <w:lang w:val="ru-RU"/>
              </w:rPr>
              <w:t xml:space="preserve"> синий или крафтовый (нейтральный бежевый)</w:t>
            </w:r>
            <w:r w:rsidRPr="00471F42">
              <w:rPr>
                <w:rFonts w:ascii="GHEA Grapalat" w:hAnsi="GHEA Grapalat"/>
                <w:sz w:val="16"/>
                <w:szCs w:val="16"/>
                <w:lang w:val="ru-RU"/>
              </w:rPr>
              <w:br/>
            </w:r>
            <w:r w:rsidRPr="00471F42">
              <w:rPr>
                <w:rStyle w:val="Strong"/>
                <w:rFonts w:ascii="GHEA Grapalat" w:hAnsi="GHEA Grapalat"/>
                <w:sz w:val="16"/>
                <w:szCs w:val="16"/>
                <w:lang w:val="ru-RU"/>
              </w:rPr>
              <w:t>Размеры:</w:t>
            </w:r>
            <w:r w:rsidRPr="00471F42">
              <w:rPr>
                <w:rFonts w:ascii="GHEA Grapalat" w:hAnsi="GHEA Grapalat"/>
                <w:sz w:val="16"/>
                <w:szCs w:val="16"/>
                <w:lang w:val="ru-RU"/>
              </w:rPr>
              <w:t xml:space="preserve"> длина – 3 м, ширина – 3 м</w:t>
            </w:r>
            <w:r w:rsidRPr="00471F42">
              <w:rPr>
                <w:rFonts w:ascii="GHEA Grapalat" w:hAnsi="GHEA Grapalat"/>
                <w:sz w:val="16"/>
                <w:szCs w:val="16"/>
                <w:lang w:val="ru-RU"/>
              </w:rPr>
              <w:br/>
              <w:t>Палатки-павильоны должны быть качественными, визуально единообразными.</w:t>
            </w:r>
          </w:p>
          <w:p w14:paraId="0928BFDA"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lang w:val="ru-RU"/>
              </w:rPr>
              <w:t>Материал навеса:</w:t>
            </w:r>
            <w:r w:rsidRPr="00471F42">
              <w:rPr>
                <w:rFonts w:ascii="GHEA Grapalat" w:hAnsi="GHEA Grapalat"/>
                <w:sz w:val="16"/>
                <w:szCs w:val="16"/>
                <w:lang w:val="ru-RU"/>
              </w:rPr>
              <w:t xml:space="preserve"> водонепроницаемая, солнцезащитная ткань высокого качества, предназначенная для многократного использования.</w:t>
            </w:r>
            <w:r w:rsidRPr="00471F42">
              <w:rPr>
                <w:rFonts w:ascii="GHEA Grapalat" w:hAnsi="GHEA Grapalat"/>
                <w:sz w:val="16"/>
                <w:szCs w:val="16"/>
                <w:lang w:val="ru-RU"/>
              </w:rPr>
              <w:br/>
            </w:r>
            <w:r w:rsidRPr="00471F42">
              <w:rPr>
                <w:rStyle w:val="Strong"/>
                <w:rFonts w:ascii="GHEA Grapalat" w:hAnsi="GHEA Grapalat"/>
                <w:sz w:val="16"/>
                <w:szCs w:val="16"/>
                <w:lang w:val="ru-RU"/>
              </w:rPr>
              <w:t>Конструкция павильона:</w:t>
            </w:r>
            <w:r w:rsidRPr="00471F42">
              <w:rPr>
                <w:rFonts w:ascii="GHEA Grapalat" w:hAnsi="GHEA Grapalat"/>
                <w:sz w:val="16"/>
                <w:szCs w:val="16"/>
                <w:lang w:val="ru-RU"/>
              </w:rPr>
              <w:t xml:space="preserve"> с металлическим основанием, предпочтительно алюминиевая или стальная с антикоррозийным покрытием, с прочными и устойчивыми стойками диаметром не менее 30 мм.</w:t>
            </w:r>
            <w:r w:rsidRPr="00471F42">
              <w:rPr>
                <w:rFonts w:ascii="GHEA Grapalat" w:hAnsi="GHEA Grapalat"/>
                <w:sz w:val="16"/>
                <w:szCs w:val="16"/>
                <w:lang w:val="ru-RU"/>
              </w:rPr>
              <w:br/>
              <w:t>Стойки должны иметь крепёжные механизмы для устойчивости к вибрациям и ударам.</w:t>
            </w:r>
          </w:p>
          <w:p w14:paraId="7B54D034"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lastRenderedPageBreak/>
              <w:t>Павильоны, передаваемые в собственность ЕГУ, должны быть в отдельных чехлах.</w:t>
            </w:r>
            <w:r w:rsidRPr="00471F42">
              <w:rPr>
                <w:rFonts w:ascii="GHEA Grapalat" w:hAnsi="GHEA Grapalat"/>
                <w:sz w:val="16"/>
                <w:szCs w:val="16"/>
                <w:lang w:val="ru-RU"/>
              </w:rPr>
              <w:br/>
              <w:t>Победитель должен обеспечить совместимость закупаемых навесов с уже имеющимися конструкциями.</w:t>
            </w:r>
          </w:p>
          <w:p w14:paraId="7FC45C10"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Монтаж, демонтаж и транспортировка павильонов осуществляется Победителем.</w:t>
            </w:r>
          </w:p>
          <w:p w14:paraId="2CB04617" w14:textId="77777777" w:rsidR="00F16CC1" w:rsidRDefault="00F16CC1" w:rsidP="00DC53C9">
            <w:pPr>
              <w:pStyle w:val="NormalWeb"/>
              <w:spacing w:before="0" w:beforeAutospacing="0" w:after="0" w:afterAutospacing="0"/>
              <w:ind w:right="76"/>
              <w:rPr>
                <w:rStyle w:val="Strong"/>
                <w:rFonts w:ascii="GHEA Grapalat" w:hAnsi="GHEA Grapalat"/>
                <w:sz w:val="16"/>
                <w:szCs w:val="16"/>
                <w:lang w:val="ru-RU"/>
              </w:rPr>
            </w:pPr>
          </w:p>
          <w:p w14:paraId="2B0CD7B6" w14:textId="5247EF33"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lang w:val="ru-RU"/>
              </w:rPr>
              <w:t>Печать:</w:t>
            </w:r>
            <w:r w:rsidRPr="00471F42">
              <w:rPr>
                <w:rFonts w:ascii="GHEA Grapalat" w:hAnsi="GHEA Grapalat"/>
                <w:sz w:val="16"/>
                <w:szCs w:val="16"/>
                <w:lang w:val="ru-RU"/>
              </w:rPr>
              <w:br/>
              <w:t>В зоне подразделений, на павильоне Центра выпускников и карьеры должна быть размещена надпись:</w:t>
            </w:r>
            <w:r w:rsidRPr="00471F42">
              <w:rPr>
                <w:rFonts w:ascii="GHEA Grapalat" w:hAnsi="GHEA Grapalat"/>
                <w:sz w:val="16"/>
                <w:szCs w:val="16"/>
                <w:lang w:val="ru-RU"/>
              </w:rPr>
              <w:br/>
            </w:r>
            <w:r w:rsidRPr="00471F42">
              <w:rPr>
                <w:rStyle w:val="Strong"/>
                <w:rFonts w:ascii="GHEA Grapalat" w:hAnsi="GHEA Grapalat"/>
                <w:sz w:val="16"/>
                <w:szCs w:val="16"/>
                <w:lang w:val="ru-RU"/>
              </w:rPr>
              <w:t>«Сеть/клуб выпускников ЕГУ»</w:t>
            </w:r>
          </w:p>
          <w:p w14:paraId="26BC2B5F"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Style w:val="Strong"/>
                <w:rFonts w:ascii="GHEA Grapalat" w:hAnsi="GHEA Grapalat"/>
                <w:sz w:val="16"/>
                <w:szCs w:val="16"/>
                <w:lang w:val="ru-RU"/>
              </w:rPr>
              <w:t>Размеры печати:</w:t>
            </w:r>
            <w:r w:rsidRPr="00471F42">
              <w:rPr>
                <w:rFonts w:ascii="GHEA Grapalat" w:hAnsi="GHEA Grapalat"/>
                <w:sz w:val="16"/>
                <w:szCs w:val="16"/>
                <w:lang w:val="ru-RU"/>
              </w:rPr>
              <w:t xml:space="preserve"> ширина – 3 м, высота – 0.3 м</w:t>
            </w:r>
            <w:r w:rsidRPr="00471F42">
              <w:rPr>
                <w:rFonts w:ascii="GHEA Grapalat" w:hAnsi="GHEA Grapalat"/>
                <w:sz w:val="16"/>
                <w:szCs w:val="16"/>
                <w:lang w:val="ru-RU"/>
              </w:rPr>
              <w:br/>
              <w:t>Надпись должна располагаться на передней стороне павильона, быть хорошо читаемой и выполненной крупным шрифтом.</w:t>
            </w:r>
            <w:r w:rsidRPr="00471F42">
              <w:rPr>
                <w:rFonts w:ascii="GHEA Grapalat" w:hAnsi="GHEA Grapalat"/>
                <w:sz w:val="16"/>
                <w:szCs w:val="16"/>
                <w:lang w:val="ru-RU"/>
              </w:rPr>
              <w:br/>
              <w:t>Крепление следует осуществить с двух сторон, в соответствии с конструктивными особенностями павильона.</w:t>
            </w:r>
          </w:p>
          <w:p w14:paraId="63BAAEFA" w14:textId="77777777" w:rsidR="00F16CC1" w:rsidRPr="00944284" w:rsidRDefault="00F16CC1" w:rsidP="00DC53C9">
            <w:pPr>
              <w:ind w:right="76"/>
              <w:jc w:val="both"/>
              <w:rPr>
                <w:rFonts w:ascii="GHEA Grapalat" w:eastAsia="GHEA Grapalat" w:hAnsi="GHEA Grapalat" w:cs="GHEA Grapalat"/>
                <w:sz w:val="16"/>
                <w:szCs w:val="16"/>
                <w:lang w:val="ru-RU"/>
              </w:rPr>
            </w:pPr>
          </w:p>
          <w:p w14:paraId="0BD7A037" w14:textId="77777777" w:rsidR="00F16CC1" w:rsidRPr="00944284" w:rsidRDefault="00F16CC1" w:rsidP="00DC53C9">
            <w:pPr>
              <w:ind w:right="76"/>
              <w:jc w:val="both"/>
              <w:rPr>
                <w:rStyle w:val="Strong"/>
                <w:rFonts w:ascii="GHEA Grapalat" w:hAnsi="GHEA Grapalat"/>
                <w:sz w:val="16"/>
                <w:szCs w:val="16"/>
                <w:lang w:val="ru-RU"/>
              </w:rPr>
            </w:pPr>
            <w:r w:rsidRPr="00944284">
              <w:rPr>
                <w:rFonts w:ascii="Segoe UI Symbol" w:hAnsi="Segoe UI Symbol" w:cs="Segoe UI Symbol"/>
                <w:sz w:val="16"/>
                <w:szCs w:val="16"/>
                <w:lang w:val="ru-RU"/>
              </w:rPr>
              <w:t>✔</w:t>
            </w:r>
            <w:r w:rsidRPr="00944284">
              <w:rPr>
                <w:rFonts w:ascii="GHEA Grapalat" w:hAnsi="GHEA Grapalat"/>
                <w:sz w:val="16"/>
                <w:szCs w:val="16"/>
                <w:lang w:val="ru-RU"/>
              </w:rPr>
              <w:t xml:space="preserve"> </w:t>
            </w:r>
            <w:r w:rsidRPr="00944284">
              <w:rPr>
                <w:rStyle w:val="Strong"/>
                <w:rFonts w:ascii="GHEA Grapalat" w:hAnsi="GHEA Grapalat"/>
                <w:sz w:val="16"/>
                <w:szCs w:val="16"/>
                <w:lang w:val="ru-RU"/>
              </w:rPr>
              <w:t>Мусорные баки – 40 шт.</w:t>
            </w:r>
          </w:p>
          <w:p w14:paraId="6A2A06F7" w14:textId="77777777"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В рамках мероприятия Победитель должен передать ЕГУ в собственность не позднее дня, предшествующего мероприятию,</w:t>
            </w:r>
            <w:r w:rsidRPr="00944284">
              <w:rPr>
                <w:rFonts w:ascii="GHEA Grapalat" w:hAnsi="GHEA Grapalat"/>
                <w:b/>
                <w:sz w:val="16"/>
                <w:szCs w:val="16"/>
                <w:lang w:val="ru-RU"/>
              </w:rPr>
              <w:t xml:space="preserve"> </w:t>
            </w:r>
            <w:r w:rsidRPr="00944284">
              <w:rPr>
                <w:rStyle w:val="Strong"/>
                <w:rFonts w:ascii="GHEA Grapalat" w:hAnsi="GHEA Grapalat"/>
                <w:sz w:val="16"/>
                <w:szCs w:val="16"/>
                <w:lang w:val="ru-RU"/>
              </w:rPr>
              <w:t>40 пластиковых мусорных баков</w:t>
            </w:r>
            <w:r w:rsidRPr="00944284">
              <w:rPr>
                <w:rFonts w:ascii="GHEA Grapalat" w:hAnsi="GHEA Grapalat"/>
                <w:b/>
                <w:sz w:val="16"/>
                <w:szCs w:val="16"/>
                <w:lang w:val="ru-RU"/>
              </w:rPr>
              <w:t xml:space="preserve"> объемом </w:t>
            </w:r>
            <w:r w:rsidRPr="00944284">
              <w:rPr>
                <w:rStyle w:val="Strong"/>
                <w:rFonts w:ascii="GHEA Grapalat" w:hAnsi="GHEA Grapalat"/>
                <w:sz w:val="16"/>
                <w:szCs w:val="16"/>
                <w:lang w:val="ru-RU"/>
              </w:rPr>
              <w:t>не менее 12 литров</w:t>
            </w:r>
            <w:r w:rsidRPr="00944284">
              <w:rPr>
                <w:rFonts w:ascii="GHEA Grapalat" w:hAnsi="GHEA Grapalat"/>
                <w:b/>
                <w:sz w:val="16"/>
                <w:szCs w:val="16"/>
                <w:lang w:val="ru-RU"/>
              </w:rPr>
              <w:t xml:space="preserve">, </w:t>
            </w:r>
            <w:r w:rsidRPr="00944284">
              <w:rPr>
                <w:rStyle w:val="Strong"/>
                <w:rFonts w:ascii="GHEA Grapalat" w:hAnsi="GHEA Grapalat"/>
                <w:sz w:val="16"/>
                <w:szCs w:val="16"/>
                <w:lang w:val="ru-RU"/>
              </w:rPr>
              <w:t>серого или светло-голубого цвета</w:t>
            </w:r>
            <w:r w:rsidRPr="00944284">
              <w:rPr>
                <w:rFonts w:ascii="GHEA Grapalat" w:hAnsi="GHEA Grapalat"/>
                <w:b/>
                <w:sz w:val="16"/>
                <w:szCs w:val="16"/>
                <w:lang w:val="ru-RU"/>
              </w:rPr>
              <w:t>.</w:t>
            </w:r>
          </w:p>
          <w:p w14:paraId="695A1947" w14:textId="77777777" w:rsidR="00F16CC1" w:rsidRPr="00944284" w:rsidRDefault="00F16CC1" w:rsidP="00DC53C9">
            <w:pPr>
              <w:ind w:right="76"/>
              <w:jc w:val="both"/>
              <w:rPr>
                <w:rFonts w:ascii="GHEA Grapalat" w:hAnsi="GHEA Grapalat"/>
                <w:sz w:val="16"/>
                <w:szCs w:val="16"/>
                <w:lang w:val="ru-RU"/>
              </w:rPr>
            </w:pPr>
          </w:p>
          <w:p w14:paraId="4088BA0B" w14:textId="45CD10EE" w:rsidR="00F16CC1" w:rsidRPr="00944284" w:rsidRDefault="00F16CC1" w:rsidP="00DC53C9">
            <w:pPr>
              <w:ind w:right="76"/>
              <w:jc w:val="both"/>
              <w:rPr>
                <w:rFonts w:ascii="GHEA Grapalat" w:hAnsi="GHEA Grapalat"/>
                <w:b/>
                <w:sz w:val="16"/>
                <w:szCs w:val="16"/>
                <w:lang w:val="ru-RU"/>
              </w:rPr>
            </w:pPr>
            <w:r w:rsidRPr="00471F42">
              <w:rPr>
                <w:rFonts w:ascii="GHEA Grapalat" w:hAnsi="GHEA Grapalat"/>
                <w:noProof/>
                <w:sz w:val="16"/>
                <w:szCs w:val="16"/>
                <w:lang w:eastAsia="en-US"/>
              </w:rPr>
              <w:drawing>
                <wp:anchor distT="0" distB="0" distL="114300" distR="114300" simplePos="0" relativeHeight="251750400" behindDoc="0" locked="0" layoutInCell="1" hidden="0" allowOverlap="1" wp14:anchorId="604AB0D1" wp14:editId="4C42BF5F">
                  <wp:simplePos x="0" y="0"/>
                  <wp:positionH relativeFrom="column">
                    <wp:posOffset>2646994</wp:posOffset>
                  </wp:positionH>
                  <wp:positionV relativeFrom="paragraph">
                    <wp:posOffset>65628</wp:posOffset>
                  </wp:positionV>
                  <wp:extent cx="1151255" cy="973455"/>
                  <wp:effectExtent l="0" t="0" r="0" b="0"/>
                  <wp:wrapSquare wrapText="bothSides" distT="0" distB="0" distL="114300" distR="11430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7"/>
                          <a:srcRect l="43536" t="38235" r="13186" b="6518"/>
                          <a:stretch>
                            <a:fillRect/>
                          </a:stretch>
                        </pic:blipFill>
                        <pic:spPr>
                          <a:xfrm>
                            <a:off x="0" y="0"/>
                            <a:ext cx="1151255" cy="973455"/>
                          </a:xfrm>
                          <a:prstGeom prst="rect">
                            <a:avLst/>
                          </a:prstGeom>
                          <a:ln/>
                        </pic:spPr>
                      </pic:pic>
                    </a:graphicData>
                  </a:graphic>
                  <wp14:sizeRelH relativeFrom="margin">
                    <wp14:pctWidth>0</wp14:pctWidth>
                  </wp14:sizeRelH>
                  <wp14:sizeRelV relativeFrom="margin">
                    <wp14:pctHeight>0</wp14:pctHeight>
                  </wp14:sizeRelV>
                </wp:anchor>
              </w:drawing>
            </w:r>
            <w:r w:rsidRPr="00944284">
              <w:rPr>
                <w:rFonts w:ascii="Segoe UI Symbol" w:hAnsi="Segoe UI Symbol" w:cs="Segoe UI Symbol"/>
                <w:b/>
                <w:sz w:val="16"/>
                <w:szCs w:val="16"/>
                <w:lang w:val="ru-RU"/>
              </w:rPr>
              <w:t>✔</w:t>
            </w:r>
            <w:r w:rsidRPr="00944284">
              <w:rPr>
                <w:rFonts w:ascii="GHEA Grapalat" w:hAnsi="GHEA Grapalat"/>
                <w:b/>
                <w:sz w:val="16"/>
                <w:szCs w:val="16"/>
                <w:lang w:val="ru-RU"/>
              </w:rPr>
              <w:t xml:space="preserve"> Мягкие пуфики – 50 шт.</w:t>
            </w:r>
          </w:p>
          <w:p w14:paraId="58561E7F" w14:textId="29D6A1CB" w:rsidR="00F16CC1" w:rsidRPr="00944284" w:rsidRDefault="00F16CC1" w:rsidP="00DC53C9">
            <w:pPr>
              <w:ind w:right="76"/>
              <w:jc w:val="both"/>
              <w:rPr>
                <w:rFonts w:ascii="GHEA Grapalat" w:hAnsi="GHEA Grapalat"/>
                <w:sz w:val="16"/>
                <w:szCs w:val="16"/>
                <w:lang w:val="ru-RU"/>
              </w:rPr>
            </w:pPr>
            <w:r w:rsidRPr="00944284">
              <w:rPr>
                <w:rFonts w:ascii="GHEA Grapalat" w:hAnsi="GHEA Grapalat"/>
                <w:sz w:val="16"/>
                <w:szCs w:val="16"/>
                <w:lang w:val="ru-RU"/>
              </w:rPr>
              <w:t>В рамках мероприятия Победитель должен передать ЕГУ в собственность не позднее дня, предшествующего мероприятию, 50 мягких пуфиков:</w:t>
            </w:r>
          </w:p>
          <w:p w14:paraId="7ADCDA8E" w14:textId="7D5876A8" w:rsidR="00F16CC1" w:rsidRPr="00471F42" w:rsidRDefault="00F16CC1" w:rsidP="00DC53C9">
            <w:pPr>
              <w:ind w:right="76"/>
              <w:rPr>
                <w:rFonts w:ascii="GHEA Grapalat" w:hAnsi="GHEA Grapalat"/>
                <w:sz w:val="16"/>
                <w:szCs w:val="16"/>
                <w:lang w:val="ru-RU"/>
              </w:rPr>
            </w:pPr>
            <w:r w:rsidRPr="00944284">
              <w:rPr>
                <w:rFonts w:ascii="GHEA Grapalat" w:hAnsi="GHEA Grapalat"/>
                <w:sz w:val="16"/>
                <w:szCs w:val="16"/>
                <w:lang w:val="ru-RU"/>
              </w:rPr>
              <w:t>Размеры:</w:t>
            </w:r>
            <w:r w:rsidRPr="00944284">
              <w:rPr>
                <w:rFonts w:ascii="GHEA Grapalat" w:hAnsi="GHEA Grapalat"/>
                <w:sz w:val="16"/>
                <w:szCs w:val="16"/>
                <w:lang w:val="ru-RU"/>
              </w:rPr>
              <w:br/>
              <w:t>● Высота — около 45 см (±5 см)</w:t>
            </w:r>
            <w:r w:rsidRPr="00944284">
              <w:rPr>
                <w:rFonts w:ascii="GHEA Grapalat" w:hAnsi="GHEA Grapalat"/>
                <w:sz w:val="16"/>
                <w:szCs w:val="16"/>
                <w:lang w:val="ru-RU"/>
              </w:rPr>
              <w:br/>
              <w:t>● Ширина/длина/диаметр — около 35 см (для квадратной и круглой формы соответственно)</w:t>
            </w:r>
            <w:r w:rsidRPr="00944284">
              <w:rPr>
                <w:rFonts w:ascii="GHEA Grapalat" w:hAnsi="GHEA Grapalat"/>
                <w:sz w:val="16"/>
                <w:szCs w:val="16"/>
                <w:lang w:val="ru-RU"/>
              </w:rPr>
              <w:br/>
              <w:t>Основа — деревянная или металлическая конструкция с высокой прочностью</w:t>
            </w:r>
            <w:r w:rsidRPr="00471F42">
              <w:rPr>
                <w:rFonts w:ascii="GHEA Grapalat" w:hAnsi="GHEA Grapalat"/>
                <w:sz w:val="16"/>
                <w:szCs w:val="16"/>
                <w:lang w:val="ru-RU"/>
              </w:rPr>
              <w:t xml:space="preserve">.  </w:t>
            </w:r>
          </w:p>
          <w:p w14:paraId="05B9736C" w14:textId="77777777" w:rsidR="00F16CC1" w:rsidRPr="00944284" w:rsidRDefault="00F16CC1" w:rsidP="00DC53C9">
            <w:pPr>
              <w:ind w:right="76"/>
              <w:rPr>
                <w:rFonts w:ascii="GHEA Grapalat" w:hAnsi="GHEA Grapalat"/>
                <w:sz w:val="16"/>
                <w:szCs w:val="16"/>
                <w:lang w:val="ru-RU"/>
              </w:rPr>
            </w:pPr>
            <w:r w:rsidRPr="00944284">
              <w:rPr>
                <w:rFonts w:ascii="GHEA Grapalat" w:hAnsi="GHEA Grapalat"/>
                <w:sz w:val="16"/>
                <w:szCs w:val="16"/>
                <w:lang w:val="ru-RU"/>
              </w:rPr>
              <w:t>Обивка — высококачественный текстиль</w:t>
            </w:r>
            <w:r w:rsidRPr="00471F42">
              <w:rPr>
                <w:rFonts w:ascii="GHEA Grapalat" w:hAnsi="GHEA Grapalat"/>
                <w:sz w:val="16"/>
                <w:szCs w:val="16"/>
                <w:lang w:val="ru-RU"/>
              </w:rPr>
              <w:t>.</w:t>
            </w:r>
            <w:r w:rsidRPr="00944284">
              <w:rPr>
                <w:rFonts w:ascii="GHEA Grapalat" w:hAnsi="GHEA Grapalat"/>
                <w:sz w:val="16"/>
                <w:szCs w:val="16"/>
                <w:lang w:val="ru-RU"/>
              </w:rPr>
              <w:br/>
              <w:t>Цвет</w:t>
            </w:r>
            <w:r w:rsidRPr="00471F42">
              <w:rPr>
                <w:rFonts w:ascii="GHEA Grapalat" w:hAnsi="GHEA Grapalat"/>
                <w:sz w:val="16"/>
                <w:szCs w:val="16"/>
                <w:lang w:val="ru-RU"/>
              </w:rPr>
              <w:t>: синий -</w:t>
            </w:r>
            <w:r w:rsidRPr="00944284">
              <w:rPr>
                <w:rFonts w:ascii="GHEA Grapalat" w:hAnsi="GHEA Grapalat"/>
                <w:sz w:val="16"/>
                <w:szCs w:val="16"/>
                <w:lang w:val="ru-RU"/>
              </w:rPr>
              <w:t>25 штук</w:t>
            </w:r>
            <w:r w:rsidRPr="00471F42">
              <w:rPr>
                <w:rFonts w:ascii="GHEA Grapalat" w:hAnsi="GHEA Grapalat"/>
                <w:sz w:val="16"/>
                <w:szCs w:val="16"/>
                <w:lang w:val="ru-RU"/>
              </w:rPr>
              <w:t>, бежевый -</w:t>
            </w:r>
            <w:r w:rsidRPr="00944284">
              <w:rPr>
                <w:rFonts w:ascii="GHEA Grapalat" w:hAnsi="GHEA Grapalat"/>
                <w:sz w:val="16"/>
                <w:szCs w:val="16"/>
                <w:lang w:val="ru-RU"/>
              </w:rPr>
              <w:t xml:space="preserve"> 25 штук.</w:t>
            </w:r>
          </w:p>
          <w:p w14:paraId="1218E6F4" w14:textId="78E32BA5" w:rsidR="00F16CC1" w:rsidRPr="00944284" w:rsidRDefault="00F16CC1" w:rsidP="00DC53C9">
            <w:pPr>
              <w:ind w:right="76"/>
              <w:rPr>
                <w:rFonts w:ascii="GHEA Grapalat" w:eastAsia="GHEA Grapalat" w:hAnsi="GHEA Grapalat" w:cs="GHEA Grapalat"/>
                <w:color w:val="000000"/>
                <w:sz w:val="16"/>
                <w:szCs w:val="16"/>
                <w:lang w:val="ru-RU"/>
              </w:rPr>
            </w:pPr>
          </w:p>
          <w:p w14:paraId="3E0E5FF6" w14:textId="4884467F" w:rsidR="00F16CC1" w:rsidRPr="00944284" w:rsidRDefault="00F16CC1" w:rsidP="00DC53C9">
            <w:pPr>
              <w:ind w:right="76"/>
              <w:rPr>
                <w:rFonts w:ascii="GHEA Grapalat" w:eastAsia="GHEA Grapalat" w:hAnsi="GHEA Grapalat" w:cs="GHEA Grapalat"/>
                <w:color w:val="000000"/>
                <w:sz w:val="16"/>
                <w:szCs w:val="16"/>
                <w:lang w:val="ru-RU"/>
              </w:rPr>
            </w:pPr>
          </w:p>
          <w:p w14:paraId="15913FB8"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75B9E582"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77A69F17" w14:textId="1A52EBA1" w:rsidR="00F16CC1" w:rsidRPr="00471F42" w:rsidRDefault="00F16CC1" w:rsidP="00DC53C9">
            <w:pPr>
              <w:ind w:right="76"/>
              <w:rPr>
                <w:rFonts w:ascii="GHEA Grapalat" w:hAnsi="GHEA Grapalat"/>
                <w:b/>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CC6924">
              <w:rPr>
                <w:rFonts w:ascii="GHEA Grapalat" w:hAnsi="GHEA Grapalat" w:hint="eastAsia"/>
                <w:b/>
                <w:sz w:val="16"/>
                <w:szCs w:val="16"/>
                <w:lang w:val="ru-RU"/>
              </w:rPr>
              <w:t>Лекционный</w:t>
            </w:r>
            <w:r w:rsidRPr="00CC6924">
              <w:rPr>
                <w:rFonts w:ascii="GHEA Grapalat" w:hAnsi="GHEA Grapalat"/>
                <w:b/>
                <w:sz w:val="16"/>
                <w:szCs w:val="16"/>
                <w:lang w:val="ru-RU"/>
              </w:rPr>
              <w:t xml:space="preserve"> </w:t>
            </w:r>
            <w:r w:rsidRPr="00CC6924">
              <w:rPr>
                <w:rFonts w:ascii="GHEA Grapalat" w:hAnsi="GHEA Grapalat" w:hint="eastAsia"/>
                <w:b/>
                <w:sz w:val="16"/>
                <w:szCs w:val="16"/>
                <w:lang w:val="ru-RU"/>
              </w:rPr>
              <w:t>павильон</w:t>
            </w:r>
            <w:r>
              <w:rPr>
                <w:rFonts w:ascii="GHEA Grapalat" w:hAnsi="GHEA Grapalat"/>
                <w:b/>
                <w:sz w:val="16"/>
                <w:szCs w:val="16"/>
                <w:lang w:val="ru-RU"/>
              </w:rPr>
              <w:t xml:space="preserve"> </w:t>
            </w:r>
            <w:r w:rsidRPr="00471F42">
              <w:rPr>
                <w:rFonts w:ascii="GHEA Grapalat" w:hAnsi="GHEA Grapalat"/>
                <w:b/>
                <w:sz w:val="16"/>
                <w:szCs w:val="16"/>
                <w:lang w:val="ru-RU"/>
              </w:rPr>
              <w:t>— сцена, сценическая мебель и печать</w:t>
            </w:r>
          </w:p>
          <w:p w14:paraId="4E3220BA" w14:textId="77777777" w:rsidR="00F16CC1" w:rsidRPr="00471F42" w:rsidRDefault="00F16CC1" w:rsidP="00DC53C9">
            <w:pPr>
              <w:ind w:right="76"/>
              <w:rPr>
                <w:rFonts w:ascii="GHEA Grapalat" w:hAnsi="GHEA Grapalat"/>
                <w:sz w:val="16"/>
                <w:szCs w:val="16"/>
                <w:lang w:val="ru-RU"/>
              </w:rPr>
            </w:pPr>
          </w:p>
          <w:p w14:paraId="741E64A5" w14:textId="721C9D36" w:rsidR="00F16CC1" w:rsidRPr="00471F42" w:rsidRDefault="00F16CC1" w:rsidP="00DC53C9">
            <w:pPr>
              <w:ind w:right="76"/>
              <w:jc w:val="both"/>
              <w:rPr>
                <w:rFonts w:ascii="GHEA Grapalat" w:hAnsi="GHEA Grapalat"/>
                <w:sz w:val="16"/>
                <w:szCs w:val="16"/>
                <w:lang w:val="ru-RU"/>
              </w:rPr>
            </w:pPr>
            <w:r w:rsidRPr="00471F42">
              <w:rPr>
                <w:rFonts w:ascii="GHEA Grapalat" w:hAnsi="GHEA Grapalat"/>
                <w:noProof/>
                <w:sz w:val="16"/>
                <w:szCs w:val="16"/>
                <w:lang w:eastAsia="en-US"/>
              </w:rPr>
              <w:drawing>
                <wp:anchor distT="0" distB="0" distL="114300" distR="114300" simplePos="0" relativeHeight="251751424" behindDoc="0" locked="0" layoutInCell="1" hidden="0" allowOverlap="1" wp14:anchorId="1B4530AC" wp14:editId="6A6FD146">
                  <wp:simplePos x="0" y="0"/>
                  <wp:positionH relativeFrom="column">
                    <wp:posOffset>1720850</wp:posOffset>
                  </wp:positionH>
                  <wp:positionV relativeFrom="paragraph">
                    <wp:posOffset>73792</wp:posOffset>
                  </wp:positionV>
                  <wp:extent cx="2136775" cy="1145540"/>
                  <wp:effectExtent l="0" t="0" r="0" b="0"/>
                  <wp:wrapSquare wrapText="bothSides" distT="0" distB="0" distL="114300" distR="114300"/>
                  <wp:docPr id="5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8"/>
                          <a:srcRect l="32249" t="16504" b="26460"/>
                          <a:stretch>
                            <a:fillRect/>
                          </a:stretch>
                        </pic:blipFill>
                        <pic:spPr>
                          <a:xfrm>
                            <a:off x="0" y="0"/>
                            <a:ext cx="2136775" cy="1145540"/>
                          </a:xfrm>
                          <a:prstGeom prst="rect">
                            <a:avLst/>
                          </a:prstGeom>
                          <a:ln/>
                        </pic:spPr>
                      </pic:pic>
                    </a:graphicData>
                  </a:graphic>
                  <wp14:sizeRelH relativeFrom="margin">
                    <wp14:pctWidth>0</wp14:pctWidth>
                  </wp14:sizeRelH>
                  <wp14:sizeRelV relativeFrom="margin">
                    <wp14:pctHeight>0</wp14:pctHeight>
                  </wp14:sizeRelV>
                </wp:anchor>
              </w:drawing>
            </w:r>
            <w:r w:rsidRPr="00471F42">
              <w:rPr>
                <w:rFonts w:ascii="GHEA Grapalat" w:hAnsi="GHEA Grapalat"/>
                <w:sz w:val="16"/>
                <w:szCs w:val="16"/>
                <w:lang w:val="ru-RU"/>
              </w:rPr>
              <w:t xml:space="preserve">В рамках мероприятия, справа от лестницы юридического факультета ЕГУ, Исполнитель должен обеспечить отдельный шатер со сценой для проведения выступлений в формате </w:t>
            </w:r>
            <w:r w:rsidRPr="00471F42">
              <w:rPr>
                <w:rFonts w:ascii="GHEA Grapalat" w:hAnsi="GHEA Grapalat"/>
                <w:sz w:val="16"/>
                <w:szCs w:val="16"/>
              </w:rPr>
              <w:t>TED</w:t>
            </w:r>
            <w:r w:rsidRPr="00471F42">
              <w:rPr>
                <w:rFonts w:ascii="GHEA Grapalat" w:hAnsi="GHEA Grapalat"/>
                <w:sz w:val="16"/>
                <w:szCs w:val="16"/>
                <w:lang w:val="ru-RU"/>
              </w:rPr>
              <w:t xml:space="preserve"> </w:t>
            </w:r>
            <w:r w:rsidRPr="00471F42">
              <w:rPr>
                <w:rFonts w:ascii="GHEA Grapalat" w:hAnsi="GHEA Grapalat"/>
                <w:sz w:val="16"/>
                <w:szCs w:val="16"/>
              </w:rPr>
              <w:t>Talk</w:t>
            </w:r>
            <w:r w:rsidRPr="00471F42">
              <w:rPr>
                <w:rFonts w:ascii="GHEA Grapalat" w:hAnsi="GHEA Grapalat"/>
                <w:sz w:val="16"/>
                <w:szCs w:val="16"/>
                <w:lang w:val="ru-RU"/>
              </w:rPr>
              <w:t>.</w:t>
            </w:r>
            <w:r w:rsidRPr="00471F42">
              <w:rPr>
                <w:rFonts w:ascii="GHEA Grapalat" w:hAnsi="GHEA Grapalat"/>
                <w:sz w:val="16"/>
                <w:szCs w:val="16"/>
                <w:lang w:val="ru-RU"/>
              </w:rPr>
              <w:br/>
              <w:t>В указанном месте, согласно программе экспо, будут проходить выступления, для чего пространство необходимо оборудовать соответствующей звуковой техникой и сценической мебелью. т.</w:t>
            </w:r>
            <w:r w:rsidRPr="00471F42">
              <w:rPr>
                <w:rFonts w:ascii="GHEA Grapalat" w:hAnsi="GHEA Grapalat"/>
                <w:sz w:val="16"/>
                <w:szCs w:val="16"/>
                <w:lang w:val="ru-RU"/>
              </w:rPr>
              <w:br/>
              <w:t xml:space="preserve">Шатер должен быть собран из баннеров. Дизайн шатра должен быть согласован с Заказчиком. </w:t>
            </w:r>
            <w:r w:rsidRPr="00471F42">
              <w:rPr>
                <w:rFonts w:ascii="GHEA Grapalat" w:hAnsi="GHEA Grapalat"/>
                <w:sz w:val="16"/>
                <w:szCs w:val="16"/>
                <w:lang w:val="ru-RU"/>
              </w:rPr>
              <w:lastRenderedPageBreak/>
              <w:t>Победитель должен выполнить создание печатных файлов, их печать, полную сборку конструкций, а также закупку и аренду необходимой мебели и дизайнерских материалов.</w:t>
            </w:r>
          </w:p>
          <w:p w14:paraId="4D080F6B" w14:textId="22F52225"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Оборудование должно включать:</w:t>
            </w:r>
          </w:p>
          <w:p w14:paraId="494450EA"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Баннеры, соответствующие размерам шатра, расположенные за сценой,</w:t>
            </w:r>
          </w:p>
          <w:p w14:paraId="5CE10110" w14:textId="1D1114EB"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Небольшая сцена высотой 25-30 см, ровное покрытие пола, эстетичное цветовое решение, размеры сцены — длина 6 м, ширина 4 м.</w:t>
            </w:r>
          </w:p>
          <w:p w14:paraId="3EF2BDC5"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Колонки и микрофоны соответствующей мощности (количество учтено в разделе общей техники)</w:t>
            </w:r>
          </w:p>
          <w:p w14:paraId="01670B2F" w14:textId="1FAE5810"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По заданию Заказчика могут быть предусмотрены и другие декорации.</w:t>
            </w:r>
            <w:r w:rsidRPr="00471F42">
              <w:rPr>
                <w:rFonts w:ascii="GHEA Grapalat" w:hAnsi="GHEA Grapalat"/>
                <w:sz w:val="16"/>
                <w:szCs w:val="16"/>
                <w:lang w:val="ru-RU"/>
              </w:rPr>
              <w:br/>
              <w:t>Дизайн должен обеспечить победитель, исходя из концепции мероприятия. Место размещения предоставит ЕГУ согласно окончательному планированию пространства.</w:t>
            </w:r>
          </w:p>
          <w:p w14:paraId="6924AAAA" w14:textId="133AEBE8" w:rsidR="00F16CC1" w:rsidRPr="00944284" w:rsidRDefault="00F16CC1" w:rsidP="00DC53C9">
            <w:pPr>
              <w:ind w:right="76"/>
              <w:rPr>
                <w:rFonts w:ascii="GHEA Grapalat" w:eastAsia="GHEA Grapalat" w:hAnsi="GHEA Grapalat" w:cs="GHEA Grapalat"/>
                <w:b/>
                <w:color w:val="000000"/>
                <w:sz w:val="16"/>
                <w:szCs w:val="16"/>
                <w:lang w:val="ru-RU"/>
              </w:rPr>
            </w:pPr>
          </w:p>
          <w:p w14:paraId="3EB43C7C"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sz w:val="16"/>
                <w:szCs w:val="16"/>
                <w:lang w:val="ru-RU"/>
              </w:rPr>
              <w:t>Удлинители — 120 штук</w:t>
            </w:r>
          </w:p>
          <w:p w14:paraId="2381489A" w14:textId="32169975" w:rsidR="00F16CC1"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Исполнитель в рамках мероприятия должен приобрести 120 удлинителей длиной не менее 1,5 метра с трехконтактными розетками, которые после окончания мероприятия должны быть переданы ЕГУ в собственность.</w:t>
            </w:r>
            <w:r w:rsidRPr="00471F42">
              <w:rPr>
                <w:rFonts w:ascii="GHEA Grapalat" w:hAnsi="GHEA Grapalat"/>
                <w:sz w:val="16"/>
                <w:szCs w:val="16"/>
                <w:lang w:val="ru-RU"/>
              </w:rPr>
              <w:br/>
              <w:t>Кроме того, в соответствии с мощностью и количеством используемой техники и оборудования должны быть предоставлены также силовые кабели с поперечным сечением 2.0–2.5 мм² в необходимом объеме, обеспечивающем электроснабжение всей территории (общей длиной до 3500 метров), включая кабели для трехфазного питания.</w:t>
            </w:r>
          </w:p>
          <w:p w14:paraId="46A9CDAC" w14:textId="2B4B0A55" w:rsidR="00F16CC1" w:rsidRPr="00471F42" w:rsidRDefault="00F16CC1" w:rsidP="00DC53C9">
            <w:pPr>
              <w:ind w:right="76"/>
              <w:jc w:val="both"/>
              <w:rPr>
                <w:rFonts w:ascii="GHEA Grapalat" w:hAnsi="GHEA Grapalat"/>
                <w:sz w:val="16"/>
                <w:szCs w:val="16"/>
                <w:lang w:val="ru-RU"/>
              </w:rPr>
            </w:pPr>
          </w:p>
          <w:p w14:paraId="31CAF079" w14:textId="43A27CDA"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sz w:val="16"/>
                <w:szCs w:val="16"/>
                <w:lang w:val="ru-RU"/>
              </w:rPr>
              <w:t>Указатели — 10 штук</w:t>
            </w:r>
          </w:p>
          <w:p w14:paraId="51781218" w14:textId="4B9C8259"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noProof/>
                <w:sz w:val="16"/>
                <w:szCs w:val="16"/>
              </w:rPr>
              <w:drawing>
                <wp:anchor distT="0" distB="0" distL="114300" distR="114300" simplePos="0" relativeHeight="251752448" behindDoc="0" locked="0" layoutInCell="1" hidden="0" allowOverlap="1" wp14:anchorId="005F4071" wp14:editId="41C793C1">
                  <wp:simplePos x="0" y="0"/>
                  <wp:positionH relativeFrom="column">
                    <wp:posOffset>2338226</wp:posOffset>
                  </wp:positionH>
                  <wp:positionV relativeFrom="paragraph">
                    <wp:posOffset>29185</wp:posOffset>
                  </wp:positionV>
                  <wp:extent cx="1480185" cy="1038225"/>
                  <wp:effectExtent l="0" t="0" r="5715" b="9525"/>
                  <wp:wrapSquare wrapText="bothSides" distT="0" distB="0" distL="114300" distR="114300"/>
                  <wp:docPr id="5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9"/>
                          <a:srcRect l="8410" r="2260"/>
                          <a:stretch>
                            <a:fillRect/>
                          </a:stretch>
                        </pic:blipFill>
                        <pic:spPr>
                          <a:xfrm>
                            <a:off x="0" y="0"/>
                            <a:ext cx="1480185" cy="1038225"/>
                          </a:xfrm>
                          <a:prstGeom prst="rect">
                            <a:avLst/>
                          </a:prstGeom>
                          <a:ln/>
                        </pic:spPr>
                      </pic:pic>
                    </a:graphicData>
                  </a:graphic>
                  <wp14:sizeRelH relativeFrom="margin">
                    <wp14:pctWidth>0</wp14:pctWidth>
                  </wp14:sizeRelH>
                  <wp14:sizeRelV relativeFrom="margin">
                    <wp14:pctHeight>0</wp14:pctHeight>
                  </wp14:sizeRelV>
                </wp:anchor>
              </w:drawing>
            </w:r>
            <w:r w:rsidRPr="00471F42">
              <w:rPr>
                <w:rFonts w:ascii="GHEA Grapalat" w:hAnsi="GHEA Grapalat"/>
                <w:sz w:val="16"/>
                <w:szCs w:val="16"/>
                <w:lang w:val="ru-RU"/>
              </w:rPr>
              <w:t>Для наружного использования необходимы минимум 10 регулируемых металлических указателей  направления, на которых должны быть лазерной гравировкой или другим предпочтительным техническим способом нанесены слова, предоставленные нами заранее.</w:t>
            </w:r>
            <w:r w:rsidRPr="00471F42">
              <w:rPr>
                <w:rFonts w:ascii="GHEA Grapalat" w:hAnsi="GHEA Grapalat"/>
                <w:sz w:val="16"/>
                <w:szCs w:val="16"/>
                <w:lang w:val="ru-RU"/>
              </w:rPr>
              <w:br/>
              <w:t>Указатели должны быть качественными и долговечными, устойчивыми к воздействиям окружающей среды (солнце, дождь, ветер, механические повреждения), иметь антикоррозионное покрытие, такое как анодирование, порошковое покрытие или матовое покрытие.</w:t>
            </w:r>
            <w:r w:rsidRPr="00471F42">
              <w:rPr>
                <w:rFonts w:ascii="GHEA Grapalat" w:hAnsi="GHEA Grapalat"/>
                <w:sz w:val="16"/>
                <w:szCs w:val="16"/>
                <w:lang w:val="ru-RU"/>
              </w:rPr>
              <w:br/>
              <w:t>Указатели должны быть рассчитаны на простую и быструю установку. Используемые винты и крепления должны быть регулируемыми, высокого качества и прочными.</w:t>
            </w:r>
            <w:r w:rsidRPr="00471F42">
              <w:rPr>
                <w:rFonts w:ascii="GHEA Grapalat" w:hAnsi="GHEA Grapalat"/>
                <w:sz w:val="16"/>
                <w:szCs w:val="16"/>
                <w:lang w:val="ru-RU"/>
              </w:rPr>
              <w:br/>
              <w:t>Высота стойки указателя — не менее 2 м (+/- 10 см), желательно регулируемая в зависимости от места установки, диаметр — не менее 30 мм, из нержавеющей стали или другого погодоустойчивого металла, с прочным и толстым основанием.</w:t>
            </w:r>
            <w:r w:rsidRPr="00471F42">
              <w:rPr>
                <w:rFonts w:ascii="GHEA Grapalat" w:hAnsi="GHEA Grapalat"/>
                <w:sz w:val="16"/>
                <w:szCs w:val="16"/>
                <w:lang w:val="ru-RU"/>
              </w:rPr>
              <w:br/>
              <w:t>Верхняя часть стойки должна иметь визуально привлекательное, завершённое оформление, края стрелок — очерченные, как на изображении.</w:t>
            </w:r>
          </w:p>
          <w:p w14:paraId="065B0F25"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6E60AB8C"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b/>
                <w:sz w:val="16"/>
                <w:szCs w:val="16"/>
                <w:lang w:val="ru-RU"/>
              </w:rPr>
              <w:t>Стрелки:</w:t>
            </w:r>
            <w:r w:rsidRPr="00471F42">
              <w:rPr>
                <w:rFonts w:ascii="GHEA Grapalat" w:hAnsi="GHEA Grapalat"/>
                <w:sz w:val="16"/>
                <w:szCs w:val="16"/>
                <w:lang w:val="ru-RU"/>
              </w:rPr>
              <w:br/>
              <w:t>На стойке подвижным способом крепятся стрелки. На одной стойке должно быть минимум 5 стрелок, которые легко регулируются. Стрелки должны иметь возможность вращаться или направляться в разные стороны по необходимости. Механизм крепления — винтовой или с тормозным ротационным креплением (механическая система, позволяющая поворачивать стрелку под определённым углом и затем надёжно фиксировать её в этом положении).</w:t>
            </w:r>
            <w:r w:rsidRPr="00471F42">
              <w:rPr>
                <w:rFonts w:ascii="GHEA Grapalat" w:hAnsi="GHEA Grapalat"/>
                <w:sz w:val="16"/>
                <w:szCs w:val="16"/>
                <w:lang w:val="ru-RU"/>
              </w:rPr>
              <w:br/>
              <w:t>Основание — тяжёлый фундамент для обеспечения устойчивости.</w:t>
            </w:r>
            <w:r w:rsidRPr="00471F42">
              <w:rPr>
                <w:rFonts w:ascii="GHEA Grapalat" w:hAnsi="GHEA Grapalat"/>
                <w:sz w:val="16"/>
                <w:szCs w:val="16"/>
                <w:lang w:val="ru-RU"/>
              </w:rPr>
              <w:br/>
              <w:t xml:space="preserve">Материал — нержавеющая сталь достаточной толщины, чтобы не повреждаться при внешних ударах и погодных условиях. Покрытие — атмосферостойкое (цвет текста - светло-серый или </w:t>
            </w:r>
            <w:r w:rsidRPr="00471F42">
              <w:rPr>
                <w:rFonts w:ascii="GHEA Grapalat" w:hAnsi="GHEA Grapalat"/>
                <w:sz w:val="16"/>
                <w:szCs w:val="16"/>
                <w:lang w:val="ru-RU"/>
              </w:rPr>
              <w:lastRenderedPageBreak/>
              <w:t>белый, в зависимости от техники).</w:t>
            </w:r>
            <w:r w:rsidRPr="00471F42">
              <w:rPr>
                <w:rFonts w:ascii="GHEA Grapalat" w:hAnsi="GHEA Grapalat"/>
                <w:sz w:val="16"/>
                <w:szCs w:val="16"/>
                <w:lang w:val="ru-RU"/>
              </w:rPr>
              <w:br/>
              <w:t>Размеры стрелок:</w:t>
            </w:r>
          </w:p>
          <w:p w14:paraId="0DA2010A"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Длина — 60–70 см</w:t>
            </w:r>
          </w:p>
          <w:p w14:paraId="1B0E94C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Ширина — не менее 15 см</w:t>
            </w:r>
          </w:p>
          <w:p w14:paraId="196D8BD4"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Толщина — 0,4–0,5 мм (±0,1 мм)</w:t>
            </w:r>
          </w:p>
          <w:p w14:paraId="1A9A0415" w14:textId="77777777" w:rsidR="00F16CC1" w:rsidRPr="00944284" w:rsidRDefault="00F16CC1" w:rsidP="00DC53C9">
            <w:pPr>
              <w:pStyle w:val="NormalWeb"/>
              <w:spacing w:before="0" w:beforeAutospacing="0" w:after="0" w:afterAutospacing="0"/>
              <w:ind w:right="76"/>
              <w:jc w:val="both"/>
              <w:rPr>
                <w:rFonts w:ascii="GHEA Grapalat" w:hAnsi="GHEA Grapalat"/>
                <w:sz w:val="16"/>
                <w:szCs w:val="16"/>
                <w:lang w:val="ru-RU"/>
              </w:rPr>
            </w:pPr>
            <w:r w:rsidRPr="00944284">
              <w:rPr>
                <w:rFonts w:ascii="GHEA Grapalat" w:hAnsi="GHEA Grapalat"/>
                <w:sz w:val="16"/>
                <w:szCs w:val="16"/>
                <w:lang w:val="ru-RU"/>
              </w:rPr>
              <w:t>Общее количество стрелок — 50–60 штук.</w:t>
            </w:r>
          </w:p>
          <w:p w14:paraId="219B58B9" w14:textId="77777777" w:rsidR="00F16CC1" w:rsidRPr="00944284" w:rsidRDefault="00F16CC1" w:rsidP="00DC53C9">
            <w:pPr>
              <w:ind w:right="76"/>
              <w:rPr>
                <w:rFonts w:ascii="GHEA Grapalat" w:eastAsia="GHEA Grapalat" w:hAnsi="GHEA Grapalat" w:cs="GHEA Grapalat"/>
                <w:sz w:val="16"/>
                <w:szCs w:val="16"/>
                <w:lang w:val="ru-RU"/>
              </w:rPr>
            </w:pPr>
          </w:p>
          <w:p w14:paraId="5FA7626F" w14:textId="77777777" w:rsidR="00F16CC1" w:rsidRPr="00944284" w:rsidRDefault="00F16CC1" w:rsidP="00DC53C9">
            <w:pPr>
              <w:ind w:right="76"/>
              <w:rPr>
                <w:rFonts w:ascii="GHEA Grapalat" w:eastAsia="GHEA Grapalat" w:hAnsi="GHEA Grapalat" w:cs="GHEA Grapalat"/>
                <w:sz w:val="16"/>
                <w:szCs w:val="16"/>
                <w:lang w:val="ru-RU"/>
              </w:rPr>
            </w:pPr>
          </w:p>
          <w:p w14:paraId="33782320" w14:textId="77777777" w:rsidR="00F16CC1" w:rsidRPr="00471F42" w:rsidRDefault="00F16CC1" w:rsidP="00DC53C9">
            <w:pPr>
              <w:pStyle w:val="ListParagraph"/>
              <w:numPr>
                <w:ilvl w:val="1"/>
                <w:numId w:val="36"/>
              </w:numPr>
              <w:ind w:right="76"/>
              <w:jc w:val="both"/>
              <w:rPr>
                <w:rFonts w:ascii="GHEA Grapalat" w:hAnsi="GHEA Grapalat"/>
                <w:b/>
                <w:sz w:val="16"/>
                <w:szCs w:val="16"/>
              </w:rPr>
            </w:pPr>
            <w:r w:rsidRPr="00471F42">
              <w:rPr>
                <w:rFonts w:ascii="GHEA Grapalat" w:hAnsi="GHEA Grapalat"/>
                <w:b/>
                <w:sz w:val="16"/>
                <w:szCs w:val="16"/>
              </w:rPr>
              <w:t>Площадки для фотосъемки</w:t>
            </w:r>
          </w:p>
          <w:p w14:paraId="22E8648F" w14:textId="77777777" w:rsidR="00F16CC1" w:rsidRPr="00471F42" w:rsidRDefault="00F16CC1" w:rsidP="00DC53C9">
            <w:pPr>
              <w:ind w:right="76"/>
              <w:jc w:val="both"/>
              <w:rPr>
                <w:rFonts w:ascii="GHEA Grapalat" w:hAnsi="GHEA Grapalat"/>
                <w:b/>
                <w:sz w:val="16"/>
                <w:szCs w:val="16"/>
              </w:rPr>
            </w:pPr>
          </w:p>
          <w:p w14:paraId="486684EF" w14:textId="77777777" w:rsidR="00F16CC1" w:rsidRPr="00471F42" w:rsidRDefault="00F16CC1" w:rsidP="00DC53C9">
            <w:pPr>
              <w:ind w:right="76"/>
              <w:jc w:val="both"/>
              <w:rPr>
                <w:rFonts w:ascii="GHEA Grapalat" w:hAnsi="GHEA Grapalat"/>
                <w:sz w:val="16"/>
                <w:szCs w:val="16"/>
              </w:rPr>
            </w:pPr>
            <w:r w:rsidRPr="00471F42">
              <w:rPr>
                <w:rFonts w:ascii="Segoe UI Symbol" w:hAnsi="Segoe UI Symbol" w:cs="Segoe UI Symbol"/>
                <w:sz w:val="16"/>
                <w:szCs w:val="16"/>
              </w:rPr>
              <w:t>✔</w:t>
            </w:r>
            <w:r w:rsidRPr="00471F42">
              <w:rPr>
                <w:rFonts w:ascii="GHEA Grapalat" w:hAnsi="GHEA Grapalat"/>
                <w:sz w:val="16"/>
                <w:szCs w:val="16"/>
              </w:rPr>
              <w:t xml:space="preserve"> </w:t>
            </w:r>
            <w:r w:rsidRPr="00471F42">
              <w:rPr>
                <w:rFonts w:ascii="GHEA Grapalat" w:hAnsi="GHEA Grapalat"/>
                <w:b/>
                <w:sz w:val="16"/>
                <w:szCs w:val="16"/>
              </w:rPr>
              <w:t>Фотобут (фотозона)</w:t>
            </w:r>
          </w:p>
          <w:p w14:paraId="2006AD80" w14:textId="0DBE63DB"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По планировке заказчик выделит площадки, где необходимо разместить два фотобута (фотозону, которая либо сразу выдает напечатанные фотографии, либо отправляет их в электронном виде) с символикой мероприятия. Нужно обеспечить соответствующий дизайн, печать, необходимое количество удлинителей. Фотобут должен быть выполнен в брендовой стилистике экспо, напечатанные фотографии также должны содержать дизайн ЕГУ, который обеспечит исполнитель. Оформление должно быть согласовано с Заказчиком. Фотозоны и фотобуты должны размещаться на таком расстоянии друг от друга, чтобы избежать очередей и скоплений.</w:t>
            </w:r>
            <w:r w:rsidRPr="00944284">
              <w:rPr>
                <w:rFonts w:ascii="GHEA Grapalat" w:hAnsi="GHEA Grapalat"/>
                <w:sz w:val="16"/>
                <w:szCs w:val="16"/>
                <w:lang w:val="ru-RU"/>
              </w:rPr>
              <w:t xml:space="preserve"> </w:t>
            </w:r>
            <w:r w:rsidRPr="00471F42">
              <w:rPr>
                <w:rFonts w:ascii="GHEA Grapalat" w:hAnsi="GHEA Grapalat"/>
                <w:sz w:val="16"/>
                <w:szCs w:val="16"/>
                <w:lang w:val="ru-RU"/>
              </w:rPr>
              <w:t>Исполнитель обеспечивает транспортировку, установку медиа-зоны и фотобута, а также их демонтаж после завершения экспо.</w:t>
            </w:r>
          </w:p>
          <w:p w14:paraId="3B3AD7D3" w14:textId="77777777" w:rsidR="00F16CC1" w:rsidRPr="00471F42" w:rsidRDefault="00F16CC1" w:rsidP="00DC53C9">
            <w:pPr>
              <w:ind w:right="76"/>
              <w:jc w:val="both"/>
              <w:rPr>
                <w:rFonts w:ascii="GHEA Grapalat" w:hAnsi="GHEA Grapalat"/>
                <w:sz w:val="16"/>
                <w:szCs w:val="16"/>
                <w:lang w:val="ru-RU"/>
              </w:rPr>
            </w:pPr>
          </w:p>
          <w:p w14:paraId="5B7688B3" w14:textId="77777777" w:rsidR="00F16CC1" w:rsidRPr="00471F42" w:rsidRDefault="00F16CC1" w:rsidP="00DC53C9">
            <w:pPr>
              <w:ind w:right="76"/>
              <w:jc w:val="both"/>
              <w:rPr>
                <w:rFonts w:ascii="GHEA Grapalat" w:hAnsi="GHEA Grapalat"/>
                <w:sz w:val="16"/>
                <w:szCs w:val="16"/>
                <w:lang w:val="ru-RU"/>
              </w:rPr>
            </w:pPr>
            <w:r w:rsidRPr="00471F42">
              <w:rPr>
                <w:rFonts w:ascii="Segoe UI Symbol" w:hAnsi="Segoe UI Symbol" w:cs="Segoe UI Symbol"/>
                <w:sz w:val="16"/>
                <w:szCs w:val="16"/>
                <w:lang w:val="ru-RU"/>
              </w:rPr>
              <w:t>✔</w:t>
            </w:r>
            <w:r w:rsidRPr="00471F42">
              <w:rPr>
                <w:rFonts w:ascii="GHEA Grapalat" w:hAnsi="GHEA Grapalat"/>
                <w:sz w:val="16"/>
                <w:szCs w:val="16"/>
                <w:lang w:val="ru-RU"/>
              </w:rPr>
              <w:t xml:space="preserve"> </w:t>
            </w:r>
            <w:r w:rsidRPr="00471F42">
              <w:rPr>
                <w:rFonts w:ascii="GHEA Grapalat" w:hAnsi="GHEA Grapalat"/>
                <w:b/>
                <w:sz w:val="16"/>
                <w:szCs w:val="16"/>
                <w:lang w:val="ru-RU"/>
              </w:rPr>
              <w:t>Тентовые фотозоны — 2 штуки</w:t>
            </w:r>
          </w:p>
          <w:p w14:paraId="71E2A2B5" w14:textId="77777777" w:rsidR="00F16CC1"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В пределах мероприятия планируется создать 2 фотозоны. Фотозоны должны иметь высококачественную, быстро монтируемую и демонтируемую конструкцию, предназначенную для многократного использования. Конструкции должны быть изготовлены из легких, прочных и устойчивых материалов, обеспечивающих безопасность и легкость транспортировки.</w:t>
            </w:r>
          </w:p>
          <w:p w14:paraId="6D672D11" w14:textId="5B8825A9"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Размеры фотозон примерно 3 м на 4 м. Конкретное место установки будет определено Заказчиком.</w:t>
            </w:r>
            <w:r w:rsidRPr="00944284">
              <w:rPr>
                <w:rFonts w:ascii="GHEA Grapalat" w:hAnsi="GHEA Grapalat"/>
                <w:sz w:val="16"/>
                <w:szCs w:val="16"/>
                <w:lang w:val="ru-RU"/>
              </w:rPr>
              <w:t xml:space="preserve"> </w:t>
            </w:r>
            <w:r w:rsidRPr="00471F42">
              <w:rPr>
                <w:rFonts w:ascii="GHEA Grapalat" w:hAnsi="GHEA Grapalat"/>
                <w:sz w:val="16"/>
                <w:szCs w:val="16"/>
                <w:lang w:val="ru-RU"/>
              </w:rPr>
              <w:t>После окончания мероприятия конструкции фотозон должны быть переданы ЕГУ для дальнейшего использования.</w:t>
            </w:r>
            <w:r w:rsidRPr="00944284">
              <w:rPr>
                <w:rFonts w:ascii="GHEA Grapalat" w:hAnsi="GHEA Grapalat"/>
                <w:sz w:val="16"/>
                <w:szCs w:val="16"/>
                <w:lang w:val="ru-RU"/>
              </w:rPr>
              <w:t xml:space="preserve"> </w:t>
            </w:r>
            <w:r w:rsidRPr="00471F42">
              <w:rPr>
                <w:rFonts w:ascii="GHEA Grapalat" w:hAnsi="GHEA Grapalat"/>
                <w:sz w:val="16"/>
                <w:szCs w:val="16"/>
                <w:lang w:val="ru-RU"/>
              </w:rPr>
              <w:t>Дизайн и внешний вид разрабатываются и утверждаются в согласовании с Заказчиком, соответствуя общей стилистике мероприятия.</w:t>
            </w:r>
          </w:p>
          <w:p w14:paraId="2A38D08D"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60A56FF0" w14:textId="77777777" w:rsidR="00F16CC1" w:rsidRPr="00944284" w:rsidRDefault="00F16CC1" w:rsidP="00DC53C9">
            <w:pPr>
              <w:ind w:right="76"/>
              <w:rPr>
                <w:rFonts w:ascii="GHEA Grapalat" w:eastAsia="GHEA Grapalat" w:hAnsi="GHEA Grapalat" w:cs="GHEA Grapalat"/>
                <w:color w:val="000000"/>
                <w:sz w:val="16"/>
                <w:szCs w:val="16"/>
                <w:lang w:val="ru-RU"/>
              </w:rPr>
            </w:pPr>
          </w:p>
          <w:p w14:paraId="45C4254D" w14:textId="77777777" w:rsidR="00F16CC1" w:rsidRPr="00471F42" w:rsidRDefault="00F16CC1" w:rsidP="00DC53C9">
            <w:pPr>
              <w:ind w:right="76"/>
              <w:rPr>
                <w:rFonts w:ascii="GHEA Grapalat" w:eastAsia="GHEA Grapalat" w:hAnsi="GHEA Grapalat" w:cs="GHEA Grapalat"/>
                <w:color w:val="000000"/>
                <w:sz w:val="16"/>
                <w:szCs w:val="16"/>
              </w:rPr>
            </w:pPr>
            <w:r w:rsidRPr="00471F42">
              <w:rPr>
                <w:rFonts w:ascii="GHEA Grapalat" w:eastAsia="GHEA Grapalat" w:hAnsi="GHEA Grapalat" w:cs="GHEA Grapalat"/>
                <w:b/>
                <w:color w:val="000000"/>
                <w:sz w:val="16"/>
                <w:szCs w:val="16"/>
              </w:rPr>
              <w:t>6.4. Организация питания участников мероприятия</w:t>
            </w:r>
          </w:p>
          <w:p w14:paraId="10D7D005" w14:textId="77777777" w:rsidR="00F16CC1" w:rsidRPr="00471F42" w:rsidRDefault="00F16CC1" w:rsidP="00DC53C9">
            <w:pPr>
              <w:numPr>
                <w:ilvl w:val="0"/>
                <w:numId w:val="32"/>
              </w:numPr>
              <w:ind w:right="76"/>
              <w:rPr>
                <w:rFonts w:ascii="GHEA Grapalat" w:hAnsi="GHEA Grapalat"/>
                <w:sz w:val="16"/>
                <w:szCs w:val="16"/>
                <w:lang w:val="ru-RU"/>
              </w:rPr>
            </w:pPr>
            <w:r w:rsidRPr="00471F42">
              <w:rPr>
                <w:rFonts w:ascii="GHEA Grapalat" w:hAnsi="GHEA Grapalat"/>
                <w:sz w:val="16"/>
                <w:szCs w:val="16"/>
                <w:lang w:val="ru-RU"/>
              </w:rPr>
              <w:t>Ланчбоксы для волонтеров и персонала — 200 штук</w:t>
            </w:r>
            <w:r w:rsidRPr="00471F42">
              <w:rPr>
                <w:rFonts w:ascii="GHEA Grapalat" w:hAnsi="GHEA Grapalat"/>
                <w:sz w:val="16"/>
                <w:szCs w:val="16"/>
                <w:lang w:val="ru-RU"/>
              </w:rPr>
              <w:br/>
              <w:t>Питание для волонтеров должно содержать продукты, которые легко хранить, транспортировать и подавать.</w:t>
            </w:r>
          </w:p>
          <w:p w14:paraId="42540983" w14:textId="77777777" w:rsidR="00F16CC1" w:rsidRPr="00471F42" w:rsidRDefault="00F16CC1" w:rsidP="00DC53C9">
            <w:pPr>
              <w:ind w:right="76"/>
              <w:rPr>
                <w:rFonts w:ascii="GHEA Grapalat" w:hAnsi="GHEA Grapalat"/>
                <w:sz w:val="16"/>
                <w:szCs w:val="16"/>
              </w:rPr>
            </w:pPr>
            <w:r w:rsidRPr="00471F42">
              <w:rPr>
                <w:rFonts w:ascii="GHEA Grapalat" w:hAnsi="GHEA Grapalat"/>
                <w:sz w:val="16"/>
                <w:szCs w:val="16"/>
              </w:rPr>
              <w:t>Для каждого ланчбокса:</w:t>
            </w:r>
          </w:p>
          <w:p w14:paraId="2CFDBB2F" w14:textId="77777777" w:rsidR="00F16CC1" w:rsidRPr="00471F42" w:rsidRDefault="00F16CC1" w:rsidP="00DC53C9">
            <w:pPr>
              <w:numPr>
                <w:ilvl w:val="0"/>
                <w:numId w:val="33"/>
              </w:numPr>
              <w:ind w:right="76"/>
              <w:rPr>
                <w:rFonts w:ascii="GHEA Grapalat" w:hAnsi="GHEA Grapalat"/>
                <w:sz w:val="16"/>
                <w:szCs w:val="16"/>
                <w:lang w:val="ru-RU"/>
              </w:rPr>
            </w:pPr>
            <w:r w:rsidRPr="00471F42">
              <w:rPr>
                <w:rFonts w:ascii="GHEA Grapalat" w:hAnsi="GHEA Grapalat"/>
                <w:sz w:val="16"/>
                <w:szCs w:val="16"/>
                <w:lang w:val="ru-RU"/>
              </w:rPr>
              <w:t>1 бутылка с напитком (кола, фанта или спрайт) — 0,25 л</w:t>
            </w:r>
          </w:p>
          <w:p w14:paraId="1D02D6B0" w14:textId="77777777" w:rsidR="00F16CC1" w:rsidRPr="00471F42" w:rsidRDefault="00F16CC1" w:rsidP="00DC53C9">
            <w:pPr>
              <w:numPr>
                <w:ilvl w:val="0"/>
                <w:numId w:val="33"/>
              </w:numPr>
              <w:ind w:right="76"/>
              <w:rPr>
                <w:rFonts w:ascii="GHEA Grapalat" w:hAnsi="GHEA Grapalat"/>
                <w:sz w:val="16"/>
                <w:szCs w:val="16"/>
              </w:rPr>
            </w:pPr>
            <w:r w:rsidRPr="00471F42">
              <w:rPr>
                <w:rFonts w:ascii="GHEA Grapalat" w:hAnsi="GHEA Grapalat"/>
                <w:sz w:val="16"/>
                <w:szCs w:val="16"/>
              </w:rPr>
              <w:t>1 бутылка воды — 0,5 л</w:t>
            </w:r>
          </w:p>
          <w:p w14:paraId="10F2E4E6" w14:textId="77777777" w:rsidR="00F16CC1" w:rsidRPr="00471F42" w:rsidRDefault="00F16CC1" w:rsidP="00DC53C9">
            <w:pPr>
              <w:numPr>
                <w:ilvl w:val="0"/>
                <w:numId w:val="33"/>
              </w:numPr>
              <w:ind w:right="76"/>
              <w:rPr>
                <w:rFonts w:ascii="GHEA Grapalat" w:hAnsi="GHEA Grapalat"/>
                <w:sz w:val="16"/>
                <w:szCs w:val="16"/>
              </w:rPr>
            </w:pPr>
            <w:r w:rsidRPr="00471F42">
              <w:rPr>
                <w:rFonts w:ascii="GHEA Grapalat" w:hAnsi="GHEA Grapalat"/>
                <w:sz w:val="16"/>
                <w:szCs w:val="16"/>
              </w:rPr>
              <w:t>1 хот-дог или сэндвич</w:t>
            </w:r>
          </w:p>
          <w:p w14:paraId="5143FF8E" w14:textId="77777777" w:rsidR="00F16CC1" w:rsidRPr="00471F42" w:rsidRDefault="00F16CC1" w:rsidP="00DC53C9">
            <w:pPr>
              <w:numPr>
                <w:ilvl w:val="0"/>
                <w:numId w:val="33"/>
              </w:numPr>
              <w:ind w:right="76"/>
              <w:rPr>
                <w:rFonts w:ascii="GHEA Grapalat" w:hAnsi="GHEA Grapalat"/>
                <w:sz w:val="16"/>
                <w:szCs w:val="16"/>
              </w:rPr>
            </w:pPr>
            <w:r w:rsidRPr="00471F42">
              <w:rPr>
                <w:rFonts w:ascii="GHEA Grapalat" w:hAnsi="GHEA Grapalat"/>
                <w:sz w:val="16"/>
                <w:szCs w:val="16"/>
              </w:rPr>
              <w:t>1 картофельный пиро</w:t>
            </w:r>
            <w:r w:rsidRPr="00471F42">
              <w:rPr>
                <w:rFonts w:ascii="GHEA Grapalat" w:hAnsi="GHEA Grapalat"/>
                <w:sz w:val="16"/>
                <w:szCs w:val="16"/>
                <w:lang w:val="ru-RU"/>
              </w:rPr>
              <w:t>жок</w:t>
            </w:r>
          </w:p>
          <w:p w14:paraId="38AFC6AC" w14:textId="77777777" w:rsidR="00F16CC1" w:rsidRPr="00471F42" w:rsidRDefault="00F16CC1" w:rsidP="00DC53C9">
            <w:pPr>
              <w:numPr>
                <w:ilvl w:val="0"/>
                <w:numId w:val="34"/>
              </w:numPr>
              <w:ind w:right="76"/>
              <w:rPr>
                <w:rFonts w:ascii="GHEA Grapalat" w:hAnsi="GHEA Grapalat"/>
                <w:sz w:val="16"/>
                <w:szCs w:val="16"/>
                <w:lang w:val="ru-RU"/>
              </w:rPr>
            </w:pPr>
            <w:r w:rsidRPr="00471F42">
              <w:rPr>
                <w:rFonts w:ascii="GHEA Grapalat" w:hAnsi="GHEA Grapalat"/>
                <w:sz w:val="16"/>
                <w:szCs w:val="16"/>
                <w:lang w:val="ru-RU"/>
              </w:rPr>
              <w:t>Для работодателей</w:t>
            </w:r>
            <w:r w:rsidRPr="00471F42">
              <w:rPr>
                <w:rFonts w:ascii="GHEA Grapalat" w:hAnsi="GHEA Grapalat"/>
                <w:sz w:val="16"/>
                <w:szCs w:val="16"/>
                <w:lang w:val="ru-RU"/>
              </w:rPr>
              <w:br/>
              <w:t>В течение мероприятия необходимо обеспечить работодателей следующим:</w:t>
            </w:r>
          </w:p>
          <w:p w14:paraId="4A659764" w14:textId="77777777" w:rsidR="00F16CC1" w:rsidRPr="00471F42" w:rsidRDefault="00F16CC1" w:rsidP="00DC53C9">
            <w:pPr>
              <w:numPr>
                <w:ilvl w:val="0"/>
                <w:numId w:val="35"/>
              </w:numPr>
              <w:ind w:right="76"/>
              <w:rPr>
                <w:rFonts w:ascii="GHEA Grapalat" w:hAnsi="GHEA Grapalat"/>
                <w:sz w:val="16"/>
                <w:szCs w:val="16"/>
              </w:rPr>
            </w:pPr>
            <w:r w:rsidRPr="00471F42">
              <w:rPr>
                <w:rFonts w:ascii="GHEA Grapalat" w:hAnsi="GHEA Grapalat"/>
                <w:sz w:val="16"/>
                <w:szCs w:val="16"/>
              </w:rPr>
              <w:t>120 бутылок воды, 0,5 л</w:t>
            </w:r>
          </w:p>
          <w:p w14:paraId="366DA82D" w14:textId="77777777" w:rsidR="00F16CC1" w:rsidRPr="00471F42" w:rsidRDefault="00F16CC1" w:rsidP="00DC53C9">
            <w:pPr>
              <w:numPr>
                <w:ilvl w:val="0"/>
                <w:numId w:val="35"/>
              </w:numPr>
              <w:ind w:right="76"/>
              <w:rPr>
                <w:rFonts w:ascii="GHEA Grapalat" w:hAnsi="GHEA Grapalat"/>
                <w:sz w:val="16"/>
                <w:szCs w:val="16"/>
              </w:rPr>
            </w:pPr>
            <w:r w:rsidRPr="00471F42">
              <w:rPr>
                <w:rFonts w:ascii="GHEA Grapalat" w:hAnsi="GHEA Grapalat"/>
                <w:sz w:val="16"/>
                <w:szCs w:val="16"/>
              </w:rPr>
              <w:t>250 одноразовых стаканов / эко-стаканов /</w:t>
            </w:r>
          </w:p>
          <w:p w14:paraId="27D99FD0" w14:textId="77777777" w:rsidR="00F16CC1" w:rsidRPr="00471F42" w:rsidRDefault="00F16CC1" w:rsidP="00DC53C9">
            <w:pPr>
              <w:ind w:right="76"/>
              <w:jc w:val="both"/>
              <w:rPr>
                <w:rFonts w:ascii="GHEA Grapalat" w:eastAsia="GHEA Grapalat" w:hAnsi="GHEA Grapalat" w:cs="GHEA Grapalat"/>
                <w:color w:val="000000"/>
                <w:sz w:val="16"/>
                <w:szCs w:val="16"/>
              </w:rPr>
            </w:pPr>
          </w:p>
          <w:p w14:paraId="62D4C3C1" w14:textId="77777777" w:rsidR="00F16CC1" w:rsidRPr="00471F42" w:rsidRDefault="00F16CC1" w:rsidP="00DC53C9">
            <w:pPr>
              <w:pStyle w:val="NormalWeb"/>
              <w:spacing w:before="0" w:beforeAutospacing="0" w:after="0" w:afterAutospacing="0"/>
              <w:ind w:right="76"/>
              <w:jc w:val="both"/>
              <w:rPr>
                <w:rFonts w:ascii="GHEA Grapalat" w:hAnsi="GHEA Grapalat"/>
                <w:b/>
                <w:sz w:val="16"/>
                <w:szCs w:val="16"/>
              </w:rPr>
            </w:pPr>
            <w:r w:rsidRPr="00471F42">
              <w:rPr>
                <w:rFonts w:ascii="Segoe UI Symbol" w:hAnsi="Segoe UI Symbol" w:cs="Segoe UI Symbol"/>
                <w:b/>
                <w:sz w:val="16"/>
                <w:szCs w:val="16"/>
              </w:rPr>
              <w:t>✔</w:t>
            </w:r>
            <w:r w:rsidRPr="00471F42">
              <w:rPr>
                <w:rFonts w:ascii="GHEA Grapalat" w:hAnsi="GHEA Grapalat"/>
                <w:b/>
                <w:sz w:val="16"/>
                <w:szCs w:val="16"/>
              </w:rPr>
              <w:t xml:space="preserve"> Дополнительно</w:t>
            </w:r>
          </w:p>
          <w:p w14:paraId="1766B11C"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lastRenderedPageBreak/>
              <w:t>Рассматривается возможность привлечения организаций на участке улицы Алека Манукяна, которые будут сотрудничать с Исполнителем и осуществлять продажу еды и напитков на территории мероприятия на основе соответствующих договоренностей.</w:t>
            </w:r>
          </w:p>
          <w:p w14:paraId="59A54B86" w14:textId="1CD8C962" w:rsidR="00F16CC1"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Исполнитель должен выполнить все дизайнерские работы, требуемые в рамках мероприятия и указанные ЕГУ</w:t>
            </w:r>
            <w:r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Все</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павильоны</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с</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их</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алюминиевыми</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каркасами</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баннеры</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с</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их</w:t>
            </w:r>
            <w:r w:rsidR="002E7BC6" w:rsidRPr="002E7BC6">
              <w:rPr>
                <w:rFonts w:ascii="GHEA Grapalat" w:hAnsi="GHEA Grapalat"/>
                <w:sz w:val="16"/>
                <w:szCs w:val="16"/>
                <w:lang w:val="ru-RU"/>
              </w:rPr>
              <w:t xml:space="preserve"> </w:t>
            </w:r>
            <w:r w:rsidR="002E7BC6" w:rsidRPr="002E7BC6">
              <w:rPr>
                <w:rFonts w:ascii="GHEA Grapalat" w:hAnsi="GHEA Grapalat" w:hint="eastAsia"/>
                <w:sz w:val="16"/>
                <w:szCs w:val="16"/>
                <w:lang w:val="ru-RU"/>
              </w:rPr>
              <w:t>механизмами</w:t>
            </w:r>
            <w:r w:rsidR="002E7BC6" w:rsidRPr="002E7BC6">
              <w:rPr>
                <w:rFonts w:ascii="Calibri" w:hAnsi="Calibri" w:cs="Calibri"/>
                <w:sz w:val="16"/>
                <w:szCs w:val="16"/>
                <w:lang w:val="ru-RU"/>
              </w:rPr>
              <w:t> </w:t>
            </w:r>
            <w:r w:rsidR="002E7BC6" w:rsidRPr="002E7BC6">
              <w:rPr>
                <w:rFonts w:ascii="GHEA Grapalat" w:hAnsi="GHEA Grapalat"/>
                <w:sz w:val="16"/>
                <w:szCs w:val="16"/>
                <w:lang w:val="ru-RU"/>
              </w:rPr>
              <w:t>(</w:t>
            </w:r>
            <w:r w:rsidR="002E7BC6" w:rsidRPr="002E7BC6">
              <w:rPr>
                <w:rFonts w:ascii="GHEA Grapalat" w:hAnsi="GHEA Grapalat" w:hint="eastAsia"/>
                <w:sz w:val="16"/>
                <w:szCs w:val="16"/>
                <w:lang w:val="ru-RU"/>
              </w:rPr>
              <w:t>ролл</w:t>
            </w:r>
            <w:r w:rsidR="002E7BC6" w:rsidRPr="002E7BC6">
              <w:rPr>
                <w:rFonts w:ascii="GHEA Grapalat" w:hAnsi="GHEA Grapalat"/>
                <w:sz w:val="16"/>
                <w:szCs w:val="16"/>
                <w:lang w:val="ru-RU"/>
              </w:rPr>
              <w:t>-</w:t>
            </w:r>
            <w:r w:rsidR="002E7BC6" w:rsidRPr="002E7BC6">
              <w:rPr>
                <w:rFonts w:ascii="GHEA Grapalat" w:hAnsi="GHEA Grapalat" w:hint="eastAsia"/>
                <w:sz w:val="16"/>
                <w:szCs w:val="16"/>
                <w:lang w:val="ru-RU"/>
              </w:rPr>
              <w:t>апы</w:t>
            </w:r>
            <w:r w:rsidR="002E7BC6" w:rsidRPr="002E7BC6">
              <w:rPr>
                <w:rFonts w:ascii="GHEA Grapalat" w:hAnsi="GHEA Grapalat"/>
                <w:sz w:val="16"/>
                <w:szCs w:val="16"/>
                <w:lang w:val="ru-RU"/>
              </w:rPr>
              <w:t>)</w:t>
            </w:r>
            <w:r w:rsidRPr="002E7BC6">
              <w:rPr>
                <w:rFonts w:ascii="GHEA Grapalat" w:hAnsi="GHEA Grapalat"/>
                <w:sz w:val="16"/>
                <w:szCs w:val="16"/>
                <w:lang w:val="ru-RU"/>
              </w:rPr>
              <w:t xml:space="preserve">, все указатели и любые товары, которые описаны и </w:t>
            </w:r>
            <w:r w:rsidRPr="002E7BC6">
              <w:rPr>
                <w:rFonts w:ascii="GHEA Grapalat" w:hAnsi="GHEA Grapalat"/>
                <w:b/>
                <w:bCs/>
                <w:i/>
                <w:iCs/>
                <w:sz w:val="16"/>
                <w:szCs w:val="16"/>
                <w:lang w:val="ru-RU"/>
              </w:rPr>
              <w:t>не отмечены как аренда</w:t>
            </w:r>
            <w:r w:rsidRPr="002E7BC6">
              <w:rPr>
                <w:rFonts w:ascii="GHEA Grapalat" w:hAnsi="GHEA Grapalat"/>
                <w:sz w:val="16"/>
                <w:szCs w:val="16"/>
                <w:lang w:val="ru-RU"/>
              </w:rPr>
              <w:t>, должны быть переданы в собственность</w:t>
            </w:r>
            <w:r w:rsidRPr="00471F42">
              <w:rPr>
                <w:rFonts w:ascii="GHEA Grapalat" w:hAnsi="GHEA Grapalat"/>
                <w:sz w:val="16"/>
                <w:szCs w:val="16"/>
                <w:lang w:val="ru-RU"/>
              </w:rPr>
              <w:t xml:space="preserve"> ЕГУ</w:t>
            </w:r>
            <w:r w:rsidRPr="004C3BCA">
              <w:rPr>
                <w:rFonts w:ascii="GHEA Grapalat" w:hAnsi="GHEA Grapalat"/>
                <w:sz w:val="16"/>
                <w:szCs w:val="16"/>
                <w:lang w:val="ru-RU"/>
              </w:rPr>
              <w:t xml:space="preserve"> (</w:t>
            </w:r>
            <w:r w:rsidRPr="00B00059">
              <w:rPr>
                <w:rFonts w:ascii="GHEA Grapalat" w:hAnsi="GHEA Grapalat" w:hint="eastAsia"/>
                <w:sz w:val="16"/>
                <w:szCs w:val="16"/>
                <w:lang w:val="ru-RU"/>
              </w:rPr>
              <w:t>товар</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должен</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быть</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принят</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по</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актам</w:t>
            </w:r>
            <w:r w:rsidRPr="00B00059">
              <w:rPr>
                <w:rFonts w:ascii="GHEA Grapalat" w:hAnsi="GHEA Grapalat"/>
                <w:sz w:val="16"/>
                <w:szCs w:val="16"/>
                <w:lang w:val="ru-RU"/>
              </w:rPr>
              <w:t xml:space="preserve"> </w:t>
            </w:r>
            <w:r w:rsidRPr="00B00059">
              <w:rPr>
                <w:rFonts w:ascii="GHEA Grapalat" w:hAnsi="GHEA Grapalat" w:hint="eastAsia"/>
                <w:sz w:val="16"/>
                <w:szCs w:val="16"/>
                <w:lang w:val="ru-RU"/>
              </w:rPr>
              <w:t>сдачи</w:t>
            </w:r>
            <w:r w:rsidRPr="00B00059">
              <w:rPr>
                <w:rFonts w:ascii="GHEA Grapalat" w:hAnsi="GHEA Grapalat"/>
                <w:sz w:val="16"/>
                <w:szCs w:val="16"/>
                <w:lang w:val="ru-RU"/>
              </w:rPr>
              <w:t>-</w:t>
            </w:r>
            <w:r w:rsidRPr="00B00059">
              <w:rPr>
                <w:rFonts w:ascii="GHEA Grapalat" w:hAnsi="GHEA Grapalat" w:hint="eastAsia"/>
                <w:sz w:val="16"/>
                <w:szCs w:val="16"/>
                <w:lang w:val="ru-RU"/>
              </w:rPr>
              <w:t>приемки</w:t>
            </w:r>
            <w:r w:rsidRPr="00B00059">
              <w:rPr>
                <w:rFonts w:ascii="GHEA Grapalat" w:hAnsi="GHEA Grapalat"/>
                <w:sz w:val="16"/>
                <w:szCs w:val="16"/>
                <w:lang w:val="ru-RU"/>
              </w:rPr>
              <w:t>.</w:t>
            </w:r>
            <w:r w:rsidRPr="004C3BCA">
              <w:rPr>
                <w:rFonts w:ascii="GHEA Grapalat" w:hAnsi="GHEA Grapalat"/>
                <w:sz w:val="16"/>
                <w:szCs w:val="16"/>
                <w:lang w:val="ru-RU"/>
              </w:rPr>
              <w:t>)</w:t>
            </w:r>
            <w:r w:rsidRPr="00471F42">
              <w:rPr>
                <w:rFonts w:ascii="GHEA Grapalat" w:hAnsi="GHEA Grapalat"/>
                <w:sz w:val="16"/>
                <w:szCs w:val="16"/>
                <w:lang w:val="ru-RU"/>
              </w:rPr>
              <w:t>. Все баннеры, указатели, роллапы и другие требуемые рекламные материалы должны быть доставлены на территорию ЕГУ, собраны и установлены в указанных местах Исполнителем, а по окончании мероприятия демонтированы и с соответствующей упаковкой переданы Заказчику.</w:t>
            </w:r>
          </w:p>
          <w:p w14:paraId="599ACBEB" w14:textId="5A0C9826"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CC6924">
              <w:rPr>
                <w:rFonts w:ascii="GHEA Grapalat" w:hAnsi="GHEA Grapalat" w:hint="eastAsia"/>
                <w:sz w:val="16"/>
                <w:szCs w:val="16"/>
                <w:lang w:val="ru-RU"/>
              </w:rPr>
              <w:t>Заказчик</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также</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обязуется</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обеспечить</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техническую</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возможность</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приобретения</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необходимых</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товаров</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в</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том</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числе</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онлайн</w:t>
            </w:r>
            <w:r w:rsidRPr="00CC6924">
              <w:rPr>
                <w:rFonts w:ascii="GHEA Grapalat" w:hAnsi="GHEA Grapalat"/>
                <w:sz w:val="16"/>
                <w:szCs w:val="16"/>
                <w:lang w:val="ru-RU"/>
              </w:rPr>
              <w:t>-</w:t>
            </w:r>
            <w:r w:rsidRPr="00CC6924">
              <w:rPr>
                <w:rFonts w:ascii="GHEA Grapalat" w:hAnsi="GHEA Grapalat" w:hint="eastAsia"/>
                <w:sz w:val="16"/>
                <w:szCs w:val="16"/>
                <w:lang w:val="ru-RU"/>
              </w:rPr>
              <w:t>способом</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для</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надлежащей</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презентации</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павильонов</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образовательных</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и</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административных</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подразделений</w:t>
            </w:r>
            <w:r w:rsidRPr="00CC6924">
              <w:rPr>
                <w:rFonts w:ascii="GHEA Grapalat" w:hAnsi="GHEA Grapalat"/>
                <w:sz w:val="16"/>
                <w:szCs w:val="16"/>
                <w:lang w:val="ru-RU"/>
              </w:rPr>
              <w:t xml:space="preserve"> </w:t>
            </w:r>
            <w:r w:rsidRPr="00CC6924">
              <w:rPr>
                <w:rFonts w:ascii="GHEA Grapalat" w:hAnsi="GHEA Grapalat" w:hint="eastAsia"/>
                <w:sz w:val="16"/>
                <w:szCs w:val="16"/>
                <w:lang w:val="ru-RU"/>
              </w:rPr>
              <w:t>ЕГУ</w:t>
            </w:r>
            <w:r w:rsidRPr="00CC6924">
              <w:rPr>
                <w:rFonts w:ascii="GHEA Grapalat" w:hAnsi="GHEA Grapalat"/>
                <w:sz w:val="16"/>
                <w:szCs w:val="16"/>
                <w:lang w:val="ru-RU"/>
              </w:rPr>
              <w:t>.</w:t>
            </w:r>
          </w:p>
          <w:p w14:paraId="354F310B"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p>
          <w:p w14:paraId="3A1932E9" w14:textId="77777777" w:rsidR="00F16CC1" w:rsidRPr="00471F42" w:rsidRDefault="00F16CC1" w:rsidP="00DC53C9">
            <w:pPr>
              <w:ind w:right="76"/>
              <w:jc w:val="both"/>
              <w:rPr>
                <w:rFonts w:ascii="GHEA Grapalat" w:hAnsi="GHEA Grapalat"/>
                <w:b/>
                <w:sz w:val="16"/>
                <w:szCs w:val="16"/>
                <w:lang w:val="hy-AM"/>
              </w:rPr>
            </w:pPr>
            <w:r w:rsidRPr="00471F42">
              <w:rPr>
                <w:rFonts w:ascii="GHEA Grapalat" w:hAnsi="GHEA Grapalat"/>
                <w:b/>
                <w:sz w:val="16"/>
                <w:szCs w:val="16"/>
                <w:lang w:val="ru-RU"/>
              </w:rPr>
              <w:t>6.5 Оформление арок и зоны отдыха</w:t>
            </w:r>
          </w:p>
          <w:p w14:paraId="39E99B6F" w14:textId="77777777" w:rsidR="00F16CC1"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Планируется также провести преобразование участка с аркой, проходящей от фасада центрального корпуса ЕГУ к прилегающей к юридическому факультету дворовой территории. Исполнитель должен обеспечить дизайнерские решения для этого участка с аркой. Арка должна быть оформлена соответствующими визуальными элементами — печатными баннерами и декорациями. Дизайн должен преследовать цель подчеркнуть связь между образованием и карьерой, обеспечить движение гостей от Ярмарки образования к Ярмарке карьеры и обратно, создавая впечатление, соответствующее концепции мероприятия.</w:t>
            </w:r>
            <w:r w:rsidRPr="00471F42">
              <w:rPr>
                <w:rFonts w:ascii="GHEA Grapalat" w:hAnsi="GHEA Grapalat"/>
                <w:sz w:val="16"/>
                <w:szCs w:val="16"/>
                <w:lang w:val="ru-RU"/>
              </w:rPr>
              <w:br/>
              <w:t>Арка должна быть оформлена визуальными элементами, включая печатные баннеры, декорации и другие необходимые материалы, способствующие направленному перемещению участников от Ярмарки образования к Ярмарке карьеры и обратно.</w:t>
            </w:r>
          </w:p>
          <w:p w14:paraId="27E7DD3A" w14:textId="51FCBB5A" w:rsidR="00F16CC1"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Кроме того, Исполнитель должен обеспечить временное накрытие бассейна, расположенного перед центральным корпусом ЕГУ, обеспечив безопасность и функциональность территории. Дизайн должен быть оригинальным, интересным, увлекающим и предназначенным для отдыха посетителей и визуального восприятия во время мероприятия.</w:t>
            </w:r>
          </w:p>
          <w:p w14:paraId="73C2EC28" w14:textId="051EC3BB" w:rsidR="00F16CC1" w:rsidRPr="00471F42" w:rsidRDefault="00F16CC1" w:rsidP="00DC53C9">
            <w:pPr>
              <w:ind w:right="76"/>
              <w:jc w:val="both"/>
              <w:rPr>
                <w:rFonts w:ascii="GHEA Grapalat" w:hAnsi="GHEA Grapalat"/>
                <w:sz w:val="16"/>
                <w:szCs w:val="16"/>
                <w:lang w:val="ru-RU"/>
              </w:rPr>
            </w:pPr>
            <w:r w:rsidRPr="00471F42">
              <w:rPr>
                <w:rFonts w:ascii="GHEA Grapalat" w:hAnsi="GHEA Grapalat"/>
                <w:sz w:val="16"/>
                <w:szCs w:val="16"/>
                <w:lang w:val="ru-RU"/>
              </w:rPr>
              <w:t>Окончательный вариант дизайна (визуальные элементы, освещение, мобильные конструкции и прочее), а также используемые материалы и решения будут согласованы с Заказчиком после предварительного осмотра территории.</w:t>
            </w:r>
          </w:p>
          <w:p w14:paraId="17EAC0BB" w14:textId="77777777" w:rsidR="00F16CC1" w:rsidRPr="00944284" w:rsidRDefault="00F16CC1" w:rsidP="00DC53C9">
            <w:pPr>
              <w:ind w:right="76"/>
              <w:jc w:val="both"/>
              <w:rPr>
                <w:rFonts w:ascii="GHEA Grapalat" w:eastAsia="GHEA Grapalat" w:hAnsi="GHEA Grapalat" w:cs="GHEA Grapalat"/>
                <w:color w:val="000000"/>
                <w:sz w:val="16"/>
                <w:szCs w:val="16"/>
                <w:lang w:val="ru-RU"/>
              </w:rPr>
            </w:pPr>
          </w:p>
          <w:p w14:paraId="23F085B3" w14:textId="77777777" w:rsidR="00F16CC1" w:rsidRPr="00471F42" w:rsidRDefault="00F16CC1" w:rsidP="00DC53C9">
            <w:pPr>
              <w:pStyle w:val="NormalWeb"/>
              <w:spacing w:before="0" w:beforeAutospacing="0" w:after="0" w:afterAutospacing="0"/>
              <w:ind w:right="76"/>
              <w:jc w:val="both"/>
              <w:rPr>
                <w:rStyle w:val="Strong"/>
                <w:rFonts w:ascii="GHEA Grapalat" w:hAnsi="GHEA Grapalat"/>
                <w:sz w:val="16"/>
                <w:szCs w:val="16"/>
                <w:lang w:val="ru-RU"/>
              </w:rPr>
            </w:pPr>
            <w:r w:rsidRPr="00471F42">
              <w:rPr>
                <w:rFonts w:ascii="GHEA Grapalat" w:eastAsia="GHEA Grapalat" w:hAnsi="GHEA Grapalat" w:cs="GHEA Grapalat"/>
                <w:color w:val="000000"/>
                <w:sz w:val="16"/>
                <w:szCs w:val="16"/>
              </w:rPr>
              <w:t>VII</w:t>
            </w:r>
            <w:r w:rsidRPr="00471F42">
              <w:rPr>
                <w:rFonts w:ascii="GHEA Grapalat" w:eastAsia="GHEA Grapalat" w:hAnsi="GHEA Grapalat" w:cs="GHEA Grapalat"/>
                <w:color w:val="000000"/>
                <w:sz w:val="16"/>
                <w:szCs w:val="16"/>
                <w:lang w:val="ru-RU"/>
              </w:rPr>
              <w:t xml:space="preserve">. </w:t>
            </w:r>
            <w:r w:rsidRPr="00471F42">
              <w:rPr>
                <w:rStyle w:val="Strong"/>
                <w:rFonts w:ascii="GHEA Grapalat" w:hAnsi="GHEA Grapalat"/>
                <w:sz w:val="16"/>
                <w:szCs w:val="16"/>
                <w:lang w:val="ru-RU"/>
              </w:rPr>
              <w:t>МУЗЫКА</w:t>
            </w:r>
          </w:p>
          <w:p w14:paraId="5D45ED9B"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Для организации концертного вечера на территории двора ЕГУ исполнитель должен обеспечить два современных коллектива с большой аудиторией, представляющих разные стили. Выступление каждого коллектива — не менее 1 часа. Музыкальная часть мероприятия будет длиться максимум 3 часа.</w:t>
            </w:r>
            <w:r w:rsidRPr="00471F42">
              <w:rPr>
                <w:rFonts w:ascii="GHEA Grapalat" w:hAnsi="GHEA Grapalat"/>
                <w:sz w:val="16"/>
                <w:szCs w:val="16"/>
                <w:lang w:val="ru-RU"/>
              </w:rPr>
              <w:br/>
              <w:t>Плейлист должен включать каверы популярных хитов и собственные произведения коллективов, согласованные с Заказчиком заранее. Порядок выступлений должен быть установлен так, чтобы мероприятие началось с выступления коллектива ЕГУ.</w:t>
            </w:r>
            <w:r w:rsidRPr="00471F42">
              <w:rPr>
                <w:rFonts w:ascii="GHEA Grapalat" w:hAnsi="GHEA Grapalat"/>
                <w:sz w:val="16"/>
                <w:szCs w:val="16"/>
                <w:lang w:val="ru-RU"/>
              </w:rPr>
              <w:br/>
              <w:t>Исполнитель полностью ответственен за техническое обеспечение мероприятия. Должно быть предоставлено качественное звуковое и световое оборудование соответствующей мощности и качества, а также обслуживающий персонал (об этом сказано в разделе по технике и обслуживающему персоналу). Сцена должна обеспечить удобное размещение коллективов и быть защищена от погодных условий.</w:t>
            </w:r>
            <w:r w:rsidRPr="00471F42">
              <w:rPr>
                <w:rFonts w:ascii="GHEA Grapalat" w:hAnsi="GHEA Grapalat"/>
                <w:sz w:val="16"/>
                <w:szCs w:val="16"/>
                <w:lang w:val="ru-RU"/>
              </w:rPr>
              <w:br/>
              <w:t>Исполнитель обязуется провести предварительные технические испытания и обеспечить бесперебойную работу техники во время мероприятия. Также необходимо обеспечить условия для безопасного проведения мероприятия и получить все необходимые разрешения.</w:t>
            </w:r>
          </w:p>
          <w:p w14:paraId="5EB93B62"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lastRenderedPageBreak/>
              <w:t>Исполнитель должен обеспечить отдельную качественную аудиозапись звука.</w:t>
            </w:r>
          </w:p>
          <w:p w14:paraId="032803E9" w14:textId="77777777" w:rsidR="00F16CC1" w:rsidRPr="00471F42" w:rsidRDefault="00F16CC1" w:rsidP="00DC53C9">
            <w:pPr>
              <w:pStyle w:val="NormalWeb"/>
              <w:spacing w:before="0" w:beforeAutospacing="0" w:after="0" w:afterAutospacing="0"/>
              <w:ind w:right="76"/>
              <w:rPr>
                <w:rFonts w:ascii="GHEA Grapalat" w:hAnsi="GHEA Grapalat"/>
                <w:sz w:val="16"/>
                <w:szCs w:val="16"/>
                <w:lang w:val="ru-RU"/>
              </w:rPr>
            </w:pPr>
            <w:r w:rsidRPr="00471F42">
              <w:rPr>
                <w:rFonts w:ascii="GHEA Grapalat" w:hAnsi="GHEA Grapalat"/>
                <w:sz w:val="16"/>
                <w:szCs w:val="16"/>
                <w:lang w:val="ru-RU"/>
              </w:rPr>
              <w:t>Ниже представлены видеоролики с прошлого года для предварительного ознакомления:</w:t>
            </w:r>
          </w:p>
          <w:p w14:paraId="312AA4F0" w14:textId="77777777" w:rsidR="00F16CC1" w:rsidRPr="00471F42" w:rsidRDefault="00F16CC1" w:rsidP="00DC53C9">
            <w:pPr>
              <w:ind w:right="76"/>
              <w:rPr>
                <w:rFonts w:ascii="GHEA Grapalat" w:eastAsia="GHEA Grapalat" w:hAnsi="GHEA Grapalat" w:cs="GHEA Grapalat"/>
                <w:b/>
                <w:color w:val="000000"/>
                <w:sz w:val="16"/>
                <w:szCs w:val="16"/>
              </w:rPr>
            </w:pPr>
            <w:r w:rsidRPr="00471F42">
              <w:rPr>
                <w:rFonts w:ascii="GHEA Grapalat" w:eastAsia="GHEA Grapalat" w:hAnsi="GHEA Grapalat" w:cs="GHEA Grapalat"/>
                <w:b/>
                <w:noProof/>
                <w:color w:val="000000"/>
                <w:sz w:val="16"/>
                <w:szCs w:val="16"/>
                <w:lang w:eastAsia="en-US"/>
              </w:rPr>
              <w:drawing>
                <wp:inline distT="0" distB="0" distL="0" distR="0" wp14:anchorId="38B4FE50" wp14:editId="128D0527">
                  <wp:extent cx="1015407" cy="1015407"/>
                  <wp:effectExtent l="0" t="0" r="0" b="0"/>
                  <wp:docPr id="6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0"/>
                          <a:srcRect/>
                          <a:stretch>
                            <a:fillRect/>
                          </a:stretch>
                        </pic:blipFill>
                        <pic:spPr>
                          <a:xfrm>
                            <a:off x="0" y="0"/>
                            <a:ext cx="1015407" cy="1015407"/>
                          </a:xfrm>
                          <a:prstGeom prst="rect">
                            <a:avLst/>
                          </a:prstGeom>
                          <a:ln/>
                        </pic:spPr>
                      </pic:pic>
                    </a:graphicData>
                  </a:graphic>
                </wp:inline>
              </w:drawing>
            </w:r>
            <w:r w:rsidRPr="00471F42">
              <w:rPr>
                <w:rFonts w:ascii="GHEA Grapalat" w:eastAsia="GHEA Grapalat" w:hAnsi="GHEA Grapalat" w:cs="GHEA Grapalat"/>
                <w:b/>
                <w:color w:val="000000"/>
                <w:sz w:val="16"/>
                <w:szCs w:val="16"/>
              </w:rPr>
              <w:t xml:space="preserve"> </w:t>
            </w:r>
            <w:r w:rsidRPr="00471F42">
              <w:rPr>
                <w:rFonts w:ascii="GHEA Grapalat" w:hAnsi="GHEA Grapalat"/>
                <w:noProof/>
                <w:sz w:val="16"/>
                <w:szCs w:val="16"/>
                <w:lang w:eastAsia="en-US"/>
              </w:rPr>
              <w:drawing>
                <wp:anchor distT="0" distB="0" distL="114300" distR="114300" simplePos="0" relativeHeight="251753472" behindDoc="0" locked="0" layoutInCell="1" hidden="0" allowOverlap="1" wp14:anchorId="470B6496" wp14:editId="1B1EA9E8">
                  <wp:simplePos x="0" y="0"/>
                  <wp:positionH relativeFrom="column">
                    <wp:posOffset>1181415</wp:posOffset>
                  </wp:positionH>
                  <wp:positionV relativeFrom="paragraph">
                    <wp:posOffset>0</wp:posOffset>
                  </wp:positionV>
                  <wp:extent cx="994410" cy="994410"/>
                  <wp:effectExtent l="0" t="0" r="0" b="0"/>
                  <wp:wrapSquare wrapText="bothSides" distT="0" distB="0" distL="114300" distR="114300"/>
                  <wp:docPr id="6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1"/>
                          <a:srcRect/>
                          <a:stretch>
                            <a:fillRect/>
                          </a:stretch>
                        </pic:blipFill>
                        <pic:spPr>
                          <a:xfrm>
                            <a:off x="0" y="0"/>
                            <a:ext cx="994410" cy="994410"/>
                          </a:xfrm>
                          <a:prstGeom prst="rect">
                            <a:avLst/>
                          </a:prstGeom>
                          <a:ln/>
                        </pic:spPr>
                      </pic:pic>
                    </a:graphicData>
                  </a:graphic>
                </wp:anchor>
              </w:drawing>
            </w:r>
          </w:p>
          <w:p w14:paraId="4C0653DF" w14:textId="77777777" w:rsidR="00F16CC1" w:rsidRPr="00471F42" w:rsidRDefault="00F16CC1" w:rsidP="00DC53C9">
            <w:pPr>
              <w:ind w:right="76"/>
              <w:jc w:val="both"/>
              <w:rPr>
                <w:rFonts w:ascii="GHEA Grapalat" w:eastAsia="GHEA Grapalat" w:hAnsi="GHEA Grapalat" w:cs="GHEA Grapalat"/>
                <w:b/>
                <w:color w:val="000000"/>
                <w:sz w:val="16"/>
                <w:szCs w:val="16"/>
              </w:rPr>
            </w:pPr>
          </w:p>
          <w:p w14:paraId="29CC63D6" w14:textId="77777777" w:rsidR="00F16CC1" w:rsidRPr="00471F42" w:rsidRDefault="00F16CC1" w:rsidP="00DC53C9">
            <w:pPr>
              <w:ind w:right="76"/>
              <w:jc w:val="both"/>
              <w:rPr>
                <w:rFonts w:ascii="GHEA Grapalat" w:eastAsia="GHEA Grapalat" w:hAnsi="GHEA Grapalat" w:cs="GHEA Grapalat"/>
                <w:b/>
                <w:color w:val="000000"/>
                <w:sz w:val="16"/>
                <w:szCs w:val="16"/>
              </w:rPr>
            </w:pPr>
          </w:p>
          <w:p w14:paraId="211EC9B5" w14:textId="77777777" w:rsidR="00F16CC1" w:rsidRPr="00471F42" w:rsidRDefault="00F16CC1" w:rsidP="00DC53C9">
            <w:pPr>
              <w:pStyle w:val="NormalWeb"/>
              <w:numPr>
                <w:ilvl w:val="0"/>
                <w:numId w:val="36"/>
              </w:numPr>
              <w:spacing w:before="0" w:beforeAutospacing="0" w:after="0" w:afterAutospacing="0"/>
              <w:ind w:right="76"/>
              <w:jc w:val="both"/>
              <w:rPr>
                <w:rStyle w:val="Strong"/>
                <w:rFonts w:ascii="GHEA Grapalat" w:hAnsi="GHEA Grapalat"/>
                <w:sz w:val="16"/>
                <w:szCs w:val="16"/>
              </w:rPr>
            </w:pPr>
            <w:r w:rsidRPr="00471F42">
              <w:rPr>
                <w:rStyle w:val="Strong"/>
                <w:rFonts w:ascii="GHEA Grapalat" w:hAnsi="GHEA Grapalat"/>
                <w:sz w:val="16"/>
                <w:szCs w:val="16"/>
                <w:lang w:val="ru-RU"/>
              </w:rPr>
              <w:t>ЗАВЕРЕНИЯ</w:t>
            </w:r>
            <w:r w:rsidRPr="00471F42">
              <w:rPr>
                <w:rStyle w:val="Strong"/>
                <w:rFonts w:ascii="GHEA Grapalat" w:hAnsi="GHEA Grapalat"/>
                <w:sz w:val="16"/>
                <w:szCs w:val="16"/>
              </w:rPr>
              <w:t xml:space="preserve"> / </w:t>
            </w:r>
            <w:r w:rsidRPr="00471F42">
              <w:rPr>
                <w:rStyle w:val="Strong"/>
                <w:rFonts w:ascii="GHEA Grapalat" w:hAnsi="GHEA Grapalat"/>
                <w:sz w:val="16"/>
                <w:szCs w:val="16"/>
                <w:lang w:val="ru-RU"/>
              </w:rPr>
              <w:t>ГАРАНТИИ</w:t>
            </w:r>
          </w:p>
          <w:p w14:paraId="352CEABD" w14:textId="1D7C0B5B"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br/>
              <w:t>Исполнитель обязан предоставить подтверждение, что в день проведения мероприятия он сможет организовать его с использованием указанных технических средств, соответствующих требованиям качества. Это может быть заверено либо документами, подтверждающими владение соответствующим имуществом, либо копиями предварительных договоров аренды указанных технических средств.</w:t>
            </w:r>
            <w:r w:rsidRPr="00471F42">
              <w:rPr>
                <w:rFonts w:ascii="GHEA Grapalat" w:hAnsi="GHEA Grapalat"/>
                <w:sz w:val="16"/>
                <w:szCs w:val="16"/>
                <w:lang w:val="ru-RU"/>
              </w:rPr>
              <w:br/>
              <w:t>Исполнитель обязан представить письменные соглашения со всеми субподрядчиками, включая съёмочную команду, обеспечение светозвуковой аппаратурой, печать, организацию питания и другие услуги.</w:t>
            </w:r>
            <w:r w:rsidRPr="00471F42">
              <w:rPr>
                <w:rFonts w:ascii="GHEA Grapalat" w:hAnsi="GHEA Grapalat"/>
                <w:sz w:val="16"/>
                <w:szCs w:val="16"/>
                <w:lang w:val="ru-RU"/>
              </w:rPr>
              <w:br/>
              <w:t>Подготовительные/монтажные работы должны быть завершены не позднее полудня (12:00) дня, предшествующего мероприятию.</w:t>
            </w:r>
          </w:p>
          <w:p w14:paraId="1736212A" w14:textId="77777777" w:rsidR="00F16CC1" w:rsidRPr="00471F42" w:rsidRDefault="00F16CC1" w:rsidP="00DC53C9">
            <w:pPr>
              <w:pStyle w:val="NormalWeb"/>
              <w:spacing w:before="0" w:beforeAutospacing="0" w:after="0" w:afterAutospacing="0"/>
              <w:ind w:right="76"/>
              <w:jc w:val="both"/>
              <w:rPr>
                <w:rFonts w:ascii="GHEA Grapalat" w:hAnsi="GHEA Grapalat"/>
                <w:b/>
                <w:bCs/>
                <w:sz w:val="16"/>
                <w:szCs w:val="16"/>
                <w:lang w:val="ru-RU"/>
              </w:rPr>
            </w:pPr>
            <w:r w:rsidRPr="00471F42">
              <w:rPr>
                <w:rFonts w:ascii="GHEA Grapalat" w:hAnsi="GHEA Grapalat"/>
                <w:sz w:val="16"/>
                <w:szCs w:val="16"/>
                <w:lang w:val="ru-RU"/>
              </w:rPr>
              <w:t>Окончательное расписание и программа мероприятия будут предоставлены Исполнителю за 1 неделю до мероприятия.</w:t>
            </w:r>
          </w:p>
          <w:p w14:paraId="4980536A" w14:textId="77777777" w:rsidR="00F16CC1"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Вся организаторская команда мероприятия должна быть представлена Заказчику не позднее, чем за 10 дней до мероприятия. Все специалисты должны иметь соответствующую квалификацию и опыт работы в масштабных мероприятиях. За 3 дня до мероприятия персонал должен провести встречу с Заказчиком для обсуждения деталей, формата и расписания мероприятия, ознакомления с площад</w:t>
            </w:r>
            <w:r>
              <w:rPr>
                <w:rFonts w:ascii="GHEA Grapalat" w:hAnsi="GHEA Grapalat"/>
                <w:sz w:val="16"/>
                <w:szCs w:val="16"/>
                <w:lang w:val="ru-RU"/>
              </w:rPr>
              <w:t xml:space="preserve">кой и решения текущих вопросов. </w:t>
            </w:r>
          </w:p>
          <w:p w14:paraId="12A30D32" w14:textId="4ABCD691" w:rsidR="00F16CC1" w:rsidRPr="007E3859" w:rsidRDefault="00F16CC1" w:rsidP="00DC53C9">
            <w:pPr>
              <w:pStyle w:val="NormalWeb"/>
              <w:spacing w:before="0" w:beforeAutospacing="0" w:after="0" w:afterAutospacing="0"/>
              <w:ind w:right="76"/>
              <w:jc w:val="both"/>
              <w:rPr>
                <w:rFonts w:ascii="GHEA Grapalat" w:hAnsi="GHEA Grapalat"/>
                <w:sz w:val="16"/>
                <w:szCs w:val="16"/>
                <w:lang w:val="ru-RU"/>
              </w:rPr>
            </w:pPr>
            <w:r w:rsidRPr="00AF3C11">
              <w:rPr>
                <w:rFonts w:ascii="GHEA Grapalat" w:hAnsi="GHEA Grapalat" w:hint="eastAsia"/>
                <w:sz w:val="16"/>
                <w:szCs w:val="16"/>
                <w:lang w:val="ru-RU"/>
              </w:rPr>
              <w:t>Договорные</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гарантии</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определяются</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в</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приглашении</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и</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подписываемом</w:t>
            </w:r>
            <w:r w:rsidRPr="00AF3C11">
              <w:rPr>
                <w:rFonts w:ascii="GHEA Grapalat" w:hAnsi="GHEA Grapalat"/>
                <w:sz w:val="16"/>
                <w:szCs w:val="16"/>
                <w:lang w:val="ru-RU"/>
              </w:rPr>
              <w:t xml:space="preserve"> </w:t>
            </w:r>
            <w:r w:rsidRPr="00AF3C11">
              <w:rPr>
                <w:rFonts w:ascii="GHEA Grapalat" w:hAnsi="GHEA Grapalat" w:hint="eastAsia"/>
                <w:sz w:val="16"/>
                <w:szCs w:val="16"/>
                <w:lang w:val="ru-RU"/>
              </w:rPr>
              <w:t>договоре</w:t>
            </w:r>
            <w:r w:rsidRPr="00AF3C11">
              <w:rPr>
                <w:rFonts w:ascii="GHEA Grapalat" w:hAnsi="GHEA Grapalat"/>
                <w:sz w:val="16"/>
                <w:szCs w:val="16"/>
                <w:lang w:val="ru-RU"/>
              </w:rPr>
              <w:t>.</w:t>
            </w:r>
            <w:r w:rsidRPr="00AD38FC">
              <w:rPr>
                <w:rFonts w:ascii="GHEA Grapalat" w:hAnsi="GHEA Grapalat"/>
                <w:sz w:val="16"/>
                <w:szCs w:val="16"/>
                <w:lang w:val="ru-RU"/>
              </w:rPr>
              <w:t xml:space="preserve"> </w:t>
            </w:r>
            <w:r w:rsidRPr="00471F42">
              <w:rPr>
                <w:rFonts w:ascii="GHEA Grapalat" w:hAnsi="GHEA Grapalat"/>
                <w:sz w:val="16"/>
                <w:szCs w:val="16"/>
                <w:lang w:val="ru-RU"/>
              </w:rPr>
              <w:br/>
              <w:t>Исполнитель несет ответственность за повреждение или потерю оборудования при транспортировке или во время мероприятия.</w:t>
            </w:r>
          </w:p>
          <w:p w14:paraId="143DEED7" w14:textId="77777777" w:rsidR="00F16CC1" w:rsidRPr="00471F42"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Заказчик обеспечивает только подвод электроснабжения.</w:t>
            </w:r>
          </w:p>
          <w:p w14:paraId="010F490F" w14:textId="1E4B552A" w:rsidR="00F16CC1" w:rsidRPr="00AF3C11" w:rsidRDefault="00F16CC1" w:rsidP="00DC53C9">
            <w:pPr>
              <w:pStyle w:val="NormalWeb"/>
              <w:spacing w:before="0" w:beforeAutospacing="0" w:after="0" w:afterAutospacing="0"/>
              <w:ind w:right="76"/>
              <w:jc w:val="both"/>
              <w:rPr>
                <w:rFonts w:ascii="GHEA Grapalat" w:hAnsi="GHEA Grapalat"/>
                <w:sz w:val="16"/>
                <w:szCs w:val="16"/>
                <w:lang w:val="ru-RU"/>
              </w:rPr>
            </w:pPr>
            <w:r w:rsidRPr="00471F42">
              <w:rPr>
                <w:rFonts w:ascii="GHEA Grapalat" w:hAnsi="GHEA Grapalat"/>
                <w:sz w:val="16"/>
                <w:szCs w:val="16"/>
                <w:lang w:val="ru-RU"/>
              </w:rPr>
              <w:t>** Никакие устные договоренности не считаются основанием, если они не подтверждены Заказчиком в письменной форме.</w:t>
            </w:r>
          </w:p>
        </w:tc>
        <w:tc>
          <w:tcPr>
            <w:tcW w:w="992" w:type="dxa"/>
            <w:shd w:val="clear" w:color="auto" w:fill="auto"/>
            <w:tcMar>
              <w:top w:w="15" w:type="dxa"/>
              <w:left w:w="15" w:type="dxa"/>
              <w:bottom w:w="0" w:type="dxa"/>
              <w:right w:w="15" w:type="dxa"/>
            </w:tcMar>
            <w:vAlign w:val="center"/>
          </w:tcPr>
          <w:p w14:paraId="427269B0" w14:textId="775D4061" w:rsidR="00F16CC1" w:rsidRPr="00B371D1" w:rsidRDefault="00F16CC1" w:rsidP="00F16CC1">
            <w:pPr>
              <w:widowControl w:val="0"/>
              <w:pBdr>
                <w:top w:val="nil"/>
                <w:left w:val="nil"/>
                <w:bottom w:val="nil"/>
                <w:right w:val="nil"/>
                <w:between w:val="nil"/>
              </w:pBdr>
              <w:jc w:val="center"/>
              <w:rPr>
                <w:rFonts w:ascii="GHEA Grapalat" w:eastAsia="Merriweather" w:hAnsi="GHEA Grapalat" w:cs="Merriweather"/>
                <w:color w:val="000000" w:themeColor="text1"/>
                <w:sz w:val="16"/>
                <w:szCs w:val="16"/>
              </w:rPr>
            </w:pPr>
            <w:r>
              <w:rPr>
                <w:rFonts w:ascii="GHEA Grapalat" w:eastAsia="Tahoma" w:hAnsi="GHEA Grapalat" w:cs="Tahoma"/>
                <w:color w:val="000000" w:themeColor="text1"/>
                <w:sz w:val="16"/>
                <w:szCs w:val="16"/>
              </w:rPr>
              <w:lastRenderedPageBreak/>
              <w:t>д</w:t>
            </w:r>
            <w:r w:rsidRPr="00B371D1">
              <w:rPr>
                <w:rFonts w:ascii="GHEA Grapalat" w:eastAsia="Tahoma" w:hAnsi="GHEA Grapalat" w:cs="Tahoma"/>
                <w:color w:val="000000" w:themeColor="text1"/>
                <w:sz w:val="16"/>
                <w:szCs w:val="16"/>
              </w:rPr>
              <w:t>р</w:t>
            </w:r>
            <w:r w:rsidRPr="00471F42">
              <w:rPr>
                <w:rFonts w:ascii="GHEA Grapalat" w:hAnsi="GHEA Grapalat"/>
                <w:sz w:val="16"/>
                <w:szCs w:val="16"/>
                <w:lang w:val="ru-RU"/>
              </w:rPr>
              <w:t>ам</w:t>
            </w:r>
          </w:p>
        </w:tc>
        <w:tc>
          <w:tcPr>
            <w:tcW w:w="709" w:type="dxa"/>
            <w:shd w:val="clear" w:color="auto" w:fill="FFFFFF"/>
            <w:tcMar>
              <w:top w:w="15" w:type="dxa"/>
              <w:left w:w="15" w:type="dxa"/>
              <w:bottom w:w="0" w:type="dxa"/>
              <w:right w:w="15" w:type="dxa"/>
            </w:tcMar>
            <w:vAlign w:val="center"/>
          </w:tcPr>
          <w:p w14:paraId="3A4D6958" w14:textId="0D66A17B" w:rsidR="00F16CC1" w:rsidRPr="00B371D1" w:rsidRDefault="00F16CC1" w:rsidP="00471F42">
            <w:pPr>
              <w:widowControl w:val="0"/>
              <w:pBdr>
                <w:top w:val="nil"/>
                <w:left w:val="nil"/>
                <w:bottom w:val="nil"/>
                <w:right w:val="nil"/>
                <w:between w:val="nil"/>
              </w:pBdr>
              <w:jc w:val="center"/>
              <w:rPr>
                <w:rFonts w:ascii="GHEA Grapalat" w:eastAsia="Merriweather" w:hAnsi="GHEA Grapalat" w:cs="Merriweather"/>
                <w:color w:val="000000" w:themeColor="text1"/>
                <w:sz w:val="16"/>
                <w:szCs w:val="16"/>
              </w:rPr>
            </w:pPr>
            <w:r w:rsidRPr="00B371D1">
              <w:rPr>
                <w:rFonts w:ascii="GHEA Grapalat" w:eastAsia="Tahoma" w:hAnsi="GHEA Grapalat" w:cs="Tahoma"/>
                <w:color w:val="000000" w:themeColor="text1"/>
                <w:sz w:val="16"/>
                <w:szCs w:val="16"/>
              </w:rPr>
              <w:t>1</w:t>
            </w:r>
          </w:p>
        </w:tc>
      </w:tr>
    </w:tbl>
    <w:p w14:paraId="168BF114" w14:textId="11AC3A33" w:rsidR="0055610E" w:rsidRPr="0015097F" w:rsidRDefault="0055610E">
      <w:pPr>
        <w:spacing w:after="160" w:line="259" w:lineRule="auto"/>
        <w:rPr>
          <w:rFonts w:ascii="GHEA Grapalat" w:hAnsi="GHEA Grapalat"/>
          <w:sz w:val="16"/>
          <w:szCs w:val="16"/>
          <w:lang w:val="pt-BR"/>
        </w:rPr>
      </w:pPr>
    </w:p>
    <w:p w14:paraId="17417745" w14:textId="45894325" w:rsidR="0055610E" w:rsidRPr="00A733BA" w:rsidRDefault="0055610E">
      <w:pPr>
        <w:spacing w:after="160" w:line="259" w:lineRule="auto"/>
        <w:rPr>
          <w:rFonts w:ascii="GHEA Grapalat" w:hAnsi="GHEA Grapalat"/>
          <w:lang w:val="pt-BR"/>
        </w:rPr>
      </w:pPr>
    </w:p>
    <w:p w14:paraId="64944445" w14:textId="77777777" w:rsidR="00686023" w:rsidRPr="00A733BA" w:rsidRDefault="00686023">
      <w:pPr>
        <w:spacing w:after="160" w:line="259" w:lineRule="auto"/>
        <w:rPr>
          <w:rFonts w:ascii="GHEA Grapalat" w:hAnsi="GHEA Grapalat"/>
          <w:lang w:val="pt-BR"/>
        </w:rPr>
      </w:pPr>
    </w:p>
    <w:sectPr w:rsidR="00686023" w:rsidRPr="00A733BA" w:rsidSect="00B46ECF">
      <w:pgSz w:w="15840" w:h="12240" w:orient="landscape"/>
      <w:pgMar w:top="993" w:right="1440" w:bottom="426"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CE2C21" w14:textId="77777777" w:rsidR="00ED07B9" w:rsidRDefault="00ED07B9" w:rsidP="00CD3D45">
      <w:r>
        <w:separator/>
      </w:r>
    </w:p>
  </w:endnote>
  <w:endnote w:type="continuationSeparator" w:id="0">
    <w:p w14:paraId="130C134C" w14:textId="77777777" w:rsidR="00ED07B9" w:rsidRDefault="00ED07B9" w:rsidP="00CD3D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swiss"/>
    <w:pitch w:val="variable"/>
    <w:sig w:usb0="00000003" w:usb1="0200E0A0" w:usb2="00000000" w:usb3="00000000" w:csb0="0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Sylfaen"/>
    <w:panose1 w:val="02000506050000020003"/>
    <w:charset w:val="00"/>
    <w:family w:val="modern"/>
    <w:notTrueType/>
    <w:pitch w:val="variable"/>
    <w:sig w:usb0="A00006AF" w:usb1="5000204B"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Armenian">
    <w:panose1 w:val="02020603050405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lfaen">
    <w:panose1 w:val="010A0502050306030303"/>
    <w:charset w:val="00"/>
    <w:family w:val="roman"/>
    <w:pitch w:val="variable"/>
    <w:sig w:usb0="04000687" w:usb1="00000000" w:usb2="00000000" w:usb3="00000000" w:csb0="0000009F" w:csb1="00000000"/>
  </w:font>
  <w:font w:name="Merriweather">
    <w:altName w:val="Times New Roman"/>
    <w:charset w:val="00"/>
    <w:family w:val="auto"/>
    <w:pitch w:val="variable"/>
    <w:sig w:usb0="20000207" w:usb1="00000002" w:usb2="00000000" w:usb3="00000000" w:csb0="00000197" w:csb1="00000000"/>
  </w:font>
  <w:font w:name="Tahoma">
    <w:panose1 w:val="020B0604030504040204"/>
    <w:charset w:val="00"/>
    <w:family w:val="swiss"/>
    <w:pitch w:val="variable"/>
    <w:sig w:usb0="E1002EFF" w:usb1="C000605B" w:usb2="00000029" w:usb3="00000000" w:csb0="000101FF" w:csb1="00000000"/>
  </w:font>
  <w:font w:name="Microsoft Himalaya">
    <w:panose1 w:val="01010100010101010101"/>
    <w:charset w:val="00"/>
    <w:family w:val="auto"/>
    <w:pitch w:val="variable"/>
    <w:sig w:usb0="80000003" w:usb1="00010000" w:usb2="0000004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776A75" w14:textId="77777777" w:rsidR="00ED07B9" w:rsidRDefault="00ED07B9" w:rsidP="00CD3D45">
      <w:r>
        <w:separator/>
      </w:r>
    </w:p>
  </w:footnote>
  <w:footnote w:type="continuationSeparator" w:id="0">
    <w:p w14:paraId="524B29E0" w14:textId="77777777" w:rsidR="00ED07B9" w:rsidRDefault="00ED07B9" w:rsidP="00CD3D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51828"/>
    <w:multiLevelType w:val="multilevel"/>
    <w:tmpl w:val="B9DA75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C77C71"/>
    <w:multiLevelType w:val="multilevel"/>
    <w:tmpl w:val="B09E4B8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A311F36"/>
    <w:multiLevelType w:val="multilevel"/>
    <w:tmpl w:val="0FBA985E"/>
    <w:lvl w:ilvl="0">
      <w:start w:val="1"/>
      <w:numFmt w:val="bullet"/>
      <w:lvlText w:val="●"/>
      <w:lvlJc w:val="left"/>
      <w:pPr>
        <w:ind w:left="756" w:hanging="360"/>
      </w:pPr>
      <w:rPr>
        <w:rFonts w:ascii="Noto Sans Symbols" w:eastAsia="Noto Sans Symbols" w:hAnsi="Noto Sans Symbols" w:cs="Noto Sans Symbols"/>
      </w:rPr>
    </w:lvl>
    <w:lvl w:ilvl="1">
      <w:start w:val="1"/>
      <w:numFmt w:val="bullet"/>
      <w:lvlText w:val="o"/>
      <w:lvlJc w:val="left"/>
      <w:pPr>
        <w:ind w:left="1476" w:hanging="360"/>
      </w:pPr>
      <w:rPr>
        <w:rFonts w:ascii="Courier New" w:eastAsia="Courier New" w:hAnsi="Courier New" w:cs="Courier New"/>
      </w:rPr>
    </w:lvl>
    <w:lvl w:ilvl="2">
      <w:start w:val="1"/>
      <w:numFmt w:val="bullet"/>
      <w:lvlText w:val="▪"/>
      <w:lvlJc w:val="left"/>
      <w:pPr>
        <w:ind w:left="2196" w:hanging="360"/>
      </w:pPr>
      <w:rPr>
        <w:rFonts w:ascii="Noto Sans Symbols" w:eastAsia="Noto Sans Symbols" w:hAnsi="Noto Sans Symbols" w:cs="Noto Sans Symbols"/>
      </w:rPr>
    </w:lvl>
    <w:lvl w:ilvl="3">
      <w:start w:val="1"/>
      <w:numFmt w:val="bullet"/>
      <w:lvlText w:val="●"/>
      <w:lvlJc w:val="left"/>
      <w:pPr>
        <w:ind w:left="2916" w:hanging="360"/>
      </w:pPr>
      <w:rPr>
        <w:rFonts w:ascii="Noto Sans Symbols" w:eastAsia="Noto Sans Symbols" w:hAnsi="Noto Sans Symbols" w:cs="Noto Sans Symbols"/>
      </w:rPr>
    </w:lvl>
    <w:lvl w:ilvl="4">
      <w:start w:val="1"/>
      <w:numFmt w:val="bullet"/>
      <w:lvlText w:val="o"/>
      <w:lvlJc w:val="left"/>
      <w:pPr>
        <w:ind w:left="3636" w:hanging="360"/>
      </w:pPr>
      <w:rPr>
        <w:rFonts w:ascii="Courier New" w:eastAsia="Courier New" w:hAnsi="Courier New" w:cs="Courier New"/>
      </w:rPr>
    </w:lvl>
    <w:lvl w:ilvl="5">
      <w:start w:val="1"/>
      <w:numFmt w:val="bullet"/>
      <w:lvlText w:val="▪"/>
      <w:lvlJc w:val="left"/>
      <w:pPr>
        <w:ind w:left="4356" w:hanging="360"/>
      </w:pPr>
      <w:rPr>
        <w:rFonts w:ascii="Noto Sans Symbols" w:eastAsia="Noto Sans Symbols" w:hAnsi="Noto Sans Symbols" w:cs="Noto Sans Symbols"/>
      </w:rPr>
    </w:lvl>
    <w:lvl w:ilvl="6">
      <w:start w:val="1"/>
      <w:numFmt w:val="bullet"/>
      <w:lvlText w:val="●"/>
      <w:lvlJc w:val="left"/>
      <w:pPr>
        <w:ind w:left="5076" w:hanging="360"/>
      </w:pPr>
      <w:rPr>
        <w:rFonts w:ascii="Noto Sans Symbols" w:eastAsia="Noto Sans Symbols" w:hAnsi="Noto Sans Symbols" w:cs="Noto Sans Symbols"/>
      </w:rPr>
    </w:lvl>
    <w:lvl w:ilvl="7">
      <w:start w:val="1"/>
      <w:numFmt w:val="bullet"/>
      <w:lvlText w:val="o"/>
      <w:lvlJc w:val="left"/>
      <w:pPr>
        <w:ind w:left="5796" w:hanging="360"/>
      </w:pPr>
      <w:rPr>
        <w:rFonts w:ascii="Courier New" w:eastAsia="Courier New" w:hAnsi="Courier New" w:cs="Courier New"/>
      </w:rPr>
    </w:lvl>
    <w:lvl w:ilvl="8">
      <w:start w:val="1"/>
      <w:numFmt w:val="bullet"/>
      <w:lvlText w:val="▪"/>
      <w:lvlJc w:val="left"/>
      <w:pPr>
        <w:ind w:left="6516" w:hanging="360"/>
      </w:pPr>
      <w:rPr>
        <w:rFonts w:ascii="Noto Sans Symbols" w:eastAsia="Noto Sans Symbols" w:hAnsi="Noto Sans Symbols" w:cs="Noto Sans Symbols"/>
      </w:rPr>
    </w:lvl>
  </w:abstractNum>
  <w:abstractNum w:abstractNumId="3" w15:restartNumberingAfterBreak="0">
    <w:nsid w:val="0FB70456"/>
    <w:multiLevelType w:val="multilevel"/>
    <w:tmpl w:val="1242AA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1C7207F"/>
    <w:multiLevelType w:val="multilevel"/>
    <w:tmpl w:val="C6C63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393174"/>
    <w:multiLevelType w:val="multilevel"/>
    <w:tmpl w:val="B8121D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A8E77B6"/>
    <w:multiLevelType w:val="multilevel"/>
    <w:tmpl w:val="2DA43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C42531"/>
    <w:multiLevelType w:val="multilevel"/>
    <w:tmpl w:val="24589F38"/>
    <w:lvl w:ilvl="0">
      <w:start w:val="1"/>
      <w:numFmt w:val="decimal"/>
      <w:lvlText w:val="%1."/>
      <w:lvlJc w:val="left"/>
      <w:pPr>
        <w:ind w:left="785"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26013CC4"/>
    <w:multiLevelType w:val="multilevel"/>
    <w:tmpl w:val="B63CCE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75E6C92"/>
    <w:multiLevelType w:val="hybridMultilevel"/>
    <w:tmpl w:val="7C34455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7A595C"/>
    <w:multiLevelType w:val="multilevel"/>
    <w:tmpl w:val="EE3AB3F0"/>
    <w:lvl w:ilvl="0">
      <w:start w:val="1"/>
      <w:numFmt w:val="bullet"/>
      <w:lvlText w:val="●"/>
      <w:lvlJc w:val="left"/>
      <w:pPr>
        <w:ind w:left="792" w:hanging="360"/>
      </w:pPr>
      <w:rPr>
        <w:rFonts w:ascii="Noto Sans Symbols" w:eastAsia="Noto Sans Symbols" w:hAnsi="Noto Sans Symbols" w:cs="Noto Sans Symbols"/>
      </w:rPr>
    </w:lvl>
    <w:lvl w:ilvl="1">
      <w:start w:val="1"/>
      <w:numFmt w:val="bullet"/>
      <w:lvlText w:val="o"/>
      <w:lvlJc w:val="left"/>
      <w:pPr>
        <w:ind w:left="1476" w:hanging="360"/>
      </w:pPr>
      <w:rPr>
        <w:rFonts w:ascii="Courier New" w:eastAsia="Courier New" w:hAnsi="Courier New" w:cs="Courier New"/>
      </w:rPr>
    </w:lvl>
    <w:lvl w:ilvl="2">
      <w:start w:val="1"/>
      <w:numFmt w:val="bullet"/>
      <w:lvlText w:val="▪"/>
      <w:lvlJc w:val="left"/>
      <w:pPr>
        <w:ind w:left="2196" w:hanging="360"/>
      </w:pPr>
      <w:rPr>
        <w:rFonts w:ascii="Noto Sans Symbols" w:eastAsia="Noto Sans Symbols" w:hAnsi="Noto Sans Symbols" w:cs="Noto Sans Symbols"/>
      </w:rPr>
    </w:lvl>
    <w:lvl w:ilvl="3">
      <w:start w:val="1"/>
      <w:numFmt w:val="bullet"/>
      <w:lvlText w:val="●"/>
      <w:lvlJc w:val="left"/>
      <w:pPr>
        <w:ind w:left="2916" w:hanging="360"/>
      </w:pPr>
      <w:rPr>
        <w:rFonts w:ascii="Noto Sans Symbols" w:eastAsia="Noto Sans Symbols" w:hAnsi="Noto Sans Symbols" w:cs="Noto Sans Symbols"/>
      </w:rPr>
    </w:lvl>
    <w:lvl w:ilvl="4">
      <w:start w:val="1"/>
      <w:numFmt w:val="bullet"/>
      <w:lvlText w:val="o"/>
      <w:lvlJc w:val="left"/>
      <w:pPr>
        <w:ind w:left="3636" w:hanging="360"/>
      </w:pPr>
      <w:rPr>
        <w:rFonts w:ascii="Courier New" w:eastAsia="Courier New" w:hAnsi="Courier New" w:cs="Courier New"/>
      </w:rPr>
    </w:lvl>
    <w:lvl w:ilvl="5">
      <w:start w:val="1"/>
      <w:numFmt w:val="bullet"/>
      <w:lvlText w:val="▪"/>
      <w:lvlJc w:val="left"/>
      <w:pPr>
        <w:ind w:left="4356" w:hanging="360"/>
      </w:pPr>
      <w:rPr>
        <w:rFonts w:ascii="Noto Sans Symbols" w:eastAsia="Noto Sans Symbols" w:hAnsi="Noto Sans Symbols" w:cs="Noto Sans Symbols"/>
      </w:rPr>
    </w:lvl>
    <w:lvl w:ilvl="6">
      <w:start w:val="1"/>
      <w:numFmt w:val="bullet"/>
      <w:lvlText w:val="●"/>
      <w:lvlJc w:val="left"/>
      <w:pPr>
        <w:ind w:left="5076" w:hanging="360"/>
      </w:pPr>
      <w:rPr>
        <w:rFonts w:ascii="Noto Sans Symbols" w:eastAsia="Noto Sans Symbols" w:hAnsi="Noto Sans Symbols" w:cs="Noto Sans Symbols"/>
      </w:rPr>
    </w:lvl>
    <w:lvl w:ilvl="7">
      <w:start w:val="1"/>
      <w:numFmt w:val="bullet"/>
      <w:lvlText w:val="o"/>
      <w:lvlJc w:val="left"/>
      <w:pPr>
        <w:ind w:left="5796" w:hanging="360"/>
      </w:pPr>
      <w:rPr>
        <w:rFonts w:ascii="Courier New" w:eastAsia="Courier New" w:hAnsi="Courier New" w:cs="Courier New"/>
      </w:rPr>
    </w:lvl>
    <w:lvl w:ilvl="8">
      <w:start w:val="1"/>
      <w:numFmt w:val="bullet"/>
      <w:lvlText w:val="▪"/>
      <w:lvlJc w:val="left"/>
      <w:pPr>
        <w:ind w:left="6516" w:hanging="360"/>
      </w:pPr>
      <w:rPr>
        <w:rFonts w:ascii="Noto Sans Symbols" w:eastAsia="Noto Sans Symbols" w:hAnsi="Noto Sans Symbols" w:cs="Noto Sans Symbols"/>
      </w:rPr>
    </w:lvl>
  </w:abstractNum>
  <w:abstractNum w:abstractNumId="11" w15:restartNumberingAfterBreak="0">
    <w:nsid w:val="37B304E9"/>
    <w:multiLevelType w:val="multilevel"/>
    <w:tmpl w:val="05ACE9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8956CA4"/>
    <w:multiLevelType w:val="multilevel"/>
    <w:tmpl w:val="2DA43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F151E0"/>
    <w:multiLevelType w:val="multilevel"/>
    <w:tmpl w:val="71E274DE"/>
    <w:lvl w:ilvl="0">
      <w:start w:val="6"/>
      <w:numFmt w:val="upperRoman"/>
      <w:lvlText w:val="%1."/>
      <w:lvlJc w:val="left"/>
      <w:pPr>
        <w:ind w:left="1080" w:hanging="72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EB73999"/>
    <w:multiLevelType w:val="multilevel"/>
    <w:tmpl w:val="C71892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54D6FD2"/>
    <w:multiLevelType w:val="multilevel"/>
    <w:tmpl w:val="2CBEEE4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6E62486"/>
    <w:multiLevelType w:val="multilevel"/>
    <w:tmpl w:val="2DA43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7E84B36"/>
    <w:multiLevelType w:val="multilevel"/>
    <w:tmpl w:val="42F664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97B3BA3"/>
    <w:multiLevelType w:val="multilevel"/>
    <w:tmpl w:val="2CF8AA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A2B0768"/>
    <w:multiLevelType w:val="multilevel"/>
    <w:tmpl w:val="C56E984C"/>
    <w:lvl w:ilvl="0">
      <w:start w:val="1"/>
      <w:numFmt w:val="upperRoman"/>
      <w:lvlText w:val="%1."/>
      <w:lvlJc w:val="left"/>
      <w:pPr>
        <w:ind w:left="1080" w:hanging="720"/>
      </w:pPr>
      <w:rPr>
        <w:b/>
      </w:r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0" w15:restartNumberingAfterBreak="0">
    <w:nsid w:val="4B1F33CA"/>
    <w:multiLevelType w:val="multilevel"/>
    <w:tmpl w:val="00A4F77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EF006F7"/>
    <w:multiLevelType w:val="multilevel"/>
    <w:tmpl w:val="A80C55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C76A47"/>
    <w:multiLevelType w:val="multilevel"/>
    <w:tmpl w:val="F176E2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56BE015C"/>
    <w:multiLevelType w:val="multilevel"/>
    <w:tmpl w:val="C5B08BC6"/>
    <w:lvl w:ilvl="0">
      <w:numFmt w:val="bullet"/>
      <w:lvlText w:val="•"/>
      <w:lvlJc w:val="left"/>
      <w:pPr>
        <w:ind w:left="720" w:hanging="360"/>
      </w:pPr>
      <w:rPr>
        <w:rFonts w:ascii="GHEA Grapalat" w:eastAsia="GHEA Grapalat" w:hAnsi="GHEA Grapalat" w:cs="GHEA Grapala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8BD00F6"/>
    <w:multiLevelType w:val="multilevel"/>
    <w:tmpl w:val="174414A8"/>
    <w:lvl w:ilvl="0">
      <w:start w:val="1"/>
      <w:numFmt w:val="decimal"/>
      <w:lvlText w:val="%1."/>
      <w:lvlJc w:val="left"/>
      <w:pPr>
        <w:ind w:left="785"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5" w15:restartNumberingAfterBreak="0">
    <w:nsid w:val="58DA6E99"/>
    <w:multiLevelType w:val="multilevel"/>
    <w:tmpl w:val="5BAEA48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4F97513"/>
    <w:multiLevelType w:val="multilevel"/>
    <w:tmpl w:val="5FCEB5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68248C4"/>
    <w:multiLevelType w:val="multilevel"/>
    <w:tmpl w:val="9EB4FA1A"/>
    <w:lvl w:ilvl="0">
      <w:start w:val="1"/>
      <w:numFmt w:val="bullet"/>
      <w:lvlText w:val="●"/>
      <w:lvlJc w:val="left"/>
      <w:pPr>
        <w:ind w:left="756" w:hanging="360"/>
      </w:pPr>
      <w:rPr>
        <w:rFonts w:ascii="Noto Sans Symbols" w:eastAsia="Noto Sans Symbols" w:hAnsi="Noto Sans Symbols" w:cs="Noto Sans Symbols"/>
      </w:rPr>
    </w:lvl>
    <w:lvl w:ilvl="1">
      <w:start w:val="1"/>
      <w:numFmt w:val="bullet"/>
      <w:lvlText w:val="o"/>
      <w:lvlJc w:val="left"/>
      <w:pPr>
        <w:ind w:left="1476" w:hanging="360"/>
      </w:pPr>
      <w:rPr>
        <w:rFonts w:ascii="Courier New" w:eastAsia="Courier New" w:hAnsi="Courier New" w:cs="Courier New"/>
      </w:rPr>
    </w:lvl>
    <w:lvl w:ilvl="2">
      <w:start w:val="1"/>
      <w:numFmt w:val="bullet"/>
      <w:lvlText w:val="▪"/>
      <w:lvlJc w:val="left"/>
      <w:pPr>
        <w:ind w:left="2196" w:hanging="360"/>
      </w:pPr>
      <w:rPr>
        <w:rFonts w:ascii="Noto Sans Symbols" w:eastAsia="Noto Sans Symbols" w:hAnsi="Noto Sans Symbols" w:cs="Noto Sans Symbols"/>
      </w:rPr>
    </w:lvl>
    <w:lvl w:ilvl="3">
      <w:start w:val="1"/>
      <w:numFmt w:val="bullet"/>
      <w:lvlText w:val="●"/>
      <w:lvlJc w:val="left"/>
      <w:pPr>
        <w:ind w:left="2916" w:hanging="360"/>
      </w:pPr>
      <w:rPr>
        <w:rFonts w:ascii="Noto Sans Symbols" w:eastAsia="Noto Sans Symbols" w:hAnsi="Noto Sans Symbols" w:cs="Noto Sans Symbols"/>
      </w:rPr>
    </w:lvl>
    <w:lvl w:ilvl="4">
      <w:start w:val="1"/>
      <w:numFmt w:val="bullet"/>
      <w:lvlText w:val="o"/>
      <w:lvlJc w:val="left"/>
      <w:pPr>
        <w:ind w:left="3636" w:hanging="360"/>
      </w:pPr>
      <w:rPr>
        <w:rFonts w:ascii="Courier New" w:eastAsia="Courier New" w:hAnsi="Courier New" w:cs="Courier New"/>
      </w:rPr>
    </w:lvl>
    <w:lvl w:ilvl="5">
      <w:start w:val="1"/>
      <w:numFmt w:val="bullet"/>
      <w:lvlText w:val="▪"/>
      <w:lvlJc w:val="left"/>
      <w:pPr>
        <w:ind w:left="4356" w:hanging="360"/>
      </w:pPr>
      <w:rPr>
        <w:rFonts w:ascii="Noto Sans Symbols" w:eastAsia="Noto Sans Symbols" w:hAnsi="Noto Sans Symbols" w:cs="Noto Sans Symbols"/>
      </w:rPr>
    </w:lvl>
    <w:lvl w:ilvl="6">
      <w:start w:val="1"/>
      <w:numFmt w:val="bullet"/>
      <w:lvlText w:val="●"/>
      <w:lvlJc w:val="left"/>
      <w:pPr>
        <w:ind w:left="5076" w:hanging="360"/>
      </w:pPr>
      <w:rPr>
        <w:rFonts w:ascii="Noto Sans Symbols" w:eastAsia="Noto Sans Symbols" w:hAnsi="Noto Sans Symbols" w:cs="Noto Sans Symbols"/>
      </w:rPr>
    </w:lvl>
    <w:lvl w:ilvl="7">
      <w:start w:val="1"/>
      <w:numFmt w:val="bullet"/>
      <w:lvlText w:val="o"/>
      <w:lvlJc w:val="left"/>
      <w:pPr>
        <w:ind w:left="5796" w:hanging="360"/>
      </w:pPr>
      <w:rPr>
        <w:rFonts w:ascii="Courier New" w:eastAsia="Courier New" w:hAnsi="Courier New" w:cs="Courier New"/>
      </w:rPr>
    </w:lvl>
    <w:lvl w:ilvl="8">
      <w:start w:val="1"/>
      <w:numFmt w:val="bullet"/>
      <w:lvlText w:val="▪"/>
      <w:lvlJc w:val="left"/>
      <w:pPr>
        <w:ind w:left="6516" w:hanging="360"/>
      </w:pPr>
      <w:rPr>
        <w:rFonts w:ascii="Noto Sans Symbols" w:eastAsia="Noto Sans Symbols" w:hAnsi="Noto Sans Symbols" w:cs="Noto Sans Symbols"/>
      </w:rPr>
    </w:lvl>
  </w:abstractNum>
  <w:abstractNum w:abstractNumId="28" w15:restartNumberingAfterBreak="0">
    <w:nsid w:val="682B0969"/>
    <w:multiLevelType w:val="multilevel"/>
    <w:tmpl w:val="51C462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685255A3"/>
    <w:multiLevelType w:val="multilevel"/>
    <w:tmpl w:val="2174D2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A006151"/>
    <w:multiLevelType w:val="multilevel"/>
    <w:tmpl w:val="7076D8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A297E95"/>
    <w:multiLevelType w:val="multilevel"/>
    <w:tmpl w:val="DE944CD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6D4820A7"/>
    <w:multiLevelType w:val="multilevel"/>
    <w:tmpl w:val="2DA43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3BC3B31"/>
    <w:multiLevelType w:val="multilevel"/>
    <w:tmpl w:val="229E67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7435776B"/>
    <w:multiLevelType w:val="multilevel"/>
    <w:tmpl w:val="2DA43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6706816"/>
    <w:multiLevelType w:val="hybridMultilevel"/>
    <w:tmpl w:val="4748040E"/>
    <w:lvl w:ilvl="0" w:tplc="8976E65E">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num w:numId="1">
    <w:abstractNumId w:val="35"/>
  </w:num>
  <w:num w:numId="2">
    <w:abstractNumId w:val="24"/>
  </w:num>
  <w:num w:numId="3">
    <w:abstractNumId w:val="18"/>
  </w:num>
  <w:num w:numId="4">
    <w:abstractNumId w:val="22"/>
  </w:num>
  <w:num w:numId="5">
    <w:abstractNumId w:val="7"/>
  </w:num>
  <w:num w:numId="6">
    <w:abstractNumId w:val="31"/>
  </w:num>
  <w:num w:numId="7">
    <w:abstractNumId w:val="20"/>
  </w:num>
  <w:num w:numId="8">
    <w:abstractNumId w:val="5"/>
  </w:num>
  <w:num w:numId="9">
    <w:abstractNumId w:val="1"/>
  </w:num>
  <w:num w:numId="10">
    <w:abstractNumId w:val="2"/>
  </w:num>
  <w:num w:numId="11">
    <w:abstractNumId w:val="27"/>
  </w:num>
  <w:num w:numId="12">
    <w:abstractNumId w:val="10"/>
  </w:num>
  <w:num w:numId="13">
    <w:abstractNumId w:val="23"/>
  </w:num>
  <w:num w:numId="14">
    <w:abstractNumId w:val="19"/>
  </w:num>
  <w:num w:numId="15">
    <w:abstractNumId w:val="3"/>
  </w:num>
  <w:num w:numId="16">
    <w:abstractNumId w:val="15"/>
  </w:num>
  <w:num w:numId="17">
    <w:abstractNumId w:val="33"/>
  </w:num>
  <w:num w:numId="18">
    <w:abstractNumId w:val="17"/>
  </w:num>
  <w:num w:numId="19">
    <w:abstractNumId w:val="28"/>
  </w:num>
  <w:num w:numId="20">
    <w:abstractNumId w:val="0"/>
  </w:num>
  <w:num w:numId="21">
    <w:abstractNumId w:val="30"/>
  </w:num>
  <w:num w:numId="22">
    <w:abstractNumId w:val="26"/>
  </w:num>
  <w:num w:numId="23">
    <w:abstractNumId w:val="29"/>
  </w:num>
  <w:num w:numId="24">
    <w:abstractNumId w:val="11"/>
  </w:num>
  <w:num w:numId="25">
    <w:abstractNumId w:val="4"/>
  </w:num>
  <w:num w:numId="26">
    <w:abstractNumId w:val="8"/>
  </w:num>
  <w:num w:numId="27">
    <w:abstractNumId w:val="34"/>
  </w:num>
  <w:num w:numId="28">
    <w:abstractNumId w:val="21"/>
  </w:num>
  <w:num w:numId="29">
    <w:abstractNumId w:val="6"/>
  </w:num>
  <w:num w:numId="30">
    <w:abstractNumId w:val="9"/>
  </w:num>
  <w:num w:numId="31">
    <w:abstractNumId w:val="32"/>
  </w:num>
  <w:num w:numId="32">
    <w:abstractNumId w:val="14"/>
  </w:num>
  <w:num w:numId="33">
    <w:abstractNumId w:val="16"/>
  </w:num>
  <w:num w:numId="34">
    <w:abstractNumId w:val="25"/>
  </w:num>
  <w:num w:numId="35">
    <w:abstractNumId w:val="12"/>
  </w:num>
  <w:num w:numId="36">
    <w:abstractNumId w:val="1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6DB5"/>
    <w:rsid w:val="00000C93"/>
    <w:rsid w:val="000160CB"/>
    <w:rsid w:val="00024249"/>
    <w:rsid w:val="000245DD"/>
    <w:rsid w:val="00026EDF"/>
    <w:rsid w:val="000278B4"/>
    <w:rsid w:val="00027C86"/>
    <w:rsid w:val="00030925"/>
    <w:rsid w:val="00035A90"/>
    <w:rsid w:val="0004549B"/>
    <w:rsid w:val="00047430"/>
    <w:rsid w:val="00056A74"/>
    <w:rsid w:val="00066C1E"/>
    <w:rsid w:val="00070811"/>
    <w:rsid w:val="000726F4"/>
    <w:rsid w:val="00075A05"/>
    <w:rsid w:val="000832E2"/>
    <w:rsid w:val="000842CE"/>
    <w:rsid w:val="000A1B67"/>
    <w:rsid w:val="000B1EB4"/>
    <w:rsid w:val="000C2E89"/>
    <w:rsid w:val="000D25BB"/>
    <w:rsid w:val="000E04D4"/>
    <w:rsid w:val="000E47FC"/>
    <w:rsid w:val="000F5BB9"/>
    <w:rsid w:val="000F6993"/>
    <w:rsid w:val="00100F34"/>
    <w:rsid w:val="0010202F"/>
    <w:rsid w:val="00110D71"/>
    <w:rsid w:val="001133C1"/>
    <w:rsid w:val="00113DF8"/>
    <w:rsid w:val="0011585F"/>
    <w:rsid w:val="0012622A"/>
    <w:rsid w:val="001335A6"/>
    <w:rsid w:val="00134969"/>
    <w:rsid w:val="001367C4"/>
    <w:rsid w:val="00141975"/>
    <w:rsid w:val="001470A8"/>
    <w:rsid w:val="0015097F"/>
    <w:rsid w:val="00151D21"/>
    <w:rsid w:val="00157A89"/>
    <w:rsid w:val="00172B37"/>
    <w:rsid w:val="00173554"/>
    <w:rsid w:val="00175220"/>
    <w:rsid w:val="001A37EF"/>
    <w:rsid w:val="001A454C"/>
    <w:rsid w:val="001A4B7F"/>
    <w:rsid w:val="001B2A77"/>
    <w:rsid w:val="001C0086"/>
    <w:rsid w:val="001D33C4"/>
    <w:rsid w:val="001D3D1E"/>
    <w:rsid w:val="001E0883"/>
    <w:rsid w:val="001E0AC5"/>
    <w:rsid w:val="001E256B"/>
    <w:rsid w:val="002015E1"/>
    <w:rsid w:val="00202280"/>
    <w:rsid w:val="0021425B"/>
    <w:rsid w:val="00221777"/>
    <w:rsid w:val="00225079"/>
    <w:rsid w:val="002320CE"/>
    <w:rsid w:val="00236D99"/>
    <w:rsid w:val="00236FC3"/>
    <w:rsid w:val="00244A4D"/>
    <w:rsid w:val="0024511E"/>
    <w:rsid w:val="0025402A"/>
    <w:rsid w:val="00256764"/>
    <w:rsid w:val="00266053"/>
    <w:rsid w:val="00271166"/>
    <w:rsid w:val="00274A03"/>
    <w:rsid w:val="002756E1"/>
    <w:rsid w:val="002811BE"/>
    <w:rsid w:val="002A65A6"/>
    <w:rsid w:val="002B3D5A"/>
    <w:rsid w:val="002C67D7"/>
    <w:rsid w:val="002E7BC6"/>
    <w:rsid w:val="002F2521"/>
    <w:rsid w:val="002F5ABC"/>
    <w:rsid w:val="002F6B62"/>
    <w:rsid w:val="00300564"/>
    <w:rsid w:val="00301729"/>
    <w:rsid w:val="00304191"/>
    <w:rsid w:val="00304CA6"/>
    <w:rsid w:val="003101D1"/>
    <w:rsid w:val="00311975"/>
    <w:rsid w:val="003134E8"/>
    <w:rsid w:val="00313C68"/>
    <w:rsid w:val="003249E7"/>
    <w:rsid w:val="00330AE7"/>
    <w:rsid w:val="003328C7"/>
    <w:rsid w:val="00335945"/>
    <w:rsid w:val="00335E61"/>
    <w:rsid w:val="00341D11"/>
    <w:rsid w:val="0034214E"/>
    <w:rsid w:val="00347315"/>
    <w:rsid w:val="00352DE3"/>
    <w:rsid w:val="003663FD"/>
    <w:rsid w:val="00367EBC"/>
    <w:rsid w:val="00381515"/>
    <w:rsid w:val="00391F24"/>
    <w:rsid w:val="003965C1"/>
    <w:rsid w:val="003A0C6E"/>
    <w:rsid w:val="003A2379"/>
    <w:rsid w:val="003A3903"/>
    <w:rsid w:val="003A4639"/>
    <w:rsid w:val="003A7128"/>
    <w:rsid w:val="003C298E"/>
    <w:rsid w:val="003C6E3E"/>
    <w:rsid w:val="003D64B4"/>
    <w:rsid w:val="003E3ABC"/>
    <w:rsid w:val="003F1FAD"/>
    <w:rsid w:val="003F2F9E"/>
    <w:rsid w:val="00402CE2"/>
    <w:rsid w:val="00404543"/>
    <w:rsid w:val="00404CA5"/>
    <w:rsid w:val="0041016B"/>
    <w:rsid w:val="004208CA"/>
    <w:rsid w:val="00423447"/>
    <w:rsid w:val="00432AEC"/>
    <w:rsid w:val="0043695F"/>
    <w:rsid w:val="004370BF"/>
    <w:rsid w:val="00441454"/>
    <w:rsid w:val="0044497A"/>
    <w:rsid w:val="00445389"/>
    <w:rsid w:val="00445431"/>
    <w:rsid w:val="00450697"/>
    <w:rsid w:val="00460C76"/>
    <w:rsid w:val="0046208D"/>
    <w:rsid w:val="00471F42"/>
    <w:rsid w:val="00473F91"/>
    <w:rsid w:val="00496EAD"/>
    <w:rsid w:val="004B0FB8"/>
    <w:rsid w:val="004B59D9"/>
    <w:rsid w:val="004C240B"/>
    <w:rsid w:val="004C3BCA"/>
    <w:rsid w:val="004E1432"/>
    <w:rsid w:val="004E64F9"/>
    <w:rsid w:val="004E6B12"/>
    <w:rsid w:val="004F7CFA"/>
    <w:rsid w:val="00513A38"/>
    <w:rsid w:val="005168B1"/>
    <w:rsid w:val="00517D77"/>
    <w:rsid w:val="00537FF0"/>
    <w:rsid w:val="00544964"/>
    <w:rsid w:val="005536CD"/>
    <w:rsid w:val="00553C47"/>
    <w:rsid w:val="0055610E"/>
    <w:rsid w:val="00556456"/>
    <w:rsid w:val="005611C3"/>
    <w:rsid w:val="0057694B"/>
    <w:rsid w:val="005810AC"/>
    <w:rsid w:val="00595329"/>
    <w:rsid w:val="00595583"/>
    <w:rsid w:val="005A0174"/>
    <w:rsid w:val="005B506A"/>
    <w:rsid w:val="005B6B5A"/>
    <w:rsid w:val="005C495F"/>
    <w:rsid w:val="005D2B95"/>
    <w:rsid w:val="005D5B94"/>
    <w:rsid w:val="005E2702"/>
    <w:rsid w:val="005E7C7A"/>
    <w:rsid w:val="00605F11"/>
    <w:rsid w:val="006111E9"/>
    <w:rsid w:val="00637431"/>
    <w:rsid w:val="00666F0A"/>
    <w:rsid w:val="00677EE7"/>
    <w:rsid w:val="0068387F"/>
    <w:rsid w:val="00686023"/>
    <w:rsid w:val="00690E4D"/>
    <w:rsid w:val="006929F4"/>
    <w:rsid w:val="00696947"/>
    <w:rsid w:val="006B1682"/>
    <w:rsid w:val="006B62CF"/>
    <w:rsid w:val="006C13D5"/>
    <w:rsid w:val="006D30CE"/>
    <w:rsid w:val="006D5DD8"/>
    <w:rsid w:val="006F41E9"/>
    <w:rsid w:val="00701053"/>
    <w:rsid w:val="007065E8"/>
    <w:rsid w:val="00710635"/>
    <w:rsid w:val="00716DB5"/>
    <w:rsid w:val="00722FE2"/>
    <w:rsid w:val="0072590E"/>
    <w:rsid w:val="0073092F"/>
    <w:rsid w:val="007319D0"/>
    <w:rsid w:val="00770D41"/>
    <w:rsid w:val="007825E3"/>
    <w:rsid w:val="007868F8"/>
    <w:rsid w:val="00786E3B"/>
    <w:rsid w:val="007934B3"/>
    <w:rsid w:val="007934DA"/>
    <w:rsid w:val="007A3472"/>
    <w:rsid w:val="007A74D0"/>
    <w:rsid w:val="007B1C5F"/>
    <w:rsid w:val="007B4CC3"/>
    <w:rsid w:val="007C153D"/>
    <w:rsid w:val="007C49E4"/>
    <w:rsid w:val="007C561A"/>
    <w:rsid w:val="007D3855"/>
    <w:rsid w:val="007E3859"/>
    <w:rsid w:val="007F1E2E"/>
    <w:rsid w:val="00821C97"/>
    <w:rsid w:val="008263D2"/>
    <w:rsid w:val="008276AD"/>
    <w:rsid w:val="00843DE4"/>
    <w:rsid w:val="0085065F"/>
    <w:rsid w:val="008536D7"/>
    <w:rsid w:val="00853C1F"/>
    <w:rsid w:val="0085530F"/>
    <w:rsid w:val="00855CA2"/>
    <w:rsid w:val="00861F39"/>
    <w:rsid w:val="00867AAD"/>
    <w:rsid w:val="008700A5"/>
    <w:rsid w:val="00870B9C"/>
    <w:rsid w:val="00881675"/>
    <w:rsid w:val="0088229F"/>
    <w:rsid w:val="00883006"/>
    <w:rsid w:val="00883347"/>
    <w:rsid w:val="008904D7"/>
    <w:rsid w:val="008934C8"/>
    <w:rsid w:val="008A6D15"/>
    <w:rsid w:val="008C1FBA"/>
    <w:rsid w:val="008C378C"/>
    <w:rsid w:val="008C4BC6"/>
    <w:rsid w:val="008D4A00"/>
    <w:rsid w:val="008D4DBD"/>
    <w:rsid w:val="008E391E"/>
    <w:rsid w:val="008E3CD8"/>
    <w:rsid w:val="008E4A45"/>
    <w:rsid w:val="008F1CE3"/>
    <w:rsid w:val="008F35DD"/>
    <w:rsid w:val="00906B61"/>
    <w:rsid w:val="00916FB8"/>
    <w:rsid w:val="00924F9D"/>
    <w:rsid w:val="009312D4"/>
    <w:rsid w:val="00932E9D"/>
    <w:rsid w:val="0093334B"/>
    <w:rsid w:val="00944284"/>
    <w:rsid w:val="00963968"/>
    <w:rsid w:val="00973A6B"/>
    <w:rsid w:val="0097431B"/>
    <w:rsid w:val="00996C1F"/>
    <w:rsid w:val="009A2868"/>
    <w:rsid w:val="009B3733"/>
    <w:rsid w:val="009B6B6E"/>
    <w:rsid w:val="009D5817"/>
    <w:rsid w:val="009E03EC"/>
    <w:rsid w:val="009E47CB"/>
    <w:rsid w:val="009F0526"/>
    <w:rsid w:val="009F1DD0"/>
    <w:rsid w:val="00A060A6"/>
    <w:rsid w:val="00A12318"/>
    <w:rsid w:val="00A13B4D"/>
    <w:rsid w:val="00A211D2"/>
    <w:rsid w:val="00A3317A"/>
    <w:rsid w:val="00A33ED4"/>
    <w:rsid w:val="00A35D03"/>
    <w:rsid w:val="00A56359"/>
    <w:rsid w:val="00A5759F"/>
    <w:rsid w:val="00A57FAB"/>
    <w:rsid w:val="00A61BE2"/>
    <w:rsid w:val="00A672FB"/>
    <w:rsid w:val="00A72D18"/>
    <w:rsid w:val="00A733BA"/>
    <w:rsid w:val="00A83218"/>
    <w:rsid w:val="00AA636A"/>
    <w:rsid w:val="00AA6D8B"/>
    <w:rsid w:val="00AC6849"/>
    <w:rsid w:val="00AD38FC"/>
    <w:rsid w:val="00AF3C11"/>
    <w:rsid w:val="00B00059"/>
    <w:rsid w:val="00B03013"/>
    <w:rsid w:val="00B055A7"/>
    <w:rsid w:val="00B0701E"/>
    <w:rsid w:val="00B17834"/>
    <w:rsid w:val="00B22223"/>
    <w:rsid w:val="00B23154"/>
    <w:rsid w:val="00B23AEC"/>
    <w:rsid w:val="00B24338"/>
    <w:rsid w:val="00B341FA"/>
    <w:rsid w:val="00B371D1"/>
    <w:rsid w:val="00B411DF"/>
    <w:rsid w:val="00B44FC0"/>
    <w:rsid w:val="00B46ECF"/>
    <w:rsid w:val="00B521B2"/>
    <w:rsid w:val="00B54FE1"/>
    <w:rsid w:val="00B57229"/>
    <w:rsid w:val="00B575DB"/>
    <w:rsid w:val="00B6303C"/>
    <w:rsid w:val="00B63A52"/>
    <w:rsid w:val="00B73912"/>
    <w:rsid w:val="00B85C4D"/>
    <w:rsid w:val="00BB0130"/>
    <w:rsid w:val="00BC40D0"/>
    <w:rsid w:val="00BE25FC"/>
    <w:rsid w:val="00BF2471"/>
    <w:rsid w:val="00BF569E"/>
    <w:rsid w:val="00BF6D46"/>
    <w:rsid w:val="00C16752"/>
    <w:rsid w:val="00C20436"/>
    <w:rsid w:val="00C227C2"/>
    <w:rsid w:val="00C24828"/>
    <w:rsid w:val="00C334CE"/>
    <w:rsid w:val="00C33BD8"/>
    <w:rsid w:val="00C342D7"/>
    <w:rsid w:val="00C378BF"/>
    <w:rsid w:val="00C47035"/>
    <w:rsid w:val="00C50ADC"/>
    <w:rsid w:val="00C644E4"/>
    <w:rsid w:val="00C65C84"/>
    <w:rsid w:val="00C71B0E"/>
    <w:rsid w:val="00C71E35"/>
    <w:rsid w:val="00C9225C"/>
    <w:rsid w:val="00C940D3"/>
    <w:rsid w:val="00C97610"/>
    <w:rsid w:val="00CA2342"/>
    <w:rsid w:val="00CA358D"/>
    <w:rsid w:val="00CA3E48"/>
    <w:rsid w:val="00CA5A8A"/>
    <w:rsid w:val="00CB1E61"/>
    <w:rsid w:val="00CB2387"/>
    <w:rsid w:val="00CB41F4"/>
    <w:rsid w:val="00CB749C"/>
    <w:rsid w:val="00CC6924"/>
    <w:rsid w:val="00CC7223"/>
    <w:rsid w:val="00CD3D45"/>
    <w:rsid w:val="00CD6CEB"/>
    <w:rsid w:val="00CF4BB9"/>
    <w:rsid w:val="00D03BC4"/>
    <w:rsid w:val="00D05E4A"/>
    <w:rsid w:val="00D11390"/>
    <w:rsid w:val="00D269C7"/>
    <w:rsid w:val="00D3705A"/>
    <w:rsid w:val="00D4701F"/>
    <w:rsid w:val="00D5729D"/>
    <w:rsid w:val="00D62C14"/>
    <w:rsid w:val="00D7354C"/>
    <w:rsid w:val="00D753CF"/>
    <w:rsid w:val="00D77DF7"/>
    <w:rsid w:val="00D9106B"/>
    <w:rsid w:val="00D97BFF"/>
    <w:rsid w:val="00DA3874"/>
    <w:rsid w:val="00DB0B69"/>
    <w:rsid w:val="00DC0982"/>
    <w:rsid w:val="00DC1254"/>
    <w:rsid w:val="00DC53C9"/>
    <w:rsid w:val="00DD1787"/>
    <w:rsid w:val="00DE1E83"/>
    <w:rsid w:val="00DE4287"/>
    <w:rsid w:val="00DE5641"/>
    <w:rsid w:val="00DF52D2"/>
    <w:rsid w:val="00E102FE"/>
    <w:rsid w:val="00E11F0D"/>
    <w:rsid w:val="00E25538"/>
    <w:rsid w:val="00E37336"/>
    <w:rsid w:val="00E401F5"/>
    <w:rsid w:val="00E509F5"/>
    <w:rsid w:val="00E70EB2"/>
    <w:rsid w:val="00E716BE"/>
    <w:rsid w:val="00E7768C"/>
    <w:rsid w:val="00E8349D"/>
    <w:rsid w:val="00E86500"/>
    <w:rsid w:val="00E91EEF"/>
    <w:rsid w:val="00EA23EC"/>
    <w:rsid w:val="00EB7B7C"/>
    <w:rsid w:val="00EC0BE8"/>
    <w:rsid w:val="00EC11A2"/>
    <w:rsid w:val="00ED07B9"/>
    <w:rsid w:val="00ED5155"/>
    <w:rsid w:val="00F026A5"/>
    <w:rsid w:val="00F07243"/>
    <w:rsid w:val="00F10FE9"/>
    <w:rsid w:val="00F11C11"/>
    <w:rsid w:val="00F14890"/>
    <w:rsid w:val="00F15439"/>
    <w:rsid w:val="00F16CC1"/>
    <w:rsid w:val="00F173D2"/>
    <w:rsid w:val="00F2674F"/>
    <w:rsid w:val="00F31F92"/>
    <w:rsid w:val="00F36256"/>
    <w:rsid w:val="00F404DC"/>
    <w:rsid w:val="00F50983"/>
    <w:rsid w:val="00F63D63"/>
    <w:rsid w:val="00F67920"/>
    <w:rsid w:val="00F74C3F"/>
    <w:rsid w:val="00F74CFB"/>
    <w:rsid w:val="00F8113F"/>
    <w:rsid w:val="00F85D06"/>
    <w:rsid w:val="00F9140F"/>
    <w:rsid w:val="00F917A4"/>
    <w:rsid w:val="00F92130"/>
    <w:rsid w:val="00F9688D"/>
    <w:rsid w:val="00F97331"/>
    <w:rsid w:val="00FB17CE"/>
    <w:rsid w:val="00FB1840"/>
    <w:rsid w:val="00FB1FE8"/>
    <w:rsid w:val="00FB6F08"/>
    <w:rsid w:val="00FC3B32"/>
    <w:rsid w:val="00FD143F"/>
    <w:rsid w:val="00FE1995"/>
    <w:rsid w:val="00FE6B85"/>
    <w:rsid w:val="00FF2F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EED6A1"/>
  <w15:chartTrackingRefBased/>
  <w15:docId w15:val="{258A781D-5510-4506-B275-7D9110157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HEA Grapalat" w:eastAsiaTheme="minorHAnsi" w:hAnsi="GHEA Grapalat" w:cs="Times New Roman"/>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3D45"/>
    <w:pPr>
      <w:spacing w:after="0" w:line="240" w:lineRule="auto"/>
    </w:pPr>
    <w:rPr>
      <w:rFonts w:ascii="Times Armenian" w:eastAsia="Times New Roman" w:hAnsi="Times Armenian"/>
      <w:sz w:val="24"/>
      <w:lang w:eastAsia="ru-RU"/>
    </w:rPr>
  </w:style>
  <w:style w:type="paragraph" w:styleId="Heading1">
    <w:name w:val="heading 1"/>
    <w:basedOn w:val="Normal"/>
    <w:next w:val="Normal"/>
    <w:link w:val="Heading1Char"/>
    <w:uiPriority w:val="9"/>
    <w:qFormat/>
    <w:rsid w:val="007B4CC3"/>
    <w:pPr>
      <w:keepNext/>
      <w:keepLines/>
      <w:spacing w:before="240"/>
      <w:outlineLvl w:val="0"/>
    </w:pPr>
    <w:rPr>
      <w:rFonts w:ascii="Calibri Light" w:hAnsi="Calibri Light"/>
      <w:color w:val="2F5496"/>
      <w:sz w:val="32"/>
      <w:szCs w:val="32"/>
      <w:lang w:val="ru-RU" w:eastAsia="en-US"/>
    </w:rPr>
  </w:style>
  <w:style w:type="paragraph" w:styleId="Heading2">
    <w:name w:val="heading 2"/>
    <w:basedOn w:val="Normal"/>
    <w:next w:val="Normal"/>
    <w:link w:val="Heading2Char"/>
    <w:uiPriority w:val="9"/>
    <w:semiHidden/>
    <w:unhideWhenUsed/>
    <w:qFormat/>
    <w:rsid w:val="007B4CC3"/>
    <w:pPr>
      <w:keepNext/>
      <w:keepLines/>
      <w:spacing w:before="40"/>
      <w:outlineLvl w:val="1"/>
    </w:pPr>
    <w:rPr>
      <w:rFonts w:ascii="Calibri Light" w:hAnsi="Calibri Light"/>
      <w:color w:val="2F5496"/>
      <w:sz w:val="26"/>
      <w:szCs w:val="26"/>
      <w:lang w:val="ru-RU" w:eastAsia="en-US"/>
    </w:rPr>
  </w:style>
  <w:style w:type="paragraph" w:styleId="Heading3">
    <w:name w:val="heading 3"/>
    <w:basedOn w:val="Normal"/>
    <w:next w:val="Normal"/>
    <w:link w:val="Heading3Char"/>
    <w:uiPriority w:val="9"/>
    <w:semiHidden/>
    <w:unhideWhenUsed/>
    <w:qFormat/>
    <w:rsid w:val="007B4CC3"/>
    <w:pPr>
      <w:keepNext/>
      <w:keepLines/>
      <w:spacing w:before="40"/>
      <w:outlineLvl w:val="2"/>
    </w:pPr>
    <w:rPr>
      <w:rFonts w:ascii="Calibri Light" w:hAnsi="Calibri Light"/>
      <w:color w:val="1F3763"/>
      <w:szCs w:val="24"/>
      <w:lang w:val="ru-RU" w:eastAsia="en-US"/>
    </w:rPr>
  </w:style>
  <w:style w:type="paragraph" w:styleId="Heading4">
    <w:name w:val="heading 4"/>
    <w:basedOn w:val="Normal"/>
    <w:link w:val="Heading4Char"/>
    <w:uiPriority w:val="9"/>
    <w:qFormat/>
    <w:rsid w:val="007B4CC3"/>
    <w:pPr>
      <w:spacing w:before="100" w:beforeAutospacing="1" w:after="100" w:afterAutospacing="1"/>
      <w:outlineLvl w:val="3"/>
    </w:pPr>
    <w:rPr>
      <w:rFonts w:ascii="Times New Roman" w:hAnsi="Times New Roman"/>
      <w:b/>
      <w:bCs/>
      <w:szCs w:val="24"/>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CD3D45"/>
    <w:rPr>
      <w:sz w:val="20"/>
      <w:lang w:val="ru-RU" w:bidi="ru-RU"/>
    </w:rPr>
  </w:style>
  <w:style w:type="character" w:customStyle="1" w:styleId="FootnoteTextChar">
    <w:name w:val="Footnote Text Char"/>
    <w:basedOn w:val="DefaultParagraphFont"/>
    <w:link w:val="FootnoteText"/>
    <w:semiHidden/>
    <w:rsid w:val="00CD3D45"/>
    <w:rPr>
      <w:rFonts w:ascii="Times Armenian" w:eastAsia="Times New Roman" w:hAnsi="Times Armenian"/>
      <w:lang w:val="ru-RU" w:eastAsia="ru-RU" w:bidi="ru-RU"/>
    </w:rPr>
  </w:style>
  <w:style w:type="character" w:styleId="FootnoteReference">
    <w:name w:val="footnote reference"/>
    <w:semiHidden/>
    <w:rsid w:val="00CD3D45"/>
    <w:rPr>
      <w:vertAlign w:val="superscript"/>
    </w:rPr>
  </w:style>
  <w:style w:type="table" w:styleId="TableGrid">
    <w:name w:val="Table Grid"/>
    <w:basedOn w:val="TableNormal"/>
    <w:uiPriority w:val="39"/>
    <w:rsid w:val="003101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335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US"/>
    </w:rPr>
  </w:style>
  <w:style w:type="character" w:customStyle="1" w:styleId="HTMLPreformattedChar">
    <w:name w:val="HTML Preformatted Char"/>
    <w:basedOn w:val="DefaultParagraphFont"/>
    <w:link w:val="HTMLPreformatted"/>
    <w:uiPriority w:val="99"/>
    <w:rsid w:val="001335A6"/>
    <w:rPr>
      <w:rFonts w:ascii="Courier New" w:eastAsia="Times New Roman" w:hAnsi="Courier New" w:cs="Courier New"/>
    </w:rPr>
  </w:style>
  <w:style w:type="paragraph" w:styleId="ListParagraph">
    <w:name w:val="List Paragraph"/>
    <w:basedOn w:val="Normal"/>
    <w:uiPriority w:val="34"/>
    <w:qFormat/>
    <w:rsid w:val="00AA636A"/>
    <w:pPr>
      <w:ind w:left="720"/>
      <w:contextualSpacing/>
    </w:pPr>
  </w:style>
  <w:style w:type="character" w:styleId="CommentReference">
    <w:name w:val="annotation reference"/>
    <w:basedOn w:val="DefaultParagraphFont"/>
    <w:uiPriority w:val="99"/>
    <w:semiHidden/>
    <w:unhideWhenUsed/>
    <w:rsid w:val="00B411DF"/>
    <w:rPr>
      <w:sz w:val="16"/>
      <w:szCs w:val="16"/>
    </w:rPr>
  </w:style>
  <w:style w:type="paragraph" w:styleId="CommentText">
    <w:name w:val="annotation text"/>
    <w:basedOn w:val="Normal"/>
    <w:link w:val="CommentTextChar"/>
    <w:uiPriority w:val="99"/>
    <w:unhideWhenUsed/>
    <w:rsid w:val="00B411DF"/>
    <w:rPr>
      <w:sz w:val="20"/>
    </w:rPr>
  </w:style>
  <w:style w:type="character" w:customStyle="1" w:styleId="CommentTextChar">
    <w:name w:val="Comment Text Char"/>
    <w:basedOn w:val="DefaultParagraphFont"/>
    <w:link w:val="CommentText"/>
    <w:uiPriority w:val="99"/>
    <w:rsid w:val="00B411DF"/>
    <w:rPr>
      <w:rFonts w:ascii="Times Armenian" w:eastAsia="Times New Roman" w:hAnsi="Times Armenian"/>
      <w:lang w:eastAsia="ru-RU"/>
    </w:rPr>
  </w:style>
  <w:style w:type="paragraph" w:styleId="CommentSubject">
    <w:name w:val="annotation subject"/>
    <w:basedOn w:val="CommentText"/>
    <w:next w:val="CommentText"/>
    <w:link w:val="CommentSubjectChar"/>
    <w:uiPriority w:val="99"/>
    <w:semiHidden/>
    <w:unhideWhenUsed/>
    <w:rsid w:val="00B411DF"/>
    <w:rPr>
      <w:b/>
      <w:bCs/>
    </w:rPr>
  </w:style>
  <w:style w:type="character" w:customStyle="1" w:styleId="CommentSubjectChar">
    <w:name w:val="Comment Subject Char"/>
    <w:basedOn w:val="CommentTextChar"/>
    <w:link w:val="CommentSubject"/>
    <w:uiPriority w:val="99"/>
    <w:semiHidden/>
    <w:rsid w:val="00B411DF"/>
    <w:rPr>
      <w:rFonts w:ascii="Times Armenian" w:eastAsia="Times New Roman" w:hAnsi="Times Armenian"/>
      <w:b/>
      <w:bCs/>
      <w:lang w:eastAsia="ru-RU"/>
    </w:rPr>
  </w:style>
  <w:style w:type="paragraph" w:styleId="BalloonText">
    <w:name w:val="Balloon Text"/>
    <w:basedOn w:val="Normal"/>
    <w:link w:val="BalloonTextChar"/>
    <w:uiPriority w:val="99"/>
    <w:semiHidden/>
    <w:unhideWhenUsed/>
    <w:rsid w:val="008E3CD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E3CD8"/>
    <w:rPr>
      <w:rFonts w:ascii="Segoe UI" w:eastAsia="Times New Roman" w:hAnsi="Segoe UI" w:cs="Segoe UI"/>
      <w:sz w:val="18"/>
      <w:szCs w:val="18"/>
      <w:lang w:eastAsia="ru-RU"/>
    </w:rPr>
  </w:style>
  <w:style w:type="paragraph" w:styleId="Header">
    <w:name w:val="header"/>
    <w:basedOn w:val="Normal"/>
    <w:link w:val="HeaderChar"/>
    <w:uiPriority w:val="99"/>
    <w:unhideWhenUsed/>
    <w:rsid w:val="0055610E"/>
    <w:pPr>
      <w:tabs>
        <w:tab w:val="center" w:pos="4680"/>
        <w:tab w:val="right" w:pos="9360"/>
      </w:tabs>
    </w:pPr>
  </w:style>
  <w:style w:type="character" w:customStyle="1" w:styleId="HeaderChar">
    <w:name w:val="Header Char"/>
    <w:basedOn w:val="DefaultParagraphFont"/>
    <w:link w:val="Header"/>
    <w:uiPriority w:val="99"/>
    <w:rsid w:val="0055610E"/>
    <w:rPr>
      <w:rFonts w:ascii="Times Armenian" w:eastAsia="Times New Roman" w:hAnsi="Times Armenian"/>
      <w:sz w:val="24"/>
      <w:lang w:eastAsia="ru-RU"/>
    </w:rPr>
  </w:style>
  <w:style w:type="paragraph" w:styleId="Footer">
    <w:name w:val="footer"/>
    <w:basedOn w:val="Normal"/>
    <w:link w:val="FooterChar"/>
    <w:uiPriority w:val="99"/>
    <w:unhideWhenUsed/>
    <w:rsid w:val="0055610E"/>
    <w:pPr>
      <w:tabs>
        <w:tab w:val="center" w:pos="4680"/>
        <w:tab w:val="right" w:pos="9360"/>
      </w:tabs>
    </w:pPr>
  </w:style>
  <w:style w:type="character" w:customStyle="1" w:styleId="FooterChar">
    <w:name w:val="Footer Char"/>
    <w:basedOn w:val="DefaultParagraphFont"/>
    <w:link w:val="Footer"/>
    <w:uiPriority w:val="99"/>
    <w:rsid w:val="0055610E"/>
    <w:rPr>
      <w:rFonts w:ascii="Times Armenian" w:eastAsia="Times New Roman" w:hAnsi="Times Armenian"/>
      <w:sz w:val="24"/>
      <w:lang w:eastAsia="ru-RU"/>
    </w:rPr>
  </w:style>
  <w:style w:type="paragraph" w:styleId="NormalWeb">
    <w:name w:val="Normal (Web)"/>
    <w:basedOn w:val="Normal"/>
    <w:uiPriority w:val="99"/>
    <w:unhideWhenUsed/>
    <w:rsid w:val="00537FF0"/>
    <w:pPr>
      <w:spacing w:before="100" w:beforeAutospacing="1" w:after="100" w:afterAutospacing="1"/>
    </w:pPr>
    <w:rPr>
      <w:rFonts w:ascii="Times New Roman" w:hAnsi="Times New Roman"/>
      <w:szCs w:val="24"/>
      <w:lang w:eastAsia="en-US"/>
    </w:rPr>
  </w:style>
  <w:style w:type="paragraph" w:customStyle="1" w:styleId="Heading11">
    <w:name w:val="Heading 11"/>
    <w:basedOn w:val="Normal"/>
    <w:next w:val="Normal"/>
    <w:uiPriority w:val="9"/>
    <w:qFormat/>
    <w:rsid w:val="007B4CC3"/>
    <w:pPr>
      <w:keepNext/>
      <w:keepLines/>
      <w:spacing w:before="240" w:line="259" w:lineRule="auto"/>
      <w:outlineLvl w:val="0"/>
    </w:pPr>
    <w:rPr>
      <w:rFonts w:ascii="Calibri Light" w:hAnsi="Calibri Light"/>
      <w:color w:val="2F5496"/>
      <w:sz w:val="32"/>
      <w:szCs w:val="32"/>
      <w:lang w:val="ru-RU" w:eastAsia="en-US"/>
    </w:rPr>
  </w:style>
  <w:style w:type="paragraph" w:customStyle="1" w:styleId="Heading21">
    <w:name w:val="Heading 21"/>
    <w:basedOn w:val="Normal"/>
    <w:next w:val="Normal"/>
    <w:uiPriority w:val="9"/>
    <w:semiHidden/>
    <w:unhideWhenUsed/>
    <w:qFormat/>
    <w:rsid w:val="007B4CC3"/>
    <w:pPr>
      <w:keepNext/>
      <w:keepLines/>
      <w:spacing w:before="40" w:line="259" w:lineRule="auto"/>
      <w:outlineLvl w:val="1"/>
    </w:pPr>
    <w:rPr>
      <w:rFonts w:ascii="Calibri Light" w:hAnsi="Calibri Light"/>
      <w:color w:val="2F5496"/>
      <w:sz w:val="26"/>
      <w:szCs w:val="26"/>
      <w:lang w:val="ru-RU" w:eastAsia="en-US"/>
    </w:rPr>
  </w:style>
  <w:style w:type="paragraph" w:customStyle="1" w:styleId="Heading31">
    <w:name w:val="Heading 31"/>
    <w:basedOn w:val="Normal"/>
    <w:next w:val="Normal"/>
    <w:uiPriority w:val="9"/>
    <w:semiHidden/>
    <w:unhideWhenUsed/>
    <w:qFormat/>
    <w:rsid w:val="007B4CC3"/>
    <w:pPr>
      <w:keepNext/>
      <w:keepLines/>
      <w:spacing w:before="40" w:line="259" w:lineRule="auto"/>
      <w:outlineLvl w:val="2"/>
    </w:pPr>
    <w:rPr>
      <w:rFonts w:ascii="Calibri Light" w:hAnsi="Calibri Light"/>
      <w:color w:val="1F3763"/>
      <w:szCs w:val="24"/>
      <w:lang w:val="ru-RU" w:eastAsia="en-US"/>
    </w:rPr>
  </w:style>
  <w:style w:type="character" w:customStyle="1" w:styleId="Heading4Char">
    <w:name w:val="Heading 4 Char"/>
    <w:basedOn w:val="DefaultParagraphFont"/>
    <w:link w:val="Heading4"/>
    <w:uiPriority w:val="9"/>
    <w:rsid w:val="007B4CC3"/>
    <w:rPr>
      <w:rFonts w:ascii="Times New Roman" w:eastAsia="Times New Roman" w:hAnsi="Times New Roman"/>
      <w:b/>
      <w:bCs/>
      <w:sz w:val="24"/>
      <w:szCs w:val="24"/>
      <w:lang w:val="ru-RU" w:eastAsia="ru-RU"/>
    </w:rPr>
  </w:style>
  <w:style w:type="numbering" w:customStyle="1" w:styleId="NoList1">
    <w:name w:val="No List1"/>
    <w:next w:val="NoList"/>
    <w:uiPriority w:val="99"/>
    <w:semiHidden/>
    <w:unhideWhenUsed/>
    <w:rsid w:val="007B4CC3"/>
  </w:style>
  <w:style w:type="character" w:customStyle="1" w:styleId="Heading1Char">
    <w:name w:val="Heading 1 Char"/>
    <w:basedOn w:val="DefaultParagraphFont"/>
    <w:link w:val="Heading1"/>
    <w:uiPriority w:val="9"/>
    <w:rsid w:val="007B4CC3"/>
    <w:rPr>
      <w:rFonts w:ascii="Calibri Light" w:eastAsia="Times New Roman" w:hAnsi="Calibri Light" w:cs="Times New Roman"/>
      <w:color w:val="2F5496"/>
      <w:sz w:val="32"/>
      <w:szCs w:val="32"/>
      <w:lang w:val="ru-RU"/>
    </w:rPr>
  </w:style>
  <w:style w:type="character" w:customStyle="1" w:styleId="Heading2Char">
    <w:name w:val="Heading 2 Char"/>
    <w:basedOn w:val="DefaultParagraphFont"/>
    <w:link w:val="Heading2"/>
    <w:uiPriority w:val="9"/>
    <w:semiHidden/>
    <w:rsid w:val="007B4CC3"/>
    <w:rPr>
      <w:rFonts w:ascii="Calibri Light" w:eastAsia="Times New Roman" w:hAnsi="Calibri Light" w:cs="Times New Roman"/>
      <w:color w:val="2F5496"/>
      <w:sz w:val="26"/>
      <w:szCs w:val="26"/>
      <w:lang w:val="ru-RU"/>
    </w:rPr>
  </w:style>
  <w:style w:type="character" w:customStyle="1" w:styleId="Heading3Char">
    <w:name w:val="Heading 3 Char"/>
    <w:basedOn w:val="DefaultParagraphFont"/>
    <w:link w:val="Heading3"/>
    <w:uiPriority w:val="9"/>
    <w:semiHidden/>
    <w:rsid w:val="007B4CC3"/>
    <w:rPr>
      <w:rFonts w:ascii="Calibri Light" w:eastAsia="Times New Roman" w:hAnsi="Calibri Light" w:cs="Times New Roman"/>
      <w:color w:val="1F3763"/>
      <w:sz w:val="24"/>
      <w:szCs w:val="24"/>
      <w:lang w:val="ru-RU"/>
    </w:rPr>
  </w:style>
  <w:style w:type="character" w:styleId="Strong">
    <w:name w:val="Strong"/>
    <w:basedOn w:val="DefaultParagraphFont"/>
    <w:uiPriority w:val="22"/>
    <w:qFormat/>
    <w:rsid w:val="007B4CC3"/>
    <w:rPr>
      <w:b/>
      <w:bCs/>
    </w:rPr>
  </w:style>
  <w:style w:type="character" w:styleId="Emphasis">
    <w:name w:val="Emphasis"/>
    <w:basedOn w:val="DefaultParagraphFont"/>
    <w:uiPriority w:val="20"/>
    <w:qFormat/>
    <w:rsid w:val="007B4CC3"/>
    <w:rPr>
      <w:i/>
      <w:iCs/>
    </w:rPr>
  </w:style>
  <w:style w:type="paragraph" w:customStyle="1" w:styleId="NoSpacing1">
    <w:name w:val="No Spacing1"/>
    <w:next w:val="NoSpacing"/>
    <w:uiPriority w:val="1"/>
    <w:qFormat/>
    <w:rsid w:val="007B4CC3"/>
    <w:pPr>
      <w:spacing w:after="0" w:line="240" w:lineRule="auto"/>
    </w:pPr>
    <w:rPr>
      <w:rFonts w:ascii="Calibri" w:hAnsi="Calibri"/>
      <w:sz w:val="22"/>
      <w:szCs w:val="22"/>
      <w:lang w:val="ru-RU"/>
    </w:rPr>
  </w:style>
  <w:style w:type="table" w:customStyle="1" w:styleId="TableGrid1">
    <w:name w:val="Table Grid1"/>
    <w:basedOn w:val="TableNormal"/>
    <w:next w:val="TableGrid"/>
    <w:uiPriority w:val="39"/>
    <w:rsid w:val="007B4CC3"/>
    <w:pPr>
      <w:spacing w:after="0" w:line="240" w:lineRule="auto"/>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uiPriority w:val="9"/>
    <w:rsid w:val="007B4CC3"/>
    <w:rPr>
      <w:rFonts w:asciiTheme="majorHAnsi" w:eastAsiaTheme="majorEastAsia" w:hAnsiTheme="majorHAnsi" w:cstheme="majorBidi"/>
      <w:color w:val="2E74B5" w:themeColor="accent1" w:themeShade="BF"/>
      <w:sz w:val="32"/>
      <w:szCs w:val="32"/>
      <w:lang w:eastAsia="ru-RU"/>
    </w:rPr>
  </w:style>
  <w:style w:type="character" w:customStyle="1" w:styleId="Heading2Char1">
    <w:name w:val="Heading 2 Char1"/>
    <w:basedOn w:val="DefaultParagraphFont"/>
    <w:uiPriority w:val="9"/>
    <w:semiHidden/>
    <w:rsid w:val="007B4CC3"/>
    <w:rPr>
      <w:rFonts w:asciiTheme="majorHAnsi" w:eastAsiaTheme="majorEastAsia" w:hAnsiTheme="majorHAnsi" w:cstheme="majorBidi"/>
      <w:color w:val="2E74B5" w:themeColor="accent1" w:themeShade="BF"/>
      <w:sz w:val="26"/>
      <w:szCs w:val="26"/>
      <w:lang w:eastAsia="ru-RU"/>
    </w:rPr>
  </w:style>
  <w:style w:type="character" w:customStyle="1" w:styleId="Heading3Char1">
    <w:name w:val="Heading 3 Char1"/>
    <w:basedOn w:val="DefaultParagraphFont"/>
    <w:uiPriority w:val="9"/>
    <w:semiHidden/>
    <w:rsid w:val="007B4CC3"/>
    <w:rPr>
      <w:rFonts w:asciiTheme="majorHAnsi" w:eastAsiaTheme="majorEastAsia" w:hAnsiTheme="majorHAnsi" w:cstheme="majorBidi"/>
      <w:color w:val="1F4D78" w:themeColor="accent1" w:themeShade="7F"/>
      <w:sz w:val="24"/>
      <w:szCs w:val="24"/>
      <w:lang w:eastAsia="ru-RU"/>
    </w:rPr>
  </w:style>
  <w:style w:type="paragraph" w:styleId="NoSpacing">
    <w:name w:val="No Spacing"/>
    <w:uiPriority w:val="1"/>
    <w:qFormat/>
    <w:rsid w:val="007B4CC3"/>
    <w:pPr>
      <w:spacing w:after="0" w:line="240" w:lineRule="auto"/>
    </w:pPr>
    <w:rPr>
      <w:rFonts w:ascii="Times Armenian" w:eastAsia="Times New Roman" w:hAnsi="Times Armenian"/>
      <w:sz w:val="24"/>
      <w:lang w:eastAsia="ru-RU"/>
    </w:rPr>
  </w:style>
  <w:style w:type="character" w:styleId="Hyperlink">
    <w:name w:val="Hyperlink"/>
    <w:basedOn w:val="DefaultParagraphFont"/>
    <w:uiPriority w:val="99"/>
    <w:unhideWhenUsed/>
    <w:rsid w:val="00471F4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532552">
      <w:bodyDiv w:val="1"/>
      <w:marLeft w:val="0"/>
      <w:marRight w:val="0"/>
      <w:marTop w:val="0"/>
      <w:marBottom w:val="0"/>
      <w:divBdr>
        <w:top w:val="none" w:sz="0" w:space="0" w:color="auto"/>
        <w:left w:val="none" w:sz="0" w:space="0" w:color="auto"/>
        <w:bottom w:val="none" w:sz="0" w:space="0" w:color="auto"/>
        <w:right w:val="none" w:sz="0" w:space="0" w:color="auto"/>
      </w:divBdr>
    </w:div>
    <w:div w:id="144862537">
      <w:bodyDiv w:val="1"/>
      <w:marLeft w:val="0"/>
      <w:marRight w:val="0"/>
      <w:marTop w:val="0"/>
      <w:marBottom w:val="0"/>
      <w:divBdr>
        <w:top w:val="none" w:sz="0" w:space="0" w:color="auto"/>
        <w:left w:val="none" w:sz="0" w:space="0" w:color="auto"/>
        <w:bottom w:val="none" w:sz="0" w:space="0" w:color="auto"/>
        <w:right w:val="none" w:sz="0" w:space="0" w:color="auto"/>
      </w:divBdr>
    </w:div>
    <w:div w:id="646781025">
      <w:bodyDiv w:val="1"/>
      <w:marLeft w:val="0"/>
      <w:marRight w:val="0"/>
      <w:marTop w:val="0"/>
      <w:marBottom w:val="0"/>
      <w:divBdr>
        <w:top w:val="none" w:sz="0" w:space="0" w:color="auto"/>
        <w:left w:val="none" w:sz="0" w:space="0" w:color="auto"/>
        <w:bottom w:val="none" w:sz="0" w:space="0" w:color="auto"/>
        <w:right w:val="none" w:sz="0" w:space="0" w:color="auto"/>
      </w:divBdr>
    </w:div>
    <w:div w:id="1075738724">
      <w:bodyDiv w:val="1"/>
      <w:marLeft w:val="0"/>
      <w:marRight w:val="0"/>
      <w:marTop w:val="0"/>
      <w:marBottom w:val="0"/>
      <w:divBdr>
        <w:top w:val="none" w:sz="0" w:space="0" w:color="auto"/>
        <w:left w:val="none" w:sz="0" w:space="0" w:color="auto"/>
        <w:bottom w:val="none" w:sz="0" w:space="0" w:color="auto"/>
        <w:right w:val="none" w:sz="0" w:space="0" w:color="auto"/>
      </w:divBdr>
    </w:div>
    <w:div w:id="1186796106">
      <w:bodyDiv w:val="1"/>
      <w:marLeft w:val="0"/>
      <w:marRight w:val="0"/>
      <w:marTop w:val="0"/>
      <w:marBottom w:val="0"/>
      <w:divBdr>
        <w:top w:val="none" w:sz="0" w:space="0" w:color="auto"/>
        <w:left w:val="none" w:sz="0" w:space="0" w:color="auto"/>
        <w:bottom w:val="none" w:sz="0" w:space="0" w:color="auto"/>
        <w:right w:val="none" w:sz="0" w:space="0" w:color="auto"/>
      </w:divBdr>
    </w:div>
    <w:div w:id="2128625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ysu.am" TargetMode="External"/><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6.jpeg"/><Relationship Id="rId33" Type="http://schemas.openxmlformats.org/officeDocument/2006/relationships/hyperlink" Target="mailto:Info@ysu.am"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jpg"/><Relationship Id="rId29" Type="http://schemas.openxmlformats.org/officeDocument/2006/relationships/image" Target="media/image1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g"/><Relationship Id="rId32" Type="http://schemas.openxmlformats.org/officeDocument/2006/relationships/hyperlink" Target="http://www.ysu.am" TargetMode="Externa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4.jpg"/><Relationship Id="rId28" Type="http://schemas.openxmlformats.org/officeDocument/2006/relationships/image" Target="media/image17.jpg"/><Relationship Id="rId10" Type="http://schemas.openxmlformats.org/officeDocument/2006/relationships/image" Target="media/image3.png"/><Relationship Id="rId19" Type="http://schemas.openxmlformats.org/officeDocument/2006/relationships/hyperlink" Target="mailto:Info@ysu.am" TargetMode="External"/><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3.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theme" Target="theme/theme1.xml"/><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963F1B-FF1B-407A-87FD-BDDE102EF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39</Pages>
  <Words>14593</Words>
  <Characters>83186</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YSU User</dc:creator>
  <cp:keywords/>
  <dc:description/>
  <cp:lastModifiedBy>Lusine Ayvazyan</cp:lastModifiedBy>
  <cp:revision>81</cp:revision>
  <cp:lastPrinted>2024-01-29T09:07:00Z</cp:lastPrinted>
  <dcterms:created xsi:type="dcterms:W3CDTF">2025-08-05T10:20:00Z</dcterms:created>
  <dcterms:modified xsi:type="dcterms:W3CDTF">2025-08-11T11:04:00Z</dcterms:modified>
</cp:coreProperties>
</file>