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հագուստի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խրոմապատ ոտքերով, նստատեղն ու հենակը ամբողջական պլաստմասսե դետալից, պատրաստված բարձրորակ հումքից, նստոցի չափերը՝ 50x50±2սմ–ից ոչ պակաս, թիկնակի բարձրությունը` 50-53սմ:
Նվազագույն ծանրաբեռնվածությունը՝ 100-120կգ: 
Բոլոր աթոռները պետք է լինեն միանման՝ համաձայն կցված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Treston WB-1 կամ համարժեք Termopro Монолит 1500, Gresson  СП-1500:
Աշխատասեղան լրակազմ, 
չափսերը՝ (Լ) 1500-1600  (Խ) 700-740  (Բ) 1500-1550մմ: Մետաղական կառուցվածք: Աշխատասեղանի մակերեսը՝ (Ե) 1500-1600  (Լ) 700-740 (Հ) 25-27մմ։ Բարձրությունը հատակից 850±15մմ, նյութը՝ պոլիկարբոնատե ծածկույթ։ Քաշովի դարակներ (3 հատ)՝ սեղանի տակ տեղակայված մետաղական կառուցվածքով։ Պլատֆորմ (պոլկա)` 2 հատ սեղանի վերևում տեղակայված, որը կարող է օգտագործվել որպես լրացուցիչ աշխատանքային տարածք կամ սարքավորումների պահեստավորում։ Կախովի գծային LED լուսավորիչ։ Պրոֆեսիոնալ էլեկտրական բլոկ 7 վարդակից' հողանցմամբ և 16Ա ավտոմատով: Հողանցման տերմինալ։ Փորվածքով հետևի վահանակ՝ գործիքներ կամ պահեստավորման տարրեր կախելու համար։ Գործիքների բռնակներ՝ փորվածքով հետևի վահանակին ամրացնելու համար (պտուտակադարձիչ, բանալի և այլ մանր գործիքներ)։ Գործիքների մագնիսական բռնակներ։  Ակոսային խրոցակներ։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հագուստի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18մմ, չափսը` 180x90սմ, գույնը` բաց շագանակագույն, աջ կողմում 40x60սմ չափի հայելի, ձախ կողմում հինգ կախիչով, ներքևի հատվածում երկփեղկանի փակվող դռներով՝ երկու դարակով: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ՄԴՖ երեսով, լամինատե կողերով, 
չափերը՝ երկարությունը - 140սմ, 
լայնությունը 75-80սմ, բարձրությունը - 75սմ, աջ և ձախ կողմից 3 քաշովի դարակներով, հոլովակներով, գույնը՝ բաց շագանակագույն, բանալիով փակման հնարավորությամբ։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հագուստի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