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2025.08.13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ЗАО Айкакан Атомайин Электракаян</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РА, Армавирский марз, г. Мецамор</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запасные части для контроллера уровня</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14:00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12</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14:00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12</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Հայկուհի  Գրիգորյան </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Haykuhi.Grigoryan@anpp.am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+37410200491</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ЗАО Айкакан Атомайин Электракаян</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ՀԱԷԿ-ԷԱՃԱՊՁԲ-95/25</w:t>
      </w:r>
      <w:r w:rsidRPr="00F32D53">
        <w:rPr>
          <w:rFonts w:ascii="Calibri" w:hAnsi="Calibri" w:cstheme="minorHAnsi"/>
          <w:i/>
        </w:rPr>
        <w:br/>
      </w:r>
      <w:r w:rsidRPr="00F32D53">
        <w:rPr>
          <w:rFonts w:ascii="Calibri" w:hAnsi="Calibri" w:cstheme="minorHAnsi"/>
          <w:szCs w:val="20"/>
          <w:lang w:val="af-ZA"/>
        </w:rPr>
        <w:t>2025.08.13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ЗАО Айкакан Атомайин Электракаян</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ЗАО Айкакан Атомайин Электракаян</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запасные части для контроллера уровня</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DC6D7C">
        <w:rPr>
          <w:rFonts w:ascii="Calibri" w:hAnsi="Calibri" w:cstheme="minorHAnsi"/>
          <w:sz w:val="20"/>
          <w:szCs w:val="20"/>
          <w:lang w:val="hy-AM"/>
        </w:rPr>
        <w:t>800-600</w:t>
      </w:r>
      <w:r w:rsidR="00DC6D7C">
        <w:rPr>
          <w:rFonts w:ascii="Calibri" w:hAnsi="Calibri" w:cstheme="minorHAnsi"/>
          <w:sz w:val="20"/>
          <w:szCs w:val="20"/>
          <w:lang w:val="ru-RU"/>
        </w:rPr>
        <w:t>(1-1-2)</w:t>
      </w:r>
      <w:r w:rsidRPr="00F32D53">
        <w:rPr>
          <w:rFonts w:ascii="Calibri" w:hAnsi="Calibri" w:cstheme="minorHAnsi"/>
          <w:sz w:val="20"/>
          <w:szCs w:val="20"/>
          <w:lang w:val="ru-RU"/>
        </w:rPr>
        <w:t>).</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запасные части для контроллера уровня</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ЗАО Айкакан Атомайин Электракаян</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ՀԱԷԿ-ԷԱՃԱՊՁԲ-95/25</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Haykuhi.Grigoryan@anpp.am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запасные части для контроллера уровня</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ЗИП для шарового клапана  типа
T4DE04DAA02 
Ду 100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69176B" w:rsidRPr="0069176B" w:rsidRDefault="00DD1BC0" w:rsidP="0069176B">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69176B" w:rsidRPr="0069176B">
        <w:rPr>
          <w:rFonts w:ascii="Calibri" w:hAnsi="Calibri" w:cstheme="minorHAnsi"/>
          <w:lang w:val="ru-RU"/>
        </w:rPr>
        <w:t>закупок.</w:t>
      </w:r>
    </w:p>
    <w:p w:rsidR="00DD1BC0" w:rsidRPr="00DD1BC0" w:rsidRDefault="0069176B" w:rsidP="0069176B">
      <w:pPr>
        <w:widowControl w:val="0"/>
        <w:tabs>
          <w:tab w:val="left" w:pos="1134"/>
        </w:tabs>
        <w:spacing w:after="0"/>
        <w:ind w:firstLine="567"/>
        <w:rPr>
          <w:rFonts w:ascii="Calibri" w:hAnsi="Calibri" w:cstheme="minorHAnsi"/>
          <w:lang w:val="ru-RU"/>
        </w:rPr>
      </w:pPr>
      <w:r w:rsidRPr="0069176B">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594602"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32D53">
        <w:rPr>
          <w:rFonts w:ascii="Calibri" w:hAnsi="Calibri" w:cstheme="minorHAnsi"/>
          <w:lang w:val="ru-RU"/>
        </w:rPr>
        <w:lastRenderedPageBreak/>
        <w:t>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594602">
        <w:rPr>
          <w:rFonts w:ascii="Calibri" w:hAnsi="Calibri" w:cstheme="minorHAnsi"/>
          <w:lang w:val="ru-RU"/>
        </w:rPr>
        <w:t xml:space="preserve">Включение участника в </w:t>
      </w:r>
      <w:r w:rsidR="00594602" w:rsidRPr="00594602">
        <w:rPr>
          <w:rFonts w:ascii="Calibri" w:hAnsi="Calibri" w:cstheme="minorHAnsi"/>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lastRenderedPageBreak/>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lastRenderedPageBreak/>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14:00</w:t>
      </w:r>
      <w:r w:rsidRPr="00F32D53">
        <w:rPr>
          <w:rFonts w:ascii="Calibri" w:hAnsi="Calibri" w:cstheme="minorHAnsi"/>
          <w:lang w:val="ru-RU"/>
        </w:rPr>
        <w:t>" часов "</w:t>
      </w:r>
      <w:r w:rsidR="003955D4" w:rsidRPr="00F32D53">
        <w:rPr>
          <w:rFonts w:ascii="Calibri" w:hAnsi="Calibri" w:cstheme="minorHAnsi"/>
          <w:lang w:val="af-ZA"/>
        </w:rPr>
        <w:t>12</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lastRenderedPageBreak/>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383.81</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4.791</w:t>
      </w:r>
      <w:r w:rsidRPr="00F32D53">
        <w:rPr>
          <w:rFonts w:ascii="Calibri" w:hAnsi="Calibri" w:cstheme="minorHAnsi"/>
          <w:szCs w:val="22"/>
        </w:rPr>
        <w:t xml:space="preserve"> драмом, евро </w:t>
      </w:r>
      <w:r w:rsidR="00991780" w:rsidRPr="00F32D53">
        <w:rPr>
          <w:rFonts w:ascii="Calibri" w:hAnsi="Calibri" w:cstheme="minorHAnsi"/>
          <w:lang w:val="af-ZA"/>
        </w:rPr>
        <w:t>445.6</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2025.08.26. 14:00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F44A1" w:rsidRPr="001F44A1" w:rsidRDefault="001A1C97" w:rsidP="001F44A1">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w:t>
      </w:r>
      <w:r w:rsidR="001F44A1" w:rsidRPr="001F44A1">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r w:rsidR="001A1C97" w:rsidRPr="00F32D53">
        <w:rPr>
          <w:rFonts w:ascii="Calibri" w:hAnsi="Calibri" w:cstheme="minorHAnsi"/>
          <w:color w:val="000000" w:themeColor="text1"/>
          <w:lang w:val="ru-RU"/>
        </w:rPr>
        <w:t>.</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C6D7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 xml:space="preserve">Мотивированное решение руководителя заказчика уполномоченный </w:t>
      </w:r>
      <w:r w:rsidR="00890E4E" w:rsidRPr="00890E4E">
        <w:rPr>
          <w:rFonts w:ascii="Calibri" w:hAnsi="Calibri" w:cstheme="minorHAnsi"/>
          <w:lang w:val="ru-RU"/>
        </w:rPr>
        <w:lastRenderedPageBreak/>
        <w:t xml:space="preserve">орган публикует в </w:t>
      </w:r>
      <w:r w:rsidR="00DC6D7C" w:rsidRPr="00DC6D7C">
        <w:rPr>
          <w:rFonts w:ascii="Calibri" w:hAnsi="Calibri" w:cstheme="minorHAnsi"/>
          <w:lang w:val="ru-RU"/>
        </w:rPr>
        <w:t>бюллетене в течение пяти рабочих дней, следующих за днем получения решения</w:t>
      </w:r>
      <w:r w:rsidR="00890E4E" w:rsidRPr="00890E4E">
        <w:rPr>
          <w:rFonts w:ascii="Calibri" w:hAnsi="Calibri" w:cstheme="minorHAnsi"/>
          <w:lang w:val="ru-RU"/>
        </w:rPr>
        <w:t>.</w:t>
      </w:r>
    </w:p>
    <w:p w:rsidR="00DD1BC0" w:rsidRPr="00DD1BC0" w:rsidRDefault="00DC6D7C" w:rsidP="005134BA">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3AF" w:rsidRPr="0§3AF" w:rsidRDefault="008512A9" w:rsidP="0§3AF">
      <w:pPr>
        <w:widowControl w:val="0"/>
        <w:tabs>
          <w:tab w:val="left" w:pos="1276"/>
        </w:tabs>
        <w:spacing w:line="240" w:lineRule="auto"/>
        <w:ind w:firstLine="567"/>
        <w:rPr>
          <w:lang w:val="ru-RU"/>
        </w:rPr>
      </w:pPr>
      <w:r w:rsidRPr="00CB152C">
        <w:rPr>
          <w:lang w:val="ru-RU"/>
        </w:rPr>
        <w:t xml:space="preserve">При </w:t>
      </w:r>
      <w:r w:rsidR="0§3AF" w:rsidRPr="0§3AF">
        <w:rPr>
          <w:lang w:val="ru-RU"/>
        </w:rPr>
        <w:t xml:space="preserve">этом, </w:t>
      </w:r>
    </w:p>
    <w:p w:rsidR="0§3AF" w:rsidRPr="0§3AF" w:rsidRDefault="0§3AF" w:rsidP="0§3AF">
      <w:pPr>
        <w:widowControl w:val="0"/>
        <w:tabs>
          <w:tab w:val="left" w:pos="1276"/>
        </w:tabs>
        <w:spacing w:line="240" w:lineRule="auto"/>
        <w:ind w:firstLine="567"/>
        <w:rPr>
          <w:lang w:val="ru-RU"/>
        </w:rPr>
      </w:pPr>
      <w:r w:rsidRPr="0§3AF">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512A9" w:rsidRPr="008512A9" w:rsidRDefault="0§3AF" w:rsidP="0§3AF">
      <w:pPr>
        <w:widowControl w:val="0"/>
        <w:tabs>
          <w:tab w:val="left" w:pos="1276"/>
        </w:tabs>
        <w:spacing w:line="240" w:lineRule="auto"/>
        <w:ind w:firstLine="567"/>
        <w:rPr>
          <w:rFonts w:ascii="Calibri" w:hAnsi="Calibri" w:cstheme="minorHAnsi"/>
          <w:lang w:val="hy-AM"/>
        </w:rPr>
      </w:pPr>
      <w:r w:rsidRPr="0§3AF">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w:t>
      </w:r>
      <w:r w:rsidRPr="00F32D53">
        <w:rPr>
          <w:rFonts w:ascii="Calibri" w:hAnsi="Calibri" w:cstheme="minorHAnsi"/>
          <w:lang w:val="ru-RU"/>
        </w:rPr>
        <w:lastRenderedPageBreak/>
        <w:t xml:space="preserve">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 xml:space="preserve">9.1.Договор заключается заказчиком на основании решения Комиссии. Договор заключается в </w:t>
      </w:r>
      <w:r w:rsidRPr="00F32D53">
        <w:rPr>
          <w:rFonts w:ascii="Calibri" w:hAnsi="Calibri" w:cstheme="minorHAnsi"/>
          <w:lang w:val="ru-RU"/>
        </w:rPr>
        <w:lastRenderedPageBreak/>
        <w:t>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665708" w:rsidRPr="00665708">
        <w:rPr>
          <w:rFonts w:ascii="Calibri" w:hAnsi="Calibri" w:cstheme="minorHAnsi"/>
          <w:lang w:val="ru-RU"/>
        </w:rPr>
        <w:t xml:space="preserve"> (</w:t>
      </w:r>
      <w:r w:rsidR="00A629F9" w:rsidRPr="00A629F9">
        <w:rPr>
          <w:rFonts w:ascii="Calibri" w:hAnsi="Calibri" w:cstheme="minorHAnsi"/>
          <w:b/>
          <w:sz w:val="24"/>
          <w:szCs w:val="24"/>
          <w:lang w:val="ru-RU"/>
        </w:rPr>
        <w:t>В представленных в этом разделе банковских гарантиях данные счетов бенефициаров указаны в приложенном файле</w:t>
      </w:r>
      <w:r w:rsidR="00665708" w:rsidRPr="00A629F9">
        <w:rPr>
          <w:rFonts w:ascii="Calibri" w:hAnsi="Calibri" w:cstheme="minorHAnsi"/>
          <w:b/>
          <w:sz w:val="24"/>
          <w:szCs w:val="24"/>
          <w:lang w:val="ru-RU"/>
        </w:rPr>
        <w:t>)</w:t>
      </w:r>
      <w:bookmarkStart w:id="0" w:name="_GoBack"/>
      <w:bookmarkEnd w:id="0"/>
      <w:r w:rsidR="0005293D" w:rsidRPr="0005293D">
        <w:rPr>
          <w:rFonts w:ascii="Calibri" w:hAnsi="Calibri" w:cstheme="minorHAnsi"/>
          <w:lang w:val="ru-RU"/>
        </w:rPr>
        <w:t xml:space="preserve">. </w:t>
      </w:r>
      <w:r w:rsidRPr="00F40F13">
        <w:rPr>
          <w:rFonts w:ascii="Calibri" w:hAnsi="Calibri" w:cstheme="minorHAnsi"/>
          <w:lang w:val="ru-RU"/>
        </w:rPr>
        <w:t xml:space="preserve">С отобранным участником заключается договор, если он представляет обеспечения </w:t>
      </w:r>
      <w:r w:rsidRPr="00F40F13">
        <w:rPr>
          <w:rFonts w:ascii="Calibri" w:hAnsi="Calibri" w:cstheme="minorHAnsi"/>
          <w:lang w:val="ru-RU"/>
        </w:rPr>
        <w:lastRenderedPageBreak/>
        <w:t>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lastRenderedPageBreak/>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lastRenderedPageBreak/>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ins w:id="1" w:author="Inesa Kocharyan" w:date="2022-03-25T10:25:00Z"/>
          <w:rFonts w:ascii="Calibri" w:hAnsi="Calibri" w:cstheme="minorHAnsi"/>
          <w:lang w:val="hy-AM"/>
        </w:rPr>
      </w:pPr>
      <w:ins w:id="2" w:author="Inesa Kocharyan" w:date="2022-03-25T10:25:00Z">
        <w:r w:rsidRPr="000E5764">
          <w:rPr>
            <w:rFonts w:ascii="Calibri" w:hAnsi="Calibri" w:cstheme="minorHAnsi"/>
            <w:lang w:val="ru-RU"/>
          </w:rPr>
          <w:t>Ф</w:t>
        </w:r>
      </w:ins>
      <w:r w:rsidRPr="000E5764">
        <w:rPr>
          <w:rFonts w:ascii="Calibri" w:hAnsi="Calibri" w:cstheme="minorHAnsi"/>
          <w:lang w:val="ru-RU"/>
        </w:rPr>
        <w:t>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Del="00E06ADC" w:rsidRDefault="000E5764" w:rsidP="000E5764">
      <w:pPr>
        <w:widowControl w:val="0"/>
        <w:tabs>
          <w:tab w:val="left" w:pos="1134"/>
        </w:tabs>
        <w:spacing w:line="240" w:lineRule="auto"/>
        <w:ind w:firstLine="567"/>
        <w:rPr>
          <w:del w:id="3" w:author="Inesa Kocharyan" w:date="2022-03-25T10:25:00Z"/>
          <w:rFonts w:ascii="Calibri" w:hAnsi="Calibri" w:cstheme="minorHAnsi"/>
          <w:lang w:val="ru-RU"/>
        </w:rPr>
      </w:pPr>
      <w:r w:rsidRPr="000E5764">
        <w:rPr>
          <w:rFonts w:ascii="Calibri" w:hAnsi="Calibri" w:cstheme="minorHAnsi"/>
          <w:lang w:val="ru-RU"/>
        </w:rPr>
        <w:tab/>
        <w:t xml:space="preserve">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w:t>
      </w:r>
      <w:r w:rsidRPr="000E5764">
        <w:rPr>
          <w:rFonts w:ascii="Calibri" w:hAnsi="Calibri" w:cstheme="minorHAnsi"/>
          <w:lang w:val="ru-RU"/>
        </w:rPr>
        <w:lastRenderedPageBreak/>
        <w:t>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E5764">
        <w:rPr>
          <w:rFonts w:ascii="Calibri" w:hAnsi="Calibri" w:cstheme="minorHAnsi"/>
          <w:lang w:val="ru-RU"/>
        </w:rPr>
        <w:tab/>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00E93C04" w:rsidRPr="00F32D53">
        <w:rPr>
          <w:rFonts w:ascii="Calibri" w:hAnsi="Calibri" w:cstheme="minorHAnsi"/>
          <w:sz w:val="23"/>
          <w:szCs w:val="23"/>
          <w:lang w:val="af-ZA"/>
        </w:rPr>
        <w:t>ՀԱԷԿ-ԷԱՃԱՊՁԲ-95/25</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8F0A6D" w:rsidRPr="00D64142">
        <w:rPr>
          <w:rFonts w:ascii="Calibri" w:hAnsi="Calibri" w:cstheme="minorHAnsi"/>
          <w:lang w:val="ru-RU"/>
        </w:rPr>
        <w:t>"^</w:t>
      </w:r>
      <w:r w:rsidR="00D64142" w:rsidRPr="00D64142">
        <w:rPr>
          <w:rFonts w:ascii="Calibri" w:hAnsi="Calibri" w:cstheme="minorHAnsi"/>
          <w:lang w:val="ru-RU"/>
        </w:rPr>
        <w:t>tender:code_ru</w:t>
      </w:r>
      <w:r w:rsidR="008F0A6D" w:rsidRPr="00D64142">
        <w:rPr>
          <w:rFonts w:ascii="Calibri" w:hAnsi="Calibri" w:cstheme="minorHAnsi"/>
          <w:lang w:val="ru-RU"/>
        </w:rPr>
        <w:t>^"</w:t>
      </w:r>
      <w:r w:rsidR="009E3541">
        <w:rPr>
          <w:rFonts w:ascii="Calibri" w:hAnsi="Calibri" w:cstheme="minorHAnsi"/>
          <w:lang w:val="hy-AM"/>
        </w:rPr>
        <w:t xml:space="preserve"> </w:t>
      </w:r>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69176B"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69176B"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69176B"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69176B"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9176B"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69176B"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69176B"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'ՀԱԷԿ-ԷԱՃԱՊՁԲ-95/25'</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ՀԱԷԿ-ԷԱՃԱՊՁԲ-95/25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ЗАО Айкакан Атомайин Электракаян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"ՀԱԷԿ-ԷԱՃԱՊՁԲ-95/25"*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0"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ՀԱԷԿ-ԷԱՃԱՊՁԲ-95/25</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69176B">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ՀԱԷԿ-ԷԱՃԱՊՁԲ-95/25</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__</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__</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10</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ЗИП для шарового клапана  типа
T4DE04DAA02 
Ду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210 календарных дней с даты заключения договора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99148C" w:rsidRDefault="00F32D53"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 </w:t>
      </w:r>
      <w:r w:rsidR="00E93C04" w:rsidRPr="0099148C">
        <w:rPr>
          <w:rFonts w:asciiTheme="minorHAnsi" w:hAnsiTheme="minorHAnsi" w:cstheme="minorHAnsi"/>
          <w:i/>
          <w:sz w:val="16"/>
          <w:szCs w:val="16"/>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99148C" w:rsidRDefault="00E93C04"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ЗИП для шарового клапана  типа
T4DE04DAA02 
Ду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69176B"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w:t>
      </w:r>
      <w:proofErr w:type="gramStart"/>
      <w:r w:rsidRPr="00814AD6">
        <w:rPr>
          <w:rFonts w:ascii="Calibri" w:eastAsia="Calibri" w:hAnsi="Calibri" w:cs="Calibri"/>
          <w:color w:val="000000"/>
          <w:lang w:val="ru-RU"/>
        </w:rPr>
        <w:t xml:space="preserve">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w:t>
      </w:r>
      <w:proofErr w:type="gramEnd"/>
      <w:r w:rsidRPr="00814AD6">
        <w:rPr>
          <w:rFonts w:ascii="Calibri" w:eastAsia="Calibri" w:hAnsi="Calibri" w:cs="Calibri"/>
          <w:i/>
          <w:color w:val="000000"/>
          <w:lang w:val="af-ZA"/>
        </w:rPr>
        <w:t>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года</w:t>
      </w:r>
      <w:proofErr w:type="gramEnd"/>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w:t>
      </w:r>
      <w:proofErr w:type="gramEnd"/>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592E" w:rsidRDefault="00D7592E" w:rsidP="001A1C97">
      <w:pPr>
        <w:spacing w:after="0" w:line="240" w:lineRule="auto"/>
      </w:pPr>
      <w:r>
        <w:separator/>
      </w:r>
    </w:p>
  </w:endnote>
  <w:endnote w:type="continuationSeparator" w:id="0">
    <w:p w:rsidR="00D7592E" w:rsidRDefault="00D7592E"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592E" w:rsidRDefault="00D7592E" w:rsidP="001A1C97">
      <w:pPr>
        <w:spacing w:after="0" w:line="240" w:lineRule="auto"/>
      </w:pPr>
      <w:r>
        <w:separator/>
      </w:r>
    </w:p>
  </w:footnote>
  <w:footnote w:type="continuationSeparator" w:id="0">
    <w:p w:rsidR="00D7592E" w:rsidRDefault="00D7592E"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46B43" w:rsidRPr="00E46B43">
        <w:rPr>
          <w:rFonts w:ascii="Calibri" w:hAnsi="Calibri"/>
          <w:i/>
          <w:sz w:val="16"/>
          <w:szCs w:val="16"/>
          <w:lang w:val="ru-RU" w:bidi="ru-RU"/>
        </w:rPr>
        <w:t>результата, если выполнение контракта (соглашения) не является поэтапным</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99148C" w:rsidRDefault="005134BA" w:rsidP="004E55B0">
      <w:pPr>
        <w:pStyle w:val="FootnoteText"/>
        <w:jc w:val="both"/>
        <w:rPr>
          <w:rFonts w:asciiTheme="minorHAnsi" w:hAnsiTheme="minorHAnsi" w:cstheme="minorHAnsi"/>
          <w:i/>
          <w:sz w:val="16"/>
          <w:szCs w:val="16"/>
          <w:lang w:val="ru-RU"/>
        </w:rPr>
      </w:pPr>
      <w:r w:rsidRPr="00201C5E">
        <w:rPr>
          <w:rStyle w:val="FootnoteReference"/>
          <w:rFonts w:ascii="Calibri" w:hAnsi="Calibri"/>
          <w:sz w:val="18"/>
        </w:rPr>
        <w:footnoteRef/>
      </w:r>
      <w:r w:rsidRPr="0099148C">
        <w:rPr>
          <w:rFonts w:asciiTheme="minorHAnsi" w:hAnsiTheme="minorHAnsi" w:cstheme="minorHAnsi"/>
          <w:i/>
          <w:sz w:val="16"/>
          <w:szCs w:val="16"/>
          <w:lang w:val="ru-RU"/>
        </w:rPr>
        <w:t xml:space="preserve"> Настоящийпунктисключаетсяиздоговора, еслидоговорнеосуществляетсяпутемзаключениядоговораосовместнойдеятельности (консорциума) :</w:t>
      </w:r>
    </w:p>
  </w:footnote>
  <w:footnote w:id="16">
    <w:p w:rsidR="005134BA" w:rsidRPr="0099148C" w:rsidRDefault="005134BA" w:rsidP="004E55B0">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lang w:val="ru-RU"/>
        </w:rPr>
        <w:footnoteRef/>
      </w:r>
      <w:r w:rsidRPr="0099148C">
        <w:rPr>
          <w:rFonts w:asciiTheme="minorHAnsi" w:hAnsiTheme="minorHAnsi" w:cstheme="minorHAnsi"/>
          <w:i/>
          <w:sz w:val="16"/>
          <w:szCs w:val="16"/>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99148C" w:rsidRPr="0099148C" w:rsidRDefault="005134BA" w:rsidP="0099148C">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99148C" w:rsidRPr="0099148C">
        <w:rPr>
          <w:rFonts w:asciiTheme="minorHAnsi" w:hAnsiTheme="minorHAnsi" w:cstheme="minorHAnsi"/>
          <w:i/>
          <w:sz w:val="16"/>
          <w:szCs w:val="16"/>
          <w:lang w:val="ru-RU"/>
        </w:rPr>
        <w:t xml:space="preserve">"О закупках". </w:t>
      </w:r>
    </w:p>
    <w:p w:rsidR="005134BA" w:rsidRPr="00201C5E" w:rsidRDefault="0099148C" w:rsidP="0099148C">
      <w:pPr>
        <w:pStyle w:val="FootnoteText"/>
        <w:widowControl w:val="0"/>
        <w:jc w:val="both"/>
        <w:rPr>
          <w:rFonts w:ascii="Calibri" w:hAnsi="Calibri"/>
          <w:i/>
          <w:sz w:val="18"/>
          <w:szCs w:val="16"/>
          <w:lang w:val="ru-RU" w:eastAsia="en-US"/>
        </w:rPr>
      </w:pPr>
      <w:r w:rsidRPr="0099148C">
        <w:rPr>
          <w:rFonts w:asciiTheme="minorHAnsi" w:hAnsiTheme="minorHAnsi" w:cstheme="minorHAnsi"/>
          <w:i/>
          <w:sz w:val="16"/>
          <w:szCs w:val="16"/>
          <w:lang w:val="ru-RU"/>
        </w:rPr>
        <w:t>Срок, установленный в предложении 5 настоящего пункта, не может быть менее 10 рабочих дней</w:t>
      </w:r>
      <w:r w:rsidR="005134BA" w:rsidRPr="0099148C">
        <w:rPr>
          <w:rFonts w:asciiTheme="minorHAnsi" w:hAnsiTheme="minorHAnsi" w:cstheme="minorHAnsi"/>
          <w:i/>
          <w:sz w:val="16"/>
          <w:szCs w:val="16"/>
          <w:lang w:val="ru-RU"/>
        </w:rPr>
        <w:t>.</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A73AF"/>
    <w:rsid w:val="000D0D60"/>
    <w:rsid w:val="000D57E4"/>
    <w:rsid w:val="000D7B15"/>
    <w:rsid w:val="000E5764"/>
    <w:rsid w:val="000E7AC7"/>
    <w:rsid w:val="000F1575"/>
    <w:rsid w:val="000F3035"/>
    <w:rsid w:val="000F41B9"/>
    <w:rsid w:val="001027E2"/>
    <w:rsid w:val="001139BD"/>
    <w:rsid w:val="0012507B"/>
    <w:rsid w:val="001304BD"/>
    <w:rsid w:val="00163E2C"/>
    <w:rsid w:val="001640EB"/>
    <w:rsid w:val="001940C4"/>
    <w:rsid w:val="00194C91"/>
    <w:rsid w:val="001A1C97"/>
    <w:rsid w:val="001C1315"/>
    <w:rsid w:val="001F44A1"/>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1444F"/>
    <w:rsid w:val="005252CB"/>
    <w:rsid w:val="00535BE0"/>
    <w:rsid w:val="00550B2C"/>
    <w:rsid w:val="005529B9"/>
    <w:rsid w:val="00554134"/>
    <w:rsid w:val="00554A2C"/>
    <w:rsid w:val="0058478F"/>
    <w:rsid w:val="00594602"/>
    <w:rsid w:val="00597969"/>
    <w:rsid w:val="005A00BC"/>
    <w:rsid w:val="005A414E"/>
    <w:rsid w:val="005A7322"/>
    <w:rsid w:val="005C2883"/>
    <w:rsid w:val="005C3299"/>
    <w:rsid w:val="005C42C6"/>
    <w:rsid w:val="005D2A8E"/>
    <w:rsid w:val="005E3CB2"/>
    <w:rsid w:val="005E6279"/>
    <w:rsid w:val="005F0379"/>
    <w:rsid w:val="005F59C7"/>
    <w:rsid w:val="0060207E"/>
    <w:rsid w:val="006357DF"/>
    <w:rsid w:val="00665708"/>
    <w:rsid w:val="0066647E"/>
    <w:rsid w:val="006717D8"/>
    <w:rsid w:val="0069176B"/>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48C"/>
    <w:rsid w:val="00991780"/>
    <w:rsid w:val="00997E1E"/>
    <w:rsid w:val="009D56E2"/>
    <w:rsid w:val="009E3541"/>
    <w:rsid w:val="009F35E0"/>
    <w:rsid w:val="009F7689"/>
    <w:rsid w:val="00A05229"/>
    <w:rsid w:val="00A464C2"/>
    <w:rsid w:val="00A52FD8"/>
    <w:rsid w:val="00A61F0A"/>
    <w:rsid w:val="00A629F9"/>
    <w:rsid w:val="00A729EC"/>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592E"/>
    <w:rsid w:val="00D77298"/>
    <w:rsid w:val="00D778D8"/>
    <w:rsid w:val="00D97A31"/>
    <w:rsid w:val="00DA198E"/>
    <w:rsid w:val="00DB05F7"/>
    <w:rsid w:val="00DC6D7C"/>
    <w:rsid w:val="00DD1BC0"/>
    <w:rsid w:val="00DD2AD6"/>
    <w:rsid w:val="00DD5E33"/>
    <w:rsid w:val="00DF071F"/>
    <w:rsid w:val="00DF3AF0"/>
    <w:rsid w:val="00E00106"/>
    <w:rsid w:val="00E0388B"/>
    <w:rsid w:val="00E152EA"/>
    <w:rsid w:val="00E36C8B"/>
    <w:rsid w:val="00E40272"/>
    <w:rsid w:val="00E44445"/>
    <w:rsid w:val="00E46B43"/>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DCF74"/>
  <w15:docId w15:val="{745F1775-1069-4FCF-B000-332EF896C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38F0AA-F3B4-4ADE-AD3A-A28CEF65E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229</TotalTime>
  <Pages>58</Pages>
  <Words>11959</Words>
  <Characters>104164</Characters>
  <Application>Microsoft Office Word</Application>
  <DocSecurity>0</DocSecurity>
  <Lines>9469</Lines>
  <Paragraphs>2700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231</cp:revision>
  <dcterms:created xsi:type="dcterms:W3CDTF">2021-01-24T18:12:00Z</dcterms:created>
  <dcterms:modified xsi:type="dcterms:W3CDTF">2025-07-03T10:55:00Z</dcterms:modified>
</cp:coreProperties>
</file>