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ՀՀԱՆԳԲԿ-ԷԱՃԱՊՁԲ-26/12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gasparyansus95@gmail.com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ՀՀԱՆԳԲԿ-ԷԱՃԱՊՁԲ-26/12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ՀՀԱՆԳԲԿ-ԷԱՃԱՊՁԲ-26/12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gasparyansus95@gmail.com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ՀՀԱՆԳԲԿ-ԷԱՃԱՊՁԲ-26/12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ՀՀԱՆԳԲԿ-ԷԱՃԱՊՁԲ-26/12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«ՀՀԱՆԳԲԿ-ԷԱՃԱՊՁԲ-26/12»*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«ՀՀԱՆԳԲԿ-ԷԱՃԱՊՁԲ-26/12»*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24G: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22G: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ներերակային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ներերակային:  Չափսերը` 20G: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սիլիկոնապատ կամ ռեզինե ծածկույթով: Չափսերը` 16-20G: Ունի Ճկուն, բարակ թափանցիկ խողովակ, երկարությունը ոչ պակաս քան 29սմ և ոչ ավել քան 31սմ: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Luer տեսակի: Ասեղ 21 - 23G չափսերի: Չափսերը ըստ պատվիրատուի պահանջի: Ունի Ճկուն, բարակ թափանցիկ խողովակ, երկարությունը ոչ պակաս քան 29սմ և ոչ ավել քան 31սմ: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միզային երկճյուղ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երկճյուղ` ճկուն սիլիկոնապատ կամ ռեզինե ծածկույթով: Չափսերը` 6G-14G : Ունի Ճկուն, բարակ թափանցիկ խողովակ, Պաշտպանիչ գլխարկով: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ասպիրացիոն,ստերիլ: Չափսերը` 6Fr,8Fr,10Fr,12Fr, 14Fr, 16Fr,18Fr,20Fr: Ունի ճկուն, բարակ թափանցիկ խողովակ, երկարությունը ոչ պակաս քան 29սմ և ոչ ավել քան 31սմ: Պաշտպանիչ գլխiկով: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էմբոլէկտոմիկ, տեսակը` Fogarty, միաճյուղ: Չափսերը` 3F, 4F,5F : Կաթետերը նախատեսված է  թրոմբոէմբլիկ զանգվածը զարկերակներից և երակներից  անվտանգ հեռացման համար:
Կաթետերները պատրաստված են կենսաբանական չեզոք նյութից: Կաթետերի առաձգականությունը նրանց չափին համարժեք:
Բալոնը պատրաստված է լատեքսից, որը  թույլ է տալիս դիմակայել անհրաժեշտ ճնշմանը: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էմբոլէկտոմիայի Ֆոգարտի տիպի երկլուսանցքանի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էմբոլէկտոմիկ, տեսակը` Fogarty, միաճյուղ: Չափսերը` 3F, 4F,5F, 6F : Կաթետերը նախատեսված է  թրոմբոէմբլիկ զանգվածը զարկերակներից և երակներից  անվտանգ հեռացման համար:
Կաթետերները պատրաստված են կենսաբանական չեզոք նյութից: Կաթետերի առաձգականությունը նրանց չափին համարժեք:
Բալոնը պատրաստված է լատեքսից, որը  թույլ է տալիս դիմակայել անհրաժեշտ ճնշմանը:
Կաթետերի գունային պիտակները  պետք է համապատասխանեն  միջազգային ստանդարտին:  Մանդրին պատրաստված է չժանգոտվող պողպատից, այն հեշտացնում է անոթի մեջ կաթետերի տեղադրումը: Փափուկ կլորացված ծայրը  նվազեցնում է անոթի պատի պերֆորացիայի ռիսկը:
Կաթետերի մյուս եզրը Luer-lock տիպի: Յուրաքանչյուր կաթետերի վրա նշված են կաթետերի տրամագիծը և բալոնի  չափը:
Կաթետերի ստերիլիզացումը իրականացվում է գամմա ճառագայթման միջոցով: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նախատեսված բժշկական նպատակների համար: Խտությունը 30+2գ/մ², քաշը ոչ պակաս 28կգ,լայնությունը 90սմ, երկարությունը 1000մ, փաթեթավորված խտությունը՝ 1մ2 կշռում է՝ 30գրամ: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Հեղուկների ներերակային ներարկման համակարգ ֆիլտրով, միանվագ օգտագործման, հոսքի կարգավորիչով: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Տեսակը`Կտորից, հիպոալերգիկ: Չափսերը`  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 2,5*500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Տեսակը`Կտորից, հիպոալերգիկ: Չափսերը`  2,5սմx5մ: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գլյուկոմետրի համար:
Չափման մեթոդ՝ էլեկտրաքիմիական
Չափման միջակայքը` 0.6-33.3 մմոլ/լ
Չափման ժամանակահատվածը՝ 5 վրկ
Արյան  ծավալը՝ 0.6 մկլ
Աշխատանքային ջերմաստիճան՝5 -45 °C
Խոնավություն՝ 10% - 93%
Գործառնական  բարձրություն՝մինչև  6300մ ծովի մակարդակից:
Ճշգրտությունը՝   համակարգը համապատասխանումէ ISO 15197 չափորոշիչների պահանջներին:
Արտադրողի  կողմից հաստատված արտոնագիր: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թեսթ-երիզ գլյուկոմետրի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Accu-Chek Performa գլյուկոմետրի համար: Չափման մեթոդ՝ էլեկտրաքիմիական: Չափման միջակայքը` 0.6-33.3 մմոլ/լ: Չափման ժամանակահատվածը՝ 5 վրկ: Արյան  ծավալը՝ 0.6 մկլ: Աշխատանքային ջերմաստիճան՝   5 -45 °C Խոնավություն՝ 10% - 93%  Ճշգրտությունը՝   համակարգը համապատասխանումէ ISO 15197 չափորոշիչների պահանջներին: Արտադրողի  կողմից հաստատված արտոնագիր: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ստերիլ մանկական: Ծավալը՝  100մլ: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Միզընդունիչ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ստերիլ մանկական: Ծավալը՝  2000մլ: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 ասեղ 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եռակոմպոնենտ, ասեղ23G: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10,0 lock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Luer Lock, ասեղ 21G: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50մլ՝ ասեղով, ստերիլ: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60,0 Ժանե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կատետրի 60մլ,Ժանե տիպի,ստերիլ, մեկանգամյա օգտագործման : Ներարկիչը պատրաստված է թափանցիկ, ոչ տոքսիկ  նյութից: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Նշտարներ և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մեկանգամյա օգտագործման: Պատրաստված չժանգոտվող պողպատից կամ կարբոնային ածխածնի պողպատից:  Չափսը` N10-N24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երկարացուցիչ 150սմ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խողովակ բարձր ճնշման, ստերիլ, հետադարձ կլապանով, 150սմ երկարությամբ, ներքին տրամագիծը 3մմ: Գծի  նյութը պոլիվինքլորիդ: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7*14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7մх14սմ: Խտությունը 30-±2գ/մ², քաշը 30գր :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,համապատասխանի ԳՈՍՏ 1172-93: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10*16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10մх16սմ: Խտությունը 30±2գ/մ², քաշը 40-42գր: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,համապատասխանի ԳՈՍՏ 1172-93:  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5*10 ոչ հականեխված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ոչ հականեխված: Չափսերը 5մх10սմԽտությունը 28±2գ/մ, քաշը 14-15գր: Փաթեթավորումը անհատական թերմո փաթեթավորմամբ,սեղմված: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 , համապատասխանի ԳՈՍՏ 1172-93:  Պպահանջի դեպքում սերտիֆիկատի և նմուշի ներկայացում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արյան ընդհանուր քննության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արյուն վերցնելու համար: Հավելում՝ K3EDTA:  Տարողությունը` 2մլ-3մլ չափսերի: Փորձանոթի նյութը` PET կամ ապակի: Կափարիչի գույնը՝ մանուշակագույն: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Փորձանոթեր վակումային ժելային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համար(հելով)GelandClot, Տարողությունը` 2մլ-4մլ չափսերի: Փորձանոթի նյութը` PET կամ ապակի: Կափարիչի գույնը՝ դեղին: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Na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2,7մլ-3,6մլ  չափսերի: Փորձանոթի նյութը` PET կամ ապակի :  Կափարիչի գույնը` կապույտ:  Հանձնելու պահին պիտանելիության ժամկետի 2/3-ի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7,5: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 N 8,5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1: Մոնոֆիլամենտ չներծծվող սինտետիկ կարելանյութ: Ասեղի տեսակը` կտրող  տեսակի, չափսը չափսը  35-45մմ: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Մոնոֆիլամենտ չներծծվող սինտետիկ կարելանյութ: Ասեղի տեսակը` կտրող  տեսակի, չափսը չափսը  35-40մմ: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2/0: Մոնոֆիլամենտ չներծծվող սինտետիկ կարելանյութ: Ասեղի տեսակը` կտրող  տեսակի, չափսը չափսը  30-35մմ: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Մետաքս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Մետաքս /Սիլկ/  3/0: Մոնոֆիլամենտ չներծծվող սինտետիկ կարելանյութ: Ասեղի տեսակը` կտրող և ծակող տեսակի, չափսը չափսը  25-30մմ:  Թելի երկարություն ոչ պակաս քան 75սմ: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1: Մոնոֆիլամենտ սինտետիկ կարելանյութ:    Ասեղի տեսակը` կտրող տեսակի, չափսը  40-45մմ: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0:  Մոնոֆիլամենտ սինտետիկ կարելանյութ: Ասեղի տեսակը`կտրող և ծակող տեսակի, չափսը  35-40մմ: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2/0: Մոնոֆիլամենտ սինտետիկ կարելանյութ:   Ասեղի տեսակը`  կտրող  տեսակի, չափսը  25-35մմ: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Նեյլոն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Նեյլոն /Պոլիամիդ/  3/0: Մոնոֆիլամենտ սինտետիկ կարելանյութ:    Ասեղի տեսակը` կտրող  տեսակի, չափսը չափսը  20-25մմ:  Թելի երկարություն ոչ պակաս քան 45սմ: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2/0: Ներծծվող բնական կարելանյութ: Թելի երկարություն ոչ պակաս քան`  70սմ: Ասեղի տեսակը` ծակող չափսը  40-45մմ: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3/0: Ներծծվող բնական կարելանյութ: Թելի երկարություն ոչ պակաս քան`  70սմ: Ասեղի տեսակը` ծակող,չափսը չափսը  25-35մմ: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 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Կետգուտ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Կետգուտ  4/0: Ներծծվող բնական կարելանյութ:  Թելի երկարություն ոչ պակաս քան`  70սմ: Ասեղի տեսակը` ծակող, չափսը ոչ ավել 23մմ: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0: Մոնոֆիլամենտ չներծծվող սինտետիկ կարելանյութ: Ասեղի տեսակը`կտրող տեսակի, չափսը 35-45մմ: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1: Մոնոֆիլամենտ չներծծվող սինտետիկ կարելանյութ: Ասեղի տեսակը`կտրող տեսակի, չափսը  35-48մմ: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Մոնոֆիլամենտ չներծծվող սինտետիկ կարելանյութ: Ասեղի տեսակը`կտրող տեսակի, չափսը  25-35մմ: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Մոնոֆիլամենտ չներծծվող սինտետիկ կարելանյութ: Ասեղի տեսակը` ծակող և կտրող տեսակի, չափսը  18-28մմ: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Մոնոֆիլամենտ չներծծվող սինտետիկ կարելանյութ: Ասեղի տեսակը` ծակող տեսակի, չափսը  15-26մմ:  Թելի երկարություն ոչ պակաս քան 70սմ: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0: Ներծծվող սինտետիկ կարելանյութ: Թելի երկարություն ոչ պակաս քան`  70սմ: Ասեղի տեսակը`  ծակող, չափսը  35-40մմ: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1: Ներծծվող սինտետիկ կարելանյութ: Թելի երկարություն ոչ պակաս քան`  70սմ: Ասեղի տեսակը`  ծակող, չափսը  35-36մմ: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2/0: Ներծծվող սինտետիկ կարելանյութ: Թելի երկարություն ոչ պակաս քան`  70սմ: Ասեղի տեսակը` ծակող,չափսը չափսը  25-32մմ: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3/0: Ներծծվող սինտետիկ կարելանյութ: Թելի երկարություն ոչ պակաս քան`  70սմ : Ասեղի տեսակը` ծակող,չափսը ոչ ավել 25մմ: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Պոլիգլակտին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4/0: Ներծծվող սինտետիկ կարելանյութ: Թելի երկարություն ոչ պակաս քան`  70սմ : Ասեղի տեսակը` ծակող,չափսը ոչ ավել 25մմ: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թելեր Պոլգլակտին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Պոլիգլակտին   5/0 : Թելի երկարություն ոչ պակաս քան`  70սմ : Ասեղի տեսակը` ծակող, չափսը ոչ ավել 20մմ: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