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20մգ/մլ,5մլ լուծույթ ն/ե ներարկման
•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