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0B44" w14:textId="77777777" w:rsidR="0031413A" w:rsidRPr="005F2351" w:rsidRDefault="0031413A" w:rsidP="0031413A">
      <w:pPr>
        <w:spacing w:after="0"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5F2351">
        <w:rPr>
          <w:rFonts w:ascii="GHEA Grapalat" w:hAnsi="GHEA Grapalat"/>
        </w:rPr>
        <w:t>ՏԵԽՆԻԿԱԿԱՆ</w:t>
      </w:r>
      <w:r w:rsidRPr="005F2351">
        <w:rPr>
          <w:rFonts w:ascii="GHEA Grapalat" w:hAnsi="GHEA Grapalat"/>
          <w:lang w:val="af-ZA"/>
        </w:rPr>
        <w:t xml:space="preserve"> </w:t>
      </w:r>
      <w:r w:rsidRPr="005F2351">
        <w:rPr>
          <w:rFonts w:ascii="GHEA Grapalat" w:hAnsi="GHEA Grapalat"/>
        </w:rPr>
        <w:t>ԲՆՈՒԹԱԳԻՐ</w:t>
      </w:r>
      <w:r w:rsidRPr="005F2351">
        <w:rPr>
          <w:rFonts w:ascii="GHEA Grapalat" w:hAnsi="GHEA Grapalat"/>
          <w:lang w:val="af-ZA"/>
        </w:rPr>
        <w:t xml:space="preserve"> - </w:t>
      </w:r>
      <w:r w:rsidRPr="005F2351">
        <w:rPr>
          <w:rFonts w:ascii="GHEA Grapalat" w:hAnsi="GHEA Grapalat"/>
        </w:rPr>
        <w:t>ԳՆՄԱՆ</w:t>
      </w:r>
      <w:r w:rsidRPr="005F235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F2351">
        <w:rPr>
          <w:rFonts w:ascii="GHEA Grapalat" w:hAnsi="GHEA Grapalat"/>
          <w:sz w:val="20"/>
          <w:szCs w:val="20"/>
        </w:rPr>
        <w:t>ԺԱՄԱՆԱԿԱՑՈՒՅՑ</w:t>
      </w:r>
    </w:p>
    <w:p w14:paraId="465E0319" w14:textId="77777777" w:rsidR="0031413A" w:rsidRPr="00524029" w:rsidRDefault="0031413A" w:rsidP="0031413A">
      <w:pPr>
        <w:spacing w:after="0" w:line="240" w:lineRule="auto"/>
        <w:rPr>
          <w:rFonts w:ascii="Cambria Math" w:hAnsi="Cambria Math"/>
          <w:i/>
          <w:sz w:val="16"/>
          <w:szCs w:val="16"/>
          <w:lang w:val="en-US"/>
        </w:rPr>
      </w:pPr>
      <w:r w:rsidRPr="00524029">
        <w:rPr>
          <w:rFonts w:ascii="GHEA Grapalat" w:hAnsi="GHEA Grapalat"/>
          <w:i/>
          <w:sz w:val="16"/>
          <w:szCs w:val="16"/>
        </w:rPr>
        <w:t xml:space="preserve">                                                          </w:t>
      </w:r>
    </w:p>
    <w:tbl>
      <w:tblPr>
        <w:tblStyle w:val="a7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200"/>
        <w:gridCol w:w="1913"/>
        <w:gridCol w:w="6520"/>
        <w:gridCol w:w="567"/>
        <w:gridCol w:w="851"/>
        <w:gridCol w:w="992"/>
        <w:gridCol w:w="1276"/>
        <w:gridCol w:w="992"/>
        <w:gridCol w:w="1418"/>
      </w:tblGrid>
      <w:tr w:rsidR="0031413A" w:rsidRPr="008B5013" w14:paraId="736611E0" w14:textId="77777777" w:rsidTr="00865F4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B64B" w14:textId="77777777" w:rsidR="0031413A" w:rsidRPr="008B5013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8B5013">
              <w:rPr>
                <w:rFonts w:ascii="GHEA Grapalat" w:hAnsi="GHEA Grapalat"/>
                <w:i/>
                <w:sz w:val="16"/>
                <w:szCs w:val="16"/>
              </w:rPr>
              <w:t>Չ/հ</w:t>
            </w:r>
          </w:p>
        </w:tc>
        <w:tc>
          <w:tcPr>
            <w:tcW w:w="157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176A" w14:textId="77777777" w:rsidR="0031413A" w:rsidRPr="00D67C5E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CD7E03" w:rsidRPr="008B5013" w14:paraId="0A272D5F" w14:textId="77777777" w:rsidTr="00865F4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AC72" w14:textId="77777777" w:rsidR="0031413A" w:rsidRPr="008B5013" w:rsidRDefault="0031413A" w:rsidP="0031413A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64D0" w14:textId="77777777" w:rsidR="0031413A" w:rsidRPr="00D67C5E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Միջանցիկ ծածկագիր ըստ ԳՄԱ</w:t>
            </w:r>
          </w:p>
          <w:p w14:paraId="53043968" w14:textId="77777777" w:rsidR="0031413A" w:rsidRPr="00D67C5E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Դասակարգման</w:t>
            </w:r>
            <w:r w:rsidRPr="00E8360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67C5E">
              <w:rPr>
                <w:rFonts w:ascii="GHEA Grapalat" w:hAnsi="GHEA Grapalat"/>
                <w:sz w:val="16"/>
                <w:szCs w:val="16"/>
              </w:rPr>
              <w:t>(CPV)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7BF" w14:textId="77777777" w:rsidR="0031413A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  <w:p w14:paraId="641B2D4F" w14:textId="4BE5D892" w:rsidR="00831094" w:rsidRPr="00D67C5E" w:rsidRDefault="00831094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2A70" w14:textId="77777777" w:rsidR="0031413A" w:rsidRPr="00D67C5E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Հատկանիշները</w:t>
            </w:r>
          </w:p>
          <w:p w14:paraId="5EB6AC07" w14:textId="77777777" w:rsidR="0031413A" w:rsidRPr="00831094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( տեխնիկական բնութագիրը)</w:t>
            </w:r>
          </w:p>
          <w:p w14:paraId="20F2823B" w14:textId="428FDC7E" w:rsidR="0031413A" w:rsidRPr="00831094" w:rsidRDefault="00831094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109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D5A9B4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  <w:p w14:paraId="127ACFC7" w14:textId="67DC3D2C" w:rsidR="00831094" w:rsidRPr="00D67C5E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157A38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Ընդհանուր  քանակը</w:t>
            </w:r>
          </w:p>
          <w:p w14:paraId="0C81BD91" w14:textId="1AFEA2EB" w:rsidR="00831094" w:rsidRPr="00D67C5E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26F6" w14:textId="77777777" w:rsidR="0031413A" w:rsidRPr="00D67C5E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865F49">
              <w:rPr>
                <w:rFonts w:ascii="GHEA Grapalat" w:hAnsi="GHEA Grapalat"/>
                <w:sz w:val="16"/>
                <w:szCs w:val="16"/>
              </w:rPr>
              <w:t>ի</w:t>
            </w:r>
            <w:r w:rsidRPr="00D67C5E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14:paraId="149D4052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 xml:space="preserve"> ՀՀ</w:t>
            </w:r>
            <w:r w:rsidRPr="00865F4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67C5E">
              <w:rPr>
                <w:rFonts w:ascii="GHEA Grapalat" w:hAnsi="GHEA Grapalat"/>
                <w:sz w:val="16"/>
                <w:szCs w:val="16"/>
              </w:rPr>
              <w:t>դրամ</w:t>
            </w:r>
          </w:p>
          <w:p w14:paraId="32AD898E" w14:textId="6FB94B20" w:rsidR="00831094" w:rsidRPr="00D67C5E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5F4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CC6D" w14:textId="77777777" w:rsidR="0031413A" w:rsidRPr="00D67C5E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 xml:space="preserve">Գումար </w:t>
            </w:r>
          </w:p>
          <w:p w14:paraId="329D0870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 xml:space="preserve"> ՀՀ դրամ</w:t>
            </w:r>
          </w:p>
          <w:p w14:paraId="22E94226" w14:textId="4D59922B" w:rsidR="00831094" w:rsidRPr="00D67C5E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AC4" w14:textId="77777777" w:rsidR="0031413A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  <w:p w14:paraId="699B6965" w14:textId="582FA2FA" w:rsidR="00831094" w:rsidRPr="00D67C5E" w:rsidRDefault="00831094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65F49" w:rsidRPr="008B5013" w14:paraId="142C00D9" w14:textId="77777777" w:rsidTr="00865F49">
        <w:trPr>
          <w:cantSplit/>
          <w:trHeight w:val="1383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5BA6" w14:textId="77777777" w:rsidR="0031413A" w:rsidRPr="008B5013" w:rsidRDefault="0031413A" w:rsidP="0031413A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A361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A34C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532D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EAE0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73ADD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FF90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0888" w14:textId="77777777" w:rsidR="0031413A" w:rsidRPr="00D67C5E" w:rsidRDefault="0031413A" w:rsidP="0031413A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A095EB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Հասցեն</w:t>
            </w:r>
          </w:p>
          <w:p w14:paraId="7A7A45B6" w14:textId="04A42FAB" w:rsidR="00831094" w:rsidRPr="00366FC6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F86C3E" w14:textId="77777777" w:rsidR="0031413A" w:rsidRDefault="0031413A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59470231" w14:textId="775D362D" w:rsidR="00831094" w:rsidRPr="00D67C5E" w:rsidRDefault="00831094" w:rsidP="003141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AA7F2E" w:rsidRPr="00CD7E03" w14:paraId="619835E2" w14:textId="77777777" w:rsidTr="00865F49">
        <w:trPr>
          <w:cantSplit/>
          <w:trHeight w:val="20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293FA6" w14:textId="77777777" w:rsidR="0031413A" w:rsidRPr="00985AC5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BB3B3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44221140</w:t>
            </w:r>
          </w:p>
          <w:p w14:paraId="18A99F30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94C402" w14:textId="77777777" w:rsidR="00C676AD" w:rsidRDefault="00C676AD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E4CC104" w14:textId="15306B94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Ա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>լյումինե դուռ</w:t>
            </w:r>
          </w:p>
          <w:p w14:paraId="7D9BC123" w14:textId="77777777" w:rsidR="00C676AD" w:rsidRPr="00460D5C" w:rsidRDefault="00C676AD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195825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Алюминиевая дверь</w:t>
            </w:r>
          </w:p>
          <w:p w14:paraId="7FB6B6F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F964719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3325F6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3BB5" w14:textId="77777777" w:rsidR="00055A71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Ալյումինե շրջանակով փոշեներկված դուռ,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պրոֆիլի գույնը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ոչ պակաս 67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բարձրորակ փականով (բանալիներով), բռնակով, 4 ծխնիներով, շեմով, ամրության գոտիով,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(2,1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</w:p>
          <w:p w14:paraId="1E83AE2B" w14:textId="6AF4E4B1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CBD6BBB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Дверь порошковым покрытием рамкой алюминиевой, с блоком, цвет профиля белый,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толщиной не менее 67 мм, высококачественным замком с ключами, с ручками, на 4 петлях, с порогом, полосой прочности, общий размер (2,1 в. x 0,9 ш.) м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шт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AC30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68795C3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12D4181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D810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1.90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BAC6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0DFF9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161500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CCE0D61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58C4D298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Марз Армавир, г. Мецамор  ЗАО «ААЭК»</w:t>
            </w:r>
          </w:p>
          <w:p w14:paraId="69AD5262" w14:textId="77777777" w:rsidR="0031413A" w:rsidRPr="00302AE5" w:rsidRDefault="0031413A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B1EB92B" w14:textId="515B1326" w:rsidR="0031413A" w:rsidRPr="00CD7E03" w:rsidRDefault="0031413A" w:rsidP="00CD7E0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D7E03">
              <w:rPr>
                <w:rFonts w:ascii="GHEA Grapalat" w:hAnsi="GHEA Grapalat"/>
                <w:sz w:val="18"/>
                <w:szCs w:val="18"/>
              </w:rPr>
              <w:t xml:space="preserve">Մութքի թուլտվություն ստանալուց   60 </w:t>
            </w:r>
          </w:p>
          <w:p w14:paraId="3EAE8917" w14:textId="057A0D85" w:rsidR="00CD7E03" w:rsidRPr="00CD7E03" w:rsidRDefault="0031413A" w:rsidP="00CD7E0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</w:rPr>
              <w:t>աշխատանքային օրվա ընթացքում։</w:t>
            </w:r>
          </w:p>
          <w:p w14:paraId="2797E4C1" w14:textId="3E683463" w:rsidR="00CD7E03" w:rsidRPr="00CD7E03" w:rsidRDefault="00CD7E03" w:rsidP="00CD7E0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В течение 60 рабочих дней с момента получения разрешения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</w:t>
            </w:r>
            <w:r w:rsidRPr="00CD7E03">
              <w:rPr>
                <w:rFonts w:ascii="GHEA Grapalat" w:hAnsi="GHEA Grapalat"/>
                <w:sz w:val="18"/>
                <w:szCs w:val="18"/>
              </w:rPr>
              <w:t>пуск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</w:p>
          <w:p w14:paraId="58F246EF" w14:textId="092F9277" w:rsidR="0031413A" w:rsidRPr="00CD7E03" w:rsidRDefault="0031413A" w:rsidP="00CD7E0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AA7F2E" w:rsidRPr="00CD7E03" w14:paraId="206E563C" w14:textId="77777777" w:rsidTr="00865F49">
        <w:trPr>
          <w:cantSplit/>
          <w:trHeight w:val="20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581C75" w14:textId="77777777" w:rsidR="0031413A" w:rsidRPr="00A806A1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889E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44221140</w:t>
            </w:r>
          </w:p>
          <w:p w14:paraId="4BDFFF45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50E07E" w14:textId="5B4D5AA4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Ալյումինե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վիտրաժ</w:t>
            </w:r>
          </w:p>
          <w:p w14:paraId="419B3A64" w14:textId="77777777" w:rsidR="00C676AD" w:rsidRPr="00460D5C" w:rsidRDefault="00C676AD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8C1273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Витражи алюминиевые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D818" w14:textId="77777777" w:rsidR="00055A71" w:rsidRDefault="0031413A" w:rsidP="0031413A">
            <w:pPr>
              <w:tabs>
                <w:tab w:val="left" w:pos="34"/>
              </w:tabs>
              <w:spacing w:before="120" w:after="0" w:line="240" w:lineRule="auto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Ալյումինե շրջանակով փոշեներկված վիտրաժ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, բլոկով,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պրոֆիլի գույնը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մոխրագույն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ոչ պակաս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 w:rsidRPr="00460D5C">
              <w:rPr>
                <w:rFonts w:ascii="GHEA Grapalat" w:hAnsi="GHEA Grapalat"/>
                <w:sz w:val="18"/>
                <w:szCs w:val="18"/>
              </w:rPr>
              <w:t>7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մմ հաստությամբ,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լայնությունը բաժանված  2 հավասար մասերի, բարձրությունը՝ 6 հավասար մասերի, բացվող 3 մաս, բացվող մասի չափսը՝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460D5C">
              <w:rPr>
                <w:rFonts w:ascii="GHEA Grapalat" w:hAnsi="GHEA Grapalat"/>
                <w:sz w:val="18"/>
                <w:szCs w:val="18"/>
              </w:rPr>
              <w:t>1,15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բ.x </w:t>
            </w:r>
            <w:r w:rsidRPr="00460D5C">
              <w:rPr>
                <w:rFonts w:ascii="GHEA Grapalat" w:hAnsi="GHEA Grapalat"/>
                <w:sz w:val="18"/>
                <w:szCs w:val="18"/>
              </w:rPr>
              <w:t>1,5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լ.)մ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3 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>,ընդհանուր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չափսը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460D5C">
              <w:rPr>
                <w:rFonts w:ascii="GHEA Grapalat" w:hAnsi="GHEA Grapalat"/>
                <w:sz w:val="18"/>
                <w:szCs w:val="18"/>
              </w:rPr>
              <w:t>6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460D5C">
              <w:rPr>
                <w:rFonts w:ascii="GHEA Grapalat" w:hAnsi="GHEA Grapalat"/>
                <w:sz w:val="18"/>
                <w:szCs w:val="18"/>
              </w:rPr>
              <w:t>86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բ.x </w:t>
            </w:r>
            <w:r w:rsidRPr="00460D5C">
              <w:rPr>
                <w:rFonts w:ascii="GHEA Grapalat" w:hAnsi="GHEA Grapalat"/>
                <w:sz w:val="18"/>
                <w:szCs w:val="18"/>
              </w:rPr>
              <w:t>3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460D5C">
              <w:rPr>
                <w:rFonts w:ascii="GHEA Grapalat" w:hAnsi="GHEA Grapalat"/>
                <w:sz w:val="18"/>
                <w:szCs w:val="18"/>
              </w:rPr>
              <w:t>05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 xml:space="preserve"> լ.)մ –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460D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հատ</w:t>
            </w:r>
          </w:p>
          <w:p w14:paraId="450AB3D0" w14:textId="13AB7005" w:rsidR="0031413A" w:rsidRPr="00055A71" w:rsidRDefault="0031413A" w:rsidP="0031413A">
            <w:pPr>
              <w:tabs>
                <w:tab w:val="left" w:pos="34"/>
              </w:tabs>
              <w:spacing w:before="120" w:after="0" w:line="240" w:lineRule="auto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Витраж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порошковым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покрытием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рамкой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алюминиевой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с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блоком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цвет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профиля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серий</w:t>
            </w:r>
            <w:r w:rsidRPr="00055A7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,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толщиной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не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менее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67 </w:t>
            </w:r>
            <w:r w:rsidRPr="00460D5C">
              <w:rPr>
                <w:rFonts w:ascii="GHEA Grapalat" w:hAnsi="GHEA Grapalat"/>
                <w:sz w:val="18"/>
                <w:szCs w:val="18"/>
              </w:rPr>
              <w:t>мм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ширина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разделенная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на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2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равные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части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высота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разделенная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на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 6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равных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частей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раскрывающиеся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части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размер</w:t>
            </w:r>
            <w:r w:rsidR="00674965">
              <w:rPr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раскрывающейся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части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(1,15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в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х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1,5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ш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м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 xml:space="preserve"> -</w:t>
            </w:r>
            <w:r w:rsidRPr="00055A71">
              <w:rPr>
                <w:rStyle w:val="anegp0gi0b9av8jahpyh"/>
                <w:rFonts w:ascii="GHEA Grapalat" w:hAnsi="GHEA Grapalat"/>
                <w:b/>
                <w:sz w:val="18"/>
                <w:szCs w:val="18"/>
                <w:lang w:val="ru-RU"/>
              </w:rPr>
              <w:t xml:space="preserve">3 </w:t>
            </w:r>
            <w:r w:rsidRPr="00460D5C">
              <w:rPr>
                <w:rStyle w:val="anegp0gi0b9av8jahpyh"/>
                <w:rFonts w:ascii="GHEA Grapalat" w:hAnsi="GHEA Grapalat"/>
                <w:b/>
                <w:sz w:val="18"/>
                <w:szCs w:val="18"/>
              </w:rPr>
              <w:t>шт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общий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размер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>: (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6,86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в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х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3,05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ш</w:t>
            </w:r>
            <w:r w:rsidRPr="00055A71">
              <w:rPr>
                <w:rStyle w:val="anegp0gi0b9av8jahpyh"/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460D5C">
              <w:rPr>
                <w:rFonts w:ascii="GHEA Grapalat" w:hAnsi="GHEA Grapalat"/>
                <w:sz w:val="18"/>
                <w:szCs w:val="18"/>
              </w:rPr>
              <w:t>м</w:t>
            </w:r>
            <w:r w:rsidRPr="00055A71">
              <w:rPr>
                <w:rFonts w:ascii="GHEA Grapalat" w:hAnsi="GHEA Grapalat"/>
                <w:sz w:val="18"/>
                <w:szCs w:val="18"/>
                <w:lang w:val="ru-RU"/>
              </w:rPr>
              <w:t xml:space="preserve"> - </w:t>
            </w:r>
            <w:r w:rsidRPr="00055A71">
              <w:rPr>
                <w:rStyle w:val="anegp0gi0b9av8jahpyh"/>
                <w:rFonts w:ascii="GHEA Grapalat" w:hAnsi="GHEA Grapalat"/>
                <w:b/>
                <w:sz w:val="18"/>
                <w:szCs w:val="18"/>
                <w:lang w:val="ru-RU"/>
              </w:rPr>
              <w:t xml:space="preserve">1 </w:t>
            </w:r>
            <w:r w:rsidRPr="00460D5C">
              <w:rPr>
                <w:rStyle w:val="anegp0gi0b9av8jahpyh"/>
                <w:rFonts w:ascii="GHEA Grapalat" w:hAnsi="GHEA Grapalat"/>
                <w:b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A100F0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29ADD0E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0C330B7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C0297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21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.0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C285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80000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417A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1680000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1BD16A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5142222" w14:textId="77777777" w:rsidR="0031413A" w:rsidRPr="00CD7E03" w:rsidRDefault="0031413A" w:rsidP="00CD7E0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A7F2E" w:rsidRPr="00CD7E03" w14:paraId="51A4E68A" w14:textId="77777777" w:rsidTr="00865F49">
        <w:trPr>
          <w:cantSplit/>
          <w:trHeight w:val="979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EF438" w14:textId="77777777" w:rsidR="0031413A" w:rsidRPr="00AA0AFA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BD99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44221140</w:t>
            </w:r>
          </w:p>
          <w:p w14:paraId="6476659E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5455A" w14:textId="5B4239C2" w:rsidR="0031413A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Ալյումինե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վիտրաժ</w:t>
            </w:r>
          </w:p>
          <w:p w14:paraId="16AEBED7" w14:textId="77777777" w:rsidR="00C676AD" w:rsidRPr="00C676AD" w:rsidRDefault="00C676AD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  <w:p w14:paraId="09E25734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Витражи алюминиевые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820A2" w14:textId="32F5192E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Ալյումինե շրջանակով փոշեներկված վիտրաժ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բլոկով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պրոֆիլի գույնը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մոխրագույն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ոչ պակաս 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 w:rsidRPr="00460D5C">
              <w:rPr>
                <w:rFonts w:ascii="GHEA Grapalat" w:hAnsi="GHEA Grapalat"/>
                <w:sz w:val="18"/>
                <w:szCs w:val="18"/>
              </w:rPr>
              <w:t>7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հաստությամբ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t>բաժանված 4 հավասար մասերի, ընդհանուր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չափսը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(2,</w:t>
            </w:r>
            <w:r w:rsidRPr="00460D5C">
              <w:rPr>
                <w:rFonts w:ascii="GHEA Grapalat" w:hAnsi="GHEA Grapalat"/>
                <w:sz w:val="18"/>
                <w:szCs w:val="18"/>
              </w:rPr>
              <w:t>0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բ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3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460D5C">
              <w:rPr>
                <w:rFonts w:ascii="GHEA Grapalat" w:hAnsi="GHEA Grapalat"/>
                <w:sz w:val="18"/>
                <w:szCs w:val="18"/>
              </w:rPr>
              <w:t>05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>.)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–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ED7295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հատ</w:t>
            </w:r>
            <w:r w:rsidRPr="00ED729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14:paraId="7FD3B760" w14:textId="77777777" w:rsidR="00674965" w:rsidRPr="002442CF" w:rsidRDefault="00674965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  <w:lang w:val="en-US"/>
              </w:rPr>
            </w:pPr>
          </w:p>
          <w:p w14:paraId="4348D047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Витраж порошковым покрытием рамкой алюминиевой, с блоком, цвет профиля серий,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толщиной не менее 67 мм, разделенный на 4 части,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общий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размер</w:t>
            </w:r>
            <w:r w:rsidRPr="00460D5C">
              <w:rPr>
                <w:rFonts w:ascii="GHEA Grapalat" w:hAnsi="GHEA Grapalat"/>
                <w:sz w:val="18"/>
                <w:szCs w:val="18"/>
              </w:rPr>
              <w:t>: (2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,0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х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3,05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ш</w:t>
            </w:r>
            <w:r w:rsidRPr="00460D5C">
              <w:rPr>
                <w:rStyle w:val="anegp0gi0b9av8jahpyh"/>
                <w:rFonts w:ascii="GHEA Grapalat" w:hAnsi="GHEA Grapalat"/>
                <w:sz w:val="18"/>
                <w:szCs w:val="18"/>
              </w:rPr>
              <w:t>.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) м - </w:t>
            </w:r>
            <w:r w:rsidRPr="00460D5C">
              <w:rPr>
                <w:rStyle w:val="anegp0gi0b9av8jahpyh"/>
                <w:rFonts w:ascii="GHEA Grapalat" w:hAnsi="GHEA Grapalat"/>
                <w:b/>
                <w:sz w:val="18"/>
                <w:szCs w:val="18"/>
              </w:rPr>
              <w:t>1 шт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6AFD12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327B8E1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4907713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FD2F4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6.1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CB16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80000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EC9A9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488000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09B1AEF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12FEBCFD" w14:textId="77777777" w:rsidR="0031413A" w:rsidRPr="00CD7E03" w:rsidRDefault="0031413A" w:rsidP="00CD7E0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65F49" w:rsidRPr="008C7AB9" w14:paraId="679AC45F" w14:textId="77777777" w:rsidTr="00865F49">
        <w:trPr>
          <w:cantSplit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D118D" w14:textId="77777777" w:rsidR="0031413A" w:rsidRPr="008972D1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72AC2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44221100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03AD4" w14:textId="77777777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>Մետաղապլաստե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պատուհաններ </w:t>
            </w:r>
          </w:p>
          <w:p w14:paraId="4BDDB580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1388CB37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01E8BD0C" w14:textId="79AC1F85" w:rsidR="0031413A" w:rsidRPr="00460D5C" w:rsidRDefault="00C676AD" w:rsidP="0031413A">
            <w:pPr>
              <w:spacing w:after="0" w:line="240" w:lineRule="auto"/>
              <w:rPr>
                <w:rFonts w:ascii="GHEA Grapalat" w:hAnsi="GHEA Grapalat"/>
                <w:i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</w:t>
            </w:r>
            <w:r w:rsidR="0031413A" w:rsidRPr="00460D5C">
              <w:rPr>
                <w:rFonts w:ascii="GHEA Grapalat" w:hAnsi="GHEA Grapalat"/>
                <w:sz w:val="18"/>
                <w:szCs w:val="18"/>
              </w:rPr>
              <w:t>еталлопластиковые окона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3473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,60- 62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6,72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26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E4DF75E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ш.) м, </w:t>
            </w:r>
          </w:p>
          <w:p w14:paraId="4017CEF4" w14:textId="77777777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6,72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26 шт</w:t>
            </w:r>
          </w:p>
          <w:p w14:paraId="6C6B3F94" w14:textId="77777777" w:rsidR="0031413A" w:rsidRPr="002442CF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8"/>
                <w:szCs w:val="8"/>
              </w:rPr>
            </w:pPr>
          </w:p>
          <w:p w14:paraId="697301E8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3,0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 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3,0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7C1D05E8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3,0 ш.) м, </w:t>
            </w:r>
          </w:p>
          <w:p w14:paraId="00789351" w14:textId="77777777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3,0 ш) м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шт</w:t>
            </w:r>
          </w:p>
          <w:p w14:paraId="2CB82B9F" w14:textId="77777777" w:rsidR="0031413A" w:rsidRPr="002442CF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8"/>
                <w:szCs w:val="8"/>
              </w:rPr>
            </w:pPr>
          </w:p>
          <w:p w14:paraId="306E3826" w14:textId="38AF4C3C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6,96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2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80C5E95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0F6CD06E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ш.) м, </w:t>
            </w:r>
          </w:p>
          <w:p w14:paraId="5C84B3C9" w14:textId="77777777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ш) м – 6,96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 шт</w:t>
            </w:r>
          </w:p>
          <w:p w14:paraId="69F20178" w14:textId="77777777" w:rsidR="0031413A" w:rsidRPr="002442CF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042F39DB" w14:textId="4D954A3A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,60- 62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BA2EC6">
              <w:rPr>
                <w:rFonts w:ascii="GHEA Grapalat" w:hAnsi="GHEA Grapalat"/>
                <w:sz w:val="18"/>
                <w:szCs w:val="18"/>
              </w:rPr>
              <w:t>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հավասար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- 3,34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16 հատ</w:t>
            </w:r>
          </w:p>
          <w:p w14:paraId="734D7393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22CB3132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Металлопластиковое окно с блоком, белый, толщиной 60- 62 мм, стеклопакетом 4+4мм, профиль, из трех равных частей, глухой, </w:t>
            </w:r>
          </w:p>
          <w:p w14:paraId="682B0C33" w14:textId="77777777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ш) м – 3,34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16 шт</w:t>
            </w:r>
          </w:p>
          <w:p w14:paraId="567FF3D7" w14:textId="77777777" w:rsidR="0031413A" w:rsidRPr="002442CF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05BA6DDA" w14:textId="7D57CCCE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,60- 62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խուլ,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16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2C58E529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5C150981" w14:textId="77777777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60- 62 мм, стеклопакетом 4+4мм, профиль, глухой, общий размер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>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ш) м – 1,15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16 шт</w:t>
            </w:r>
          </w:p>
          <w:p w14:paraId="2E1A7461" w14:textId="77777777" w:rsidR="0031413A" w:rsidRPr="00460D5C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F70E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47CB023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5220EFF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A1C2F9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864,72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19CCD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9563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12970800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6BB8842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23673434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Марз Армавир, г. Мецамор  ЗАО «ААЭК»</w:t>
            </w:r>
          </w:p>
          <w:p w14:paraId="1D5D4B7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C31E3D7" w14:textId="2DFA8454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Մութքի թուլտվություն ստանալուց   90 աշխատանքային օրվա ընթացքում։</w:t>
            </w:r>
          </w:p>
          <w:p w14:paraId="2661E246" w14:textId="27557B0C" w:rsidR="00CD7E03" w:rsidRPr="00CD7E03" w:rsidRDefault="00CD7E03" w:rsidP="00CD7E0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9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0 рабочих дней с момента получения разрешения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</w:t>
            </w:r>
            <w:r w:rsidRPr="00CD7E03">
              <w:rPr>
                <w:rFonts w:ascii="GHEA Grapalat" w:hAnsi="GHEA Grapalat"/>
                <w:sz w:val="18"/>
                <w:szCs w:val="18"/>
              </w:rPr>
              <w:t>пуск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</w:p>
          <w:p w14:paraId="20FEBCB9" w14:textId="77777777" w:rsidR="0031413A" w:rsidRPr="00CD7E03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2442CF" w:rsidRPr="008C7AB9" w14:paraId="1E876CF9" w14:textId="77777777" w:rsidTr="00865F49">
        <w:trPr>
          <w:cantSplit/>
          <w:trHeight w:val="4680"/>
          <w:jc w:val="center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C4F12" w14:textId="77777777" w:rsidR="002442CF" w:rsidRPr="00BA2EC6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24838" w14:textId="77777777" w:rsidR="002442CF" w:rsidRPr="00BA2EC6" w:rsidRDefault="002442CF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19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96EA7" w14:textId="77777777" w:rsidR="002442CF" w:rsidRPr="00460D5C" w:rsidRDefault="002442CF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BC22" w14:textId="695C2624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խուլ,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0F302187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7B7C386B" w14:textId="77777777" w:rsidR="002442CF" w:rsidRDefault="002442CF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глухой, общий размер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>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0,8 ш) м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шт</w:t>
            </w:r>
          </w:p>
          <w:p w14:paraId="678D596E" w14:textId="77777777" w:rsidR="002442CF" w:rsidRPr="002442CF" w:rsidRDefault="002442CF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8"/>
                <w:szCs w:val="8"/>
              </w:rPr>
            </w:pPr>
          </w:p>
          <w:p w14:paraId="34ACB4D7" w14:textId="4482E17A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 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6,96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14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6C10F051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60A27AD0" w14:textId="77777777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ш.) м, 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ш) м – 6,96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14 шт</w:t>
            </w:r>
          </w:p>
          <w:p w14:paraId="544E6E2E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5FE5B4C6" w14:textId="60E03BF3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 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6,72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12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1568C21B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eastAsia="Times New Roman" w:hAnsi="GHEA Grapalat" w:cs="Times New Roman"/>
                <w:sz w:val="8"/>
                <w:szCs w:val="8"/>
              </w:rPr>
            </w:pPr>
          </w:p>
          <w:p w14:paraId="0A54F683" w14:textId="77777777" w:rsidR="002442CF" w:rsidRDefault="002442CF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6,72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12 шт</w:t>
            </w:r>
          </w:p>
          <w:p w14:paraId="7881A640" w14:textId="77777777" w:rsidR="002442CF" w:rsidRPr="002442CF" w:rsidRDefault="002442CF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8"/>
                <w:szCs w:val="8"/>
              </w:rPr>
            </w:pPr>
          </w:p>
          <w:p w14:paraId="20D3DAF7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</w:p>
          <w:p w14:paraId="7A83F6FD" w14:textId="731B6455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6,96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14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51AB0F8F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33A75022" w14:textId="77777777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60- 62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ш.) м,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ш.) м, 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ш) м – 6,96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14 шт</w:t>
            </w:r>
          </w:p>
          <w:p w14:paraId="34B9E485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5A8096AF" w14:textId="2A80D3D1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երեք հավասար մասերով` խուլ,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սի, 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 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1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2B4ABDDD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  <w:p w14:paraId="2FDC7E43" w14:textId="61EB66C9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 размером (0,9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4,0 ш.) м, общ. размер (2,4в.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4,0 ш) м -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шт</w:t>
            </w:r>
          </w:p>
          <w:p w14:paraId="38E4A995" w14:textId="77777777" w:rsidR="002442CF" w:rsidRP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8"/>
                <w:szCs w:val="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A796B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0D1DE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FFCE0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5054E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C193258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1B8EDCC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442CF" w:rsidRPr="008C7AB9" w14:paraId="60532E40" w14:textId="77777777" w:rsidTr="00865F49">
        <w:trPr>
          <w:cantSplit/>
          <w:trHeight w:val="489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C5955" w14:textId="77777777" w:rsidR="002442CF" w:rsidRPr="00A806A1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BF9A7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56B76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86802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հավասար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- 3,34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12 հատ</w:t>
            </w:r>
          </w:p>
          <w:p w14:paraId="36CADBE9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60- 62 мм, стеклопакетом 4+4мм, профиль, из трех равных частей, глухой,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2,9 ш) м ,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- 3,34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12 шт</w:t>
            </w:r>
          </w:p>
          <w:p w14:paraId="1F63428D" w14:textId="77777777" w:rsidR="002442CF" w:rsidRPr="00ED7295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3DFCEAF2" w14:textId="77777777" w:rsidR="002442CF" w:rsidRPr="00BA2EC6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>ներ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t>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հավասար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չափսը՝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BA2EC6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A2EC6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- 3,22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BA2EC6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BA2EC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A2EC6">
              <w:rPr>
                <w:rFonts w:ascii="GHEA Grapalat" w:hAnsi="GHEA Grapalat"/>
                <w:b/>
                <w:sz w:val="18"/>
                <w:szCs w:val="18"/>
              </w:rPr>
              <w:t xml:space="preserve">10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</w:p>
          <w:p w14:paraId="2ACE29F2" w14:textId="77777777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60- 62 мм, стеклопакетом 4+4мм, профиль, из трех равных частей, глухой,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,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- 3,22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10 шт</w:t>
            </w:r>
          </w:p>
          <w:p w14:paraId="422BEF32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</w:p>
          <w:p w14:paraId="2A84398A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հավասար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հատ</w:t>
            </w:r>
          </w:p>
          <w:p w14:paraId="2DA03DF3" w14:textId="77777777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62 мм, стеклопакетом 4+4мм, профиль, из трех равных частей, глухой,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4,5 ш) м ,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 шт</w:t>
            </w:r>
          </w:p>
          <w:p w14:paraId="77754C72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6A02A1F4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բաժանված 3 հավասար մասերի, </w:t>
            </w:r>
            <w:r w:rsidRPr="0031413A">
              <w:rPr>
                <w:rFonts w:ascii="GHEA Grapalat" w:hAnsi="GHEA Grapalat"/>
                <w:sz w:val="18"/>
                <w:szCs w:val="18"/>
              </w:rPr>
              <w:t>ֆրամուգայով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(2,4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= 6,72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29 հատ</w:t>
            </w:r>
          </w:p>
          <w:p w14:paraId="020C0741" w14:textId="77777777" w:rsidR="002442CF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с фрамугой, размер общий размер (2,4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6,72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29 шт</w:t>
            </w:r>
          </w:p>
          <w:p w14:paraId="227EF486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7B777D17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բաժանված 3 հավասար մասերի,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= 3.22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12 հատ</w:t>
            </w:r>
          </w:p>
          <w:p w14:paraId="3206C5FB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60-62 мм, стеклопакетом 4+4мм, профиль, из трех равных частей, глухой,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3,22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12 шт</w:t>
            </w:r>
          </w:p>
          <w:p w14:paraId="48E5F3F1" w14:textId="77777777" w:rsidR="002442CF" w:rsidRPr="00460D5C" w:rsidRDefault="002442CF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CC4283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206CE4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E1D60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9CEB4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73BBFA1" w14:textId="77777777" w:rsidR="002442CF" w:rsidRPr="00460D5C" w:rsidRDefault="002442CF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5DFA895" w14:textId="77777777" w:rsidR="002442CF" w:rsidRPr="00460D5C" w:rsidRDefault="002442CF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65F49" w:rsidRPr="008C7AB9" w14:paraId="2462CC04" w14:textId="77777777" w:rsidTr="00865F49">
        <w:trPr>
          <w:cantSplit/>
          <w:trHeight w:val="65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22A15" w14:textId="77777777" w:rsidR="0031413A" w:rsidRPr="00295006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569D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AAC4B7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3EE8" w14:textId="77777777" w:rsidR="0031413A" w:rsidRPr="00460D5C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EF40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E434F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D0B6B4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FE027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B15870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0108247" w14:textId="77777777" w:rsidR="0031413A" w:rsidRPr="00460D5C" w:rsidRDefault="0031413A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65F49" w:rsidRPr="008C7AB9" w14:paraId="4DFE75DE" w14:textId="77777777" w:rsidTr="00865F49">
        <w:trPr>
          <w:cantSplit/>
          <w:trHeight w:val="70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397058" w14:textId="77777777" w:rsidR="0031413A" w:rsidRPr="00A064E1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7D755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44221100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2C98FE" w14:textId="77777777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Մ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ետաղապլաստե 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պատուհաններ</w:t>
            </w:r>
          </w:p>
          <w:p w14:paraId="0CF61C32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8A46E6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72D114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Металлопластиковые окона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CE26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60-62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բացվող, բարդ փականով, ընդհանուր չափսը</w:t>
            </w:r>
            <w:r w:rsidRPr="0031413A">
              <w:rPr>
                <w:rFonts w:ascii="GHEA Grapalat" w:hAnsi="GHEA Grapalat"/>
                <w:sz w:val="18"/>
                <w:szCs w:val="18"/>
              </w:rPr>
              <w:t>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>.)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– 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4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</w:p>
          <w:p w14:paraId="3B7D5D39" w14:textId="56034987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Ց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անցով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չափսը՝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 =1,15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4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=  4,6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57289F80" w14:textId="77777777" w:rsidR="00682C18" w:rsidRPr="00460D5C" w:rsidRDefault="00682C18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</w:p>
          <w:p w14:paraId="536E303E" w14:textId="4C7BDB13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окно с блоком, белый, толщиной 60- 62 мм, стеклопа-кетом 4+4мм, профиль, открывающий, сложным замком,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ш.) м - 1,15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4 шт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>с сеткой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1,0 ш.) м - 1,15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х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4 шт</w:t>
            </w:r>
            <w:r w:rsidRPr="00460D5C">
              <w:rPr>
                <w:rFonts w:ascii="GHEA Grapalat" w:hAnsi="GHEA Grapalat"/>
                <w:sz w:val="18"/>
                <w:szCs w:val="18"/>
              </w:rPr>
              <w:t>= 4,6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46903F1E" w14:textId="77777777" w:rsidR="00682C18" w:rsidRPr="00460D5C" w:rsidRDefault="00682C18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</w:p>
          <w:p w14:paraId="453DA0E0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,60- 62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բարդ փականով, 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հավասար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1 բացվող </w:t>
            </w:r>
            <w:r w:rsidRPr="0031413A">
              <w:rPr>
                <w:rFonts w:ascii="GHEA Grapalat" w:hAnsi="GHEA Grapalat"/>
                <w:sz w:val="18"/>
                <w:szCs w:val="18"/>
              </w:rPr>
              <w:t>և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 xml:space="preserve">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- 3,22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3 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>,</w:t>
            </w:r>
          </w:p>
          <w:p w14:paraId="68518FDC" w14:textId="285C140D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Ց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անցով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չափսը՝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 =1,04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3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= 3,11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6F79F848" w14:textId="77777777" w:rsidR="00682C18" w:rsidRPr="00460D5C" w:rsidRDefault="00682C18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1C08C6A3" w14:textId="3536DFE3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 окно с блоком, белый, толщиной 60- 62 мм, стеклопакетом 4+4мм, профиль, сложным замком, из трех равных частей,1 открывающий и 2 глухой, общий размер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>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3,22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3 шт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460D5C">
              <w:rPr>
                <w:rFonts w:ascii="GHEA Grapalat" w:hAnsi="GHEA Grapalat"/>
                <w:sz w:val="18"/>
                <w:szCs w:val="18"/>
              </w:rPr>
              <w:br/>
              <w:t>с сеткой, размером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0,9 ш.) м - 1,04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3 шт = 3,11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1537D984" w14:textId="77777777" w:rsidR="00682C18" w:rsidRPr="00460D5C" w:rsidRDefault="00682C18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</w:p>
          <w:p w14:paraId="17B91B48" w14:textId="1AA04C76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  <w:r w:rsidRPr="0031413A">
              <w:rPr>
                <w:rFonts w:ascii="GHEA Grapalat" w:hAnsi="GHEA Grapalat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պատուհան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ներ,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բլոկով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սպիտակ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62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1413A">
              <w:rPr>
                <w:rFonts w:ascii="GHEA Grapalat" w:hAnsi="GHEA Grapalat"/>
                <w:sz w:val="18"/>
                <w:szCs w:val="18"/>
              </w:rPr>
              <w:t>հաստությամբ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պրոֆիլ</w:t>
            </w:r>
            <w:r w:rsidRPr="00460D5C">
              <w:rPr>
                <w:rFonts w:ascii="GHEA Grapalat" w:hAnsi="GHEA Grapalat"/>
                <w:sz w:val="18"/>
                <w:szCs w:val="18"/>
              </w:rPr>
              <w:t>, բարդ փականով, ե</w:t>
            </w:r>
            <w:r w:rsidRPr="0031413A">
              <w:rPr>
                <w:rFonts w:ascii="GHEA Grapalat" w:hAnsi="GHEA Grapalat"/>
                <w:sz w:val="18"/>
                <w:szCs w:val="18"/>
              </w:rPr>
              <w:t>րեք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հավասար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մասերից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1 բացվող </w:t>
            </w:r>
            <w:r w:rsidRPr="0031413A">
              <w:rPr>
                <w:rFonts w:ascii="GHEA Grapalat" w:hAnsi="GHEA Grapalat"/>
                <w:sz w:val="18"/>
                <w:szCs w:val="18"/>
              </w:rPr>
              <w:t>և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խուլ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31413A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չափսը՝ 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- 3,22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30835">
              <w:rPr>
                <w:rFonts w:ascii="GHEA Grapalat" w:hAnsi="GHEA Grapalat"/>
                <w:b/>
                <w:sz w:val="18"/>
                <w:szCs w:val="18"/>
              </w:rPr>
              <w:t>4 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>,Ց</w:t>
            </w:r>
            <w:r w:rsidRPr="0031413A">
              <w:rPr>
                <w:rFonts w:ascii="GHEA Grapalat" w:hAnsi="GHEA Grapalat"/>
                <w:sz w:val="18"/>
                <w:szCs w:val="18"/>
              </w:rPr>
              <w:t>անցով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hAnsi="GHEA Grapalat"/>
                <w:sz w:val="18"/>
                <w:szCs w:val="18"/>
              </w:rPr>
              <w:t>չափսը՝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(1,15 </w:t>
            </w:r>
            <w:r w:rsidRPr="0031413A">
              <w:rPr>
                <w:rFonts w:ascii="GHEA Grapalat" w:hAnsi="GHEA Grapalat"/>
                <w:sz w:val="18"/>
                <w:szCs w:val="18"/>
              </w:rPr>
              <w:t>բ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0,9 </w:t>
            </w:r>
            <w:r w:rsidRPr="0031413A">
              <w:rPr>
                <w:rFonts w:ascii="GHEA Grapalat" w:hAnsi="GHEA Grapalat"/>
                <w:sz w:val="18"/>
                <w:szCs w:val="18"/>
              </w:rPr>
              <w:t>լ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 =1,04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31413A">
              <w:rPr>
                <w:rFonts w:ascii="GHEA Grapalat" w:hAnsi="GHEA Grapalat"/>
                <w:sz w:val="18"/>
                <w:szCs w:val="18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30835">
              <w:rPr>
                <w:rFonts w:ascii="GHEA Grapalat" w:hAnsi="GHEA Grapalat"/>
                <w:b/>
                <w:sz w:val="18"/>
                <w:szCs w:val="18"/>
              </w:rPr>
              <w:t xml:space="preserve">4 </w:t>
            </w:r>
            <w:r w:rsidRPr="0031413A">
              <w:rPr>
                <w:rFonts w:ascii="GHEA Grapalat" w:hAnsi="GHEA Grapalat"/>
                <w:b/>
                <w:sz w:val="18"/>
                <w:szCs w:val="18"/>
              </w:rPr>
              <w:t>հատ</w:t>
            </w:r>
            <w:r w:rsidRPr="00730835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= 4,16 </w:t>
            </w:r>
            <w:r w:rsidRPr="0031413A">
              <w:rPr>
                <w:rFonts w:ascii="GHEA Grapalat" w:hAnsi="GHEA Grapalat"/>
                <w:sz w:val="18"/>
                <w:szCs w:val="18"/>
              </w:rPr>
              <w:t>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12A2047D" w14:textId="77777777" w:rsidR="00682C18" w:rsidRPr="00460D5C" w:rsidRDefault="00682C18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  <w:vertAlign w:val="superscript"/>
              </w:rPr>
            </w:pPr>
          </w:p>
          <w:p w14:paraId="3358583F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Металлопластиковое  окно с блоком, белый, толщиной 62 мм, стеклопакетом 4+4мм, профиль, сложным замком, из трех равных частей,1 открывающий и 2 глухой, общий размер (1,15 в.</w:t>
            </w: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2,8 ш) м – 3,22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- 4 шт, 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с сеткой, размером (1,15 в.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0,9 ш.) м - 1,04 м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4 шт</w:t>
            </w:r>
            <w:r w:rsidRPr="00460D5C">
              <w:rPr>
                <w:rFonts w:ascii="GHEA Grapalat" w:hAnsi="GHEA Grapalat"/>
                <w:sz w:val="18"/>
                <w:szCs w:val="18"/>
              </w:rPr>
              <w:t>=4,16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3E407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723C6F1F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137FDA32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2733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27,14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B415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6E5E6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542800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94A7BC4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497AF5FB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Марз Армавир, г. Мецамор  ЗАО «ААЭК»</w:t>
            </w:r>
          </w:p>
          <w:p w14:paraId="089E77F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2AD0060" w14:textId="074695AF" w:rsidR="0031413A" w:rsidRPr="00460D5C" w:rsidRDefault="0031413A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Մութքի</w:t>
            </w:r>
            <w:r w:rsidRPr="003141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թուլտվություն</w:t>
            </w:r>
            <w:r w:rsidRPr="003141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ստանալուց</w:t>
            </w:r>
            <w:r w:rsidRPr="003141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1413A">
              <w:rPr>
                <w:rFonts w:ascii="GHEA Grapalat" w:hAnsi="GHEA Grapalat"/>
                <w:sz w:val="18"/>
                <w:szCs w:val="18"/>
              </w:rPr>
              <w:t>6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0 աշխատանքային օրվա ընթացքում։ </w:t>
            </w:r>
          </w:p>
          <w:p w14:paraId="41522447" w14:textId="77777777" w:rsidR="00476E8C" w:rsidRPr="00CD7E03" w:rsidRDefault="00476E8C" w:rsidP="00476E8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В течение 60 рабочих дней с момента получения разрешения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</w:t>
            </w:r>
            <w:r w:rsidRPr="00CD7E03">
              <w:rPr>
                <w:rFonts w:ascii="GHEA Grapalat" w:hAnsi="GHEA Grapalat"/>
                <w:sz w:val="18"/>
                <w:szCs w:val="18"/>
              </w:rPr>
              <w:t>пуск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</w:p>
          <w:p w14:paraId="41F42363" w14:textId="77777777" w:rsidR="0031413A" w:rsidRPr="00476E8C" w:rsidRDefault="0031413A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865F49" w:rsidRPr="00984B69" w14:paraId="3A299A8F" w14:textId="77777777" w:rsidTr="00865F49">
        <w:trPr>
          <w:cantSplit/>
          <w:trHeight w:val="70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FC9B84" w14:textId="77777777" w:rsidR="0031413A" w:rsidRPr="00604689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6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6F6F0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44221100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C22D0" w14:textId="77777777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Մ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ետաղապլաստե 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պատուհաններ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</w:p>
          <w:p w14:paraId="61F0664B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E91383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4258DB1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Металлопластиковые окона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6345" w14:textId="77777777" w:rsidR="0031413A" w:rsidRPr="00460D5C" w:rsidRDefault="0031413A" w:rsidP="0031413A">
            <w:pPr>
              <w:widowControl w:val="0"/>
              <w:tabs>
                <w:tab w:val="left" w:pos="317"/>
              </w:tabs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Մետաղապլաստե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պատուհան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բլոկով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սպիտակ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62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հաստությամբ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ապակեփաթեթով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4+4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պրոֆիլ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բարդ փականով, 2 հավասար մասերով, բացվող մասի չափսը (1,15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բ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0,75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լ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 ընդհանուր չափսը՝ (1,15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բ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1,5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լ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.)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= 1,73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– </w:t>
            </w:r>
            <w:r w:rsidRPr="00730835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10 </w:t>
            </w:r>
            <w:r w:rsidRPr="0031413A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Ց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անցով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չափսը՝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(1,15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բ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0,75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լ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.)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= 0,86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х </w:t>
            </w:r>
            <w:r w:rsidRPr="00730835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10 </w:t>
            </w:r>
            <w:r w:rsidRPr="0031413A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հատ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= 8,6 </w:t>
            </w:r>
            <w:r w:rsidRPr="0031413A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762208BB" w14:textId="297A744A" w:rsidR="0031413A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Պատուհանագոգ պլաստմասե, լայնությունը 40 սմ սպիտակ 16,0 գմ</w:t>
            </w:r>
          </w:p>
          <w:p w14:paraId="59CBF2DA" w14:textId="77777777" w:rsidR="00AB6D1C" w:rsidRPr="00460D5C" w:rsidRDefault="00AB6D1C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12B5F6C1" w14:textId="77777777" w:rsidR="0031413A" w:rsidRPr="00460D5C" w:rsidRDefault="0031413A" w:rsidP="0031413A">
            <w:pPr>
              <w:tabs>
                <w:tab w:val="left" w:pos="34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</w:pP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Металлопластиковое окно с блоком, белый, толщиной 62 мм, стеклопакетом 4+4мм, профиль, сложным замком, 2 одинаковых частей, размер открывающей части (1,15 в.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0,75 ш) м,  общий размер (1,15 в.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1,5ш) м =1,73 м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–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10 шт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с сеткой, размером (1,15 в.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0,75 ш.) м = 0,86 м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х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10 шт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= 8,6 м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69C817A9" w14:textId="00308957" w:rsidR="0031413A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>Подоконник пластмассовый,  шириной 40 см, белый, 16,0 пм</w:t>
            </w:r>
          </w:p>
          <w:p w14:paraId="6111708C" w14:textId="77777777" w:rsidR="00AB6D1C" w:rsidRDefault="00AB6D1C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C40AE86" w14:textId="77777777" w:rsidR="0031413A" w:rsidRPr="00365054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</w:pP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Մետաղապլաստե պատուհան, բլոկով, սպիտակ, 62 մմ հաստությամբ, ապակեփաթեթով 4+4մմ, պրոֆիլ, բարդ փականով, փակ և բացվող մասերով, ընդհանուր չափսը (1,7 բ.x3,0 լ.)մ –5,1 մ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x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14 հատ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ցանցով, չափսը՝ (1,7 բ.x1,0 լ.) մ – 1,7 մ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x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14հատ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= 23,8 մ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18741563" w14:textId="75178F90" w:rsidR="0031413A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Պատուհանագոգ պլաստմասե, լայնությունը 25 սմ, սպիտակ,  55 գմ</w:t>
            </w:r>
          </w:p>
          <w:p w14:paraId="23EB7456" w14:textId="77777777" w:rsidR="00AB6D1C" w:rsidRPr="00365054" w:rsidRDefault="00AB6D1C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8652E1D" w14:textId="77777777" w:rsidR="0031413A" w:rsidRPr="00365054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Металлопластиковое  окно с блоком, белый, толщиной 62 мм, стеклопакетом 4+4мм, профиль, сложным замком, открывающими и глухими частями, общий размер (1,7 в.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3,0 ш) м – 5,1 м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х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14шт </w:t>
            </w:r>
          </w:p>
          <w:p w14:paraId="1CA6DC63" w14:textId="77777777" w:rsidR="0031413A" w:rsidRPr="00365054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с сеткой, размером (1,7 в.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x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1,0 ш.) - 1,7 м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х </w:t>
            </w:r>
            <w:r w:rsidRPr="00095589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14 шт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= 23,8 м</w:t>
            </w:r>
            <w:r w:rsidRPr="00365054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4861913D" w14:textId="77777777" w:rsidR="0031413A" w:rsidRPr="00460D5C" w:rsidRDefault="0031413A" w:rsidP="0031413A">
            <w:pPr>
              <w:tabs>
                <w:tab w:val="left" w:pos="317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365054">
              <w:rPr>
                <w:rFonts w:ascii="GHEA Grapalat" w:eastAsia="Times New Roman" w:hAnsi="GHEA Grapalat" w:cs="Times New Roman"/>
                <w:sz w:val="18"/>
                <w:szCs w:val="18"/>
              </w:rPr>
              <w:t>Подоконник пластмассовый, шириной 25 см, белый, 55пм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DB1BE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4268A50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2</w:t>
            </w:r>
          </w:p>
          <w:p w14:paraId="43900A09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DC4DA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5A0E8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AC995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2661000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D3B679E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3B02CC2D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Марз Армавир, г. Мецамор  ЗАО «ААЭК»</w:t>
            </w:r>
          </w:p>
          <w:p w14:paraId="76644925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4941961" w14:textId="6F984946" w:rsidR="0031413A" w:rsidRPr="00460D5C" w:rsidRDefault="0031413A" w:rsidP="00AA7F2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Մութքի թուլտվություն ստանալուց   60 աշխատանքային օրվա ընթացքում։</w:t>
            </w:r>
          </w:p>
          <w:p w14:paraId="5051DD01" w14:textId="77777777" w:rsidR="00F210B6" w:rsidRPr="00CD7E03" w:rsidRDefault="00F210B6" w:rsidP="00AA7F2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В течение 60 рабочих дней с момента получения разрешения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</w:t>
            </w:r>
            <w:r w:rsidRPr="00CD7E03">
              <w:rPr>
                <w:rFonts w:ascii="GHEA Grapalat" w:hAnsi="GHEA Grapalat"/>
                <w:sz w:val="18"/>
                <w:szCs w:val="18"/>
              </w:rPr>
              <w:t>пуск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</w:p>
          <w:p w14:paraId="609E7634" w14:textId="77777777" w:rsidR="0031413A" w:rsidRPr="00F210B6" w:rsidRDefault="0031413A" w:rsidP="00AA7F2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865F49" w:rsidRPr="008C7AB9" w14:paraId="6887ECE0" w14:textId="77777777" w:rsidTr="00865F49">
        <w:trPr>
          <w:cantSplit/>
          <w:trHeight w:val="4530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1B287A" w14:textId="77777777" w:rsidR="0031413A" w:rsidRPr="00604689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CC9EE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460D5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44221140</w:t>
            </w:r>
          </w:p>
        </w:tc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0B81BC" w14:textId="77777777" w:rsidR="0031413A" w:rsidRPr="00C676AD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Մ</w:t>
            </w:r>
            <w:r w:rsidRPr="00C676AD">
              <w:rPr>
                <w:rFonts w:ascii="GHEA Grapalat" w:hAnsi="GHEA Grapalat"/>
                <w:b/>
                <w:bCs/>
                <w:sz w:val="18"/>
                <w:szCs w:val="18"/>
              </w:rPr>
              <w:t>ետաղապլաստե դռներ</w:t>
            </w:r>
          </w:p>
          <w:p w14:paraId="487CCDB5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6EC6C5F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7066D9F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Металлопластиковые двери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8695D" w14:textId="15AEE48B" w:rsidR="0031413A" w:rsidRDefault="0031413A" w:rsidP="0031413A">
            <w:pPr>
              <w:tabs>
                <w:tab w:val="left" w:pos="-10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 xml:space="preserve">Մետաղապլաստե դռներ, բլոկով, սպիտակ, 60-62 մմ հաստությամբ, բարձրորակ փականով (բանալիներով), բռնակով, 4 ծխնիներով, շեմով, դեպի դուրս բացվող՝ 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(2,1 բ.x 0,9 լ) մ = 1,9 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 հատ</w:t>
            </w:r>
          </w:p>
          <w:p w14:paraId="7182547A" w14:textId="77777777" w:rsidR="00AB6D1C" w:rsidRPr="00460D5C" w:rsidRDefault="00AB6D1C" w:rsidP="0031413A">
            <w:pPr>
              <w:tabs>
                <w:tab w:val="left" w:pos="-10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63DF179C" w14:textId="2FEFBE10" w:rsidR="0031413A" w:rsidRDefault="0031413A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Дверь металлопластиковый с блоком, белый, толщиной 60-62 мм, высококачественным замком с ключами, с ручками, на 4-х петлях, с порогом, открывающаяся наружу–(2,1 в.x0,9 ш.) м = 1,9 м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</w:rPr>
              <w:t>–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2 шт.</w:t>
            </w:r>
          </w:p>
          <w:p w14:paraId="1B5B3B77" w14:textId="77777777" w:rsidR="00AB6D1C" w:rsidRPr="00460D5C" w:rsidRDefault="00AB6D1C" w:rsidP="0031413A">
            <w:pPr>
              <w:tabs>
                <w:tab w:val="left" w:pos="175"/>
              </w:tabs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</w:p>
          <w:p w14:paraId="00999B36" w14:textId="1604FAEE" w:rsidR="0031413A" w:rsidRDefault="0031413A" w:rsidP="0031413A">
            <w:pPr>
              <w:tabs>
                <w:tab w:val="left" w:pos="-105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Մետաղապլաստե դռներ, բլոկով, սպիտակ, 60-62 մմ հաստությամբ, բարձրորակ փականով (բանալիներով), բռնակով, 4 ծխնիներով, առանց շեմի, դեպի աջ բացվող՝ (2,05 բ.x 0,9 լ) մ = 1,85 մ</w:t>
            </w:r>
            <w:r w:rsidRPr="00460D5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2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- </w:t>
            </w:r>
            <w:r w:rsidRPr="00460D5C">
              <w:rPr>
                <w:rFonts w:ascii="GHEA Grapalat" w:hAnsi="GHEA Grapalat"/>
                <w:b/>
                <w:sz w:val="18"/>
                <w:szCs w:val="18"/>
              </w:rPr>
              <w:t>3 հատ</w:t>
            </w:r>
            <w:r w:rsidRPr="00460D5C">
              <w:rPr>
                <w:rFonts w:ascii="GHEA Grapalat" w:hAnsi="GHEA Grapalat"/>
                <w:sz w:val="18"/>
                <w:szCs w:val="18"/>
              </w:rPr>
              <w:t>.</w:t>
            </w:r>
            <w:r w:rsidRPr="00546BB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581B46DD" w14:textId="77777777" w:rsidR="00AB6D1C" w:rsidRDefault="00AB6D1C" w:rsidP="0031413A">
            <w:pPr>
              <w:tabs>
                <w:tab w:val="left" w:pos="-105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1FE40A6F" w14:textId="77777777" w:rsidR="0031413A" w:rsidRPr="0092441B" w:rsidRDefault="0031413A" w:rsidP="0031413A">
            <w:pPr>
              <w:tabs>
                <w:tab w:val="left" w:pos="-10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2441B">
              <w:rPr>
                <w:rFonts w:ascii="GHEA Grapalat" w:eastAsia="Times New Roman" w:hAnsi="GHEA Grapalat" w:cs="Times New Roman"/>
                <w:sz w:val="18"/>
                <w:szCs w:val="18"/>
              </w:rPr>
              <w:t>Дверь металлопластиковый с блоком, белый, толщиной 60-62 мм, высококачественным замком с ключами, с ручками, на 4-х петлях, без порога, открывающаяся на права–(2,05 в.x0,9 ш.) м = 1,85 м</w:t>
            </w:r>
            <w:r w:rsidRPr="0092441B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 xml:space="preserve">2 </w:t>
            </w:r>
            <w:r w:rsidRPr="0092441B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– </w:t>
            </w:r>
            <w:r w:rsidRPr="0092441B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 шт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71176D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մ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2F9C5A12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color w:val="000000"/>
                <w:sz w:val="18"/>
                <w:szCs w:val="18"/>
              </w:rPr>
              <w:t>м</w:t>
            </w:r>
            <w:r w:rsidRPr="00460D5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Pr="00460D5C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  <w:p w14:paraId="1C383FD7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F5EE64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9.</w:t>
            </w:r>
            <w:r w:rsidRPr="00460D5C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734E7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60D5C">
              <w:rPr>
                <w:rFonts w:ascii="GHEA Grapalat" w:hAnsi="GHEA Grapalat"/>
                <w:sz w:val="18"/>
                <w:szCs w:val="18"/>
                <w:lang w:val="en-US"/>
              </w:rPr>
              <w:t>52000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55773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488800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55FA187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70C4A74F" w14:textId="77777777" w:rsidR="00302AE5" w:rsidRPr="00302AE5" w:rsidRDefault="00302AE5" w:rsidP="00302A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AE5">
              <w:rPr>
                <w:rFonts w:ascii="GHEA Grapalat" w:hAnsi="GHEA Grapalat"/>
                <w:sz w:val="18"/>
                <w:szCs w:val="18"/>
              </w:rPr>
              <w:t>Марз Армавир, г. Мецамор  ЗАО «ААЭК»</w:t>
            </w:r>
          </w:p>
          <w:p w14:paraId="6138AA8C" w14:textId="77777777" w:rsidR="0031413A" w:rsidRPr="00460D5C" w:rsidRDefault="0031413A" w:rsidP="0031413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D565DC8" w14:textId="6D0697FE" w:rsidR="0031413A" w:rsidRPr="00460D5C" w:rsidRDefault="0031413A" w:rsidP="00AA7F2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0D5C">
              <w:rPr>
                <w:rFonts w:ascii="GHEA Grapalat" w:hAnsi="GHEA Grapalat"/>
                <w:sz w:val="18"/>
                <w:szCs w:val="18"/>
              </w:rPr>
              <w:t>Մութքի</w:t>
            </w:r>
            <w:r w:rsidRPr="009923B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թուլտվություն</w:t>
            </w:r>
            <w:r w:rsidRPr="009923B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>ստանալուց</w:t>
            </w:r>
            <w:r w:rsidRPr="009923B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60D5C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9923B2">
              <w:rPr>
                <w:rFonts w:ascii="GHEA Grapalat" w:hAnsi="GHEA Grapalat"/>
                <w:sz w:val="18"/>
                <w:szCs w:val="18"/>
              </w:rPr>
              <w:t>6</w:t>
            </w:r>
            <w:r w:rsidRPr="00460D5C">
              <w:rPr>
                <w:rFonts w:ascii="GHEA Grapalat" w:hAnsi="GHEA Grapalat"/>
                <w:sz w:val="18"/>
                <w:szCs w:val="18"/>
              </w:rPr>
              <w:t>0 աշխատանքային օրվա ընթացքում։</w:t>
            </w:r>
          </w:p>
          <w:p w14:paraId="4040016F" w14:textId="77777777" w:rsidR="00F210B6" w:rsidRPr="00CD7E03" w:rsidRDefault="00F210B6" w:rsidP="00AA7F2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В течение 60 рабочих дней с момента получения разрешения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</w:t>
            </w:r>
            <w:r w:rsidRPr="00CD7E03">
              <w:rPr>
                <w:rFonts w:ascii="GHEA Grapalat" w:hAnsi="GHEA Grapalat"/>
                <w:sz w:val="18"/>
                <w:szCs w:val="18"/>
              </w:rPr>
              <w:t>пуск</w:t>
            </w:r>
            <w:r w:rsidRPr="00CD7E03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CD7E03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</w:p>
          <w:p w14:paraId="7558BE42" w14:textId="77777777" w:rsidR="0031413A" w:rsidRPr="00F210B6" w:rsidRDefault="0031413A" w:rsidP="0031413A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5F4995D7" w14:textId="77777777" w:rsidR="007A5F69" w:rsidRDefault="007A5F69" w:rsidP="007A5F6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14:paraId="3D5AD8C3" w14:textId="6E533B94" w:rsidR="00C90D16" w:rsidRPr="004F4040" w:rsidRDefault="00C90D16" w:rsidP="007A5F6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r w:rsidRPr="004F4040">
        <w:rPr>
          <w:rFonts w:ascii="GHEA Grapalat" w:eastAsia="Times New Roman" w:hAnsi="GHEA Grapalat" w:cs="Times New Roman"/>
          <w:b/>
          <w:sz w:val="18"/>
          <w:szCs w:val="18"/>
          <w:lang w:eastAsia="ru-RU"/>
        </w:rPr>
        <w:t>Բոլոր չափաբաժինների համար վերջնաժամկետ է սահմանվում 31.03.2026թ.</w:t>
      </w:r>
    </w:p>
    <w:p w14:paraId="261F5657" w14:textId="6F341D74" w:rsidR="007A5F69" w:rsidRPr="004F4040" w:rsidRDefault="007A5F69" w:rsidP="007A5F6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r w:rsidRPr="004F4040">
        <w:rPr>
          <w:rFonts w:ascii="GHEA Grapalat" w:eastAsia="Times New Roman" w:hAnsi="GHEA Grapalat" w:cs="Times New Roman"/>
          <w:b/>
          <w:sz w:val="18"/>
          <w:szCs w:val="18"/>
          <w:lang w:eastAsia="ru-RU"/>
        </w:rPr>
        <w:t>Լրացուցիչ պայմաններ՝</w:t>
      </w:r>
    </w:p>
    <w:p w14:paraId="1B4000EE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Arial"/>
          <w:iCs/>
          <w:sz w:val="18"/>
          <w:szCs w:val="18"/>
        </w:rPr>
        <w:t>Ապրանքները պետք է լինեն նոր, չօգտագործված:</w:t>
      </w:r>
    </w:p>
    <w:p w14:paraId="01705C38" w14:textId="77777777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/>
          <w:sz w:val="18"/>
          <w:szCs w:val="18"/>
        </w:rPr>
      </w:pPr>
      <w:r w:rsidRPr="004F4040">
        <w:rPr>
          <w:rFonts w:ascii="GHEA Grapalat" w:hAnsi="GHEA Grapalat"/>
          <w:sz w:val="18"/>
          <w:szCs w:val="18"/>
        </w:rPr>
        <w:t xml:space="preserve">Բոլոր անհրաժեշտ  շինարարական նյութերը ձեռք է բերելու </w:t>
      </w:r>
      <w:r w:rsidRPr="004F4040">
        <w:rPr>
          <w:rFonts w:ascii="GHEA Grapalat" w:hAnsi="GHEA Grapalat"/>
          <w:sz w:val="18"/>
          <w:szCs w:val="18"/>
          <w:lang w:val="ru-RU"/>
        </w:rPr>
        <w:t>մատակարարը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: </w:t>
      </w:r>
    </w:p>
    <w:p w14:paraId="4E8E74D5" w14:textId="77777777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/>
          <w:sz w:val="18"/>
          <w:szCs w:val="18"/>
        </w:rPr>
      </w:pPr>
      <w:r w:rsidRPr="004F4040">
        <w:rPr>
          <w:rFonts w:ascii="GHEA Grapalat" w:hAnsi="GHEA Grapalat"/>
          <w:sz w:val="18"/>
          <w:szCs w:val="18"/>
          <w:lang w:val="pt-BR"/>
        </w:rPr>
        <w:t xml:space="preserve">Բոլոր  </w:t>
      </w:r>
      <w:r w:rsidRPr="004F4040">
        <w:rPr>
          <w:rFonts w:ascii="GHEA Grapalat" w:hAnsi="GHEA Grapalat"/>
          <w:sz w:val="18"/>
          <w:szCs w:val="18"/>
        </w:rPr>
        <w:t>չափաբաժիների ապրանքների քանդման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և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տեղադրման աշխատանքները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, </w:t>
      </w:r>
      <w:r w:rsidRPr="004F4040">
        <w:rPr>
          <w:rFonts w:ascii="GHEA Grapalat" w:hAnsi="GHEA Grapalat"/>
          <w:sz w:val="18"/>
          <w:szCs w:val="18"/>
        </w:rPr>
        <w:t>ինչպես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նաև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իրականացնի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շինարարական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աղբի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հեռացում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>մինչև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50</w:t>
      </w:r>
      <w:r w:rsidRPr="004F4040">
        <w:rPr>
          <w:rFonts w:ascii="GHEA Grapalat" w:hAnsi="GHEA Grapalat"/>
          <w:sz w:val="18"/>
          <w:szCs w:val="18"/>
        </w:rPr>
        <w:t>մ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 xml:space="preserve"> կատարվելու են մատակարար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</w:rPr>
        <w:t xml:space="preserve"> կազմակերպության կողմից։</w:t>
      </w:r>
    </w:p>
    <w:p w14:paraId="4A24FAD4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</w:rPr>
        <w:t>Մատակարարը պետք է վերջնական չափերը համաձայնեցնի պատվիրատուի հետ:</w:t>
      </w:r>
    </w:p>
    <w:p w14:paraId="07B76818" w14:textId="77777777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/>
          <w:sz w:val="18"/>
          <w:szCs w:val="18"/>
          <w:lang w:val="pt-BR"/>
        </w:rPr>
      </w:pPr>
      <w:r w:rsidRPr="004F4040">
        <w:rPr>
          <w:rFonts w:ascii="GHEA Grapalat" w:hAnsi="GHEA Grapalat"/>
          <w:sz w:val="18"/>
          <w:szCs w:val="18"/>
          <w:lang w:val="en-US"/>
        </w:rPr>
        <w:t>Առաջարկվում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է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պայմանագրի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կնքման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փուլում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 </w:t>
      </w:r>
      <w:r w:rsidRPr="004F4040">
        <w:rPr>
          <w:rFonts w:ascii="GHEA Grapalat" w:hAnsi="GHEA Grapalat"/>
          <w:sz w:val="18"/>
          <w:szCs w:val="18"/>
          <w:lang w:val="en-US"/>
        </w:rPr>
        <w:t>յուրաքանչյուր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ապրանքի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համար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միավորի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արժեքը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ներկայացնել</w:t>
      </w:r>
      <w:r w:rsidRPr="004F4040">
        <w:rPr>
          <w:rFonts w:ascii="GHEA Grapalat" w:hAnsi="GHEA Grapalat"/>
          <w:sz w:val="18"/>
          <w:szCs w:val="18"/>
        </w:rPr>
        <w:t xml:space="preserve"> առանձին-առանձին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, </w:t>
      </w:r>
      <w:r w:rsidRPr="004F4040">
        <w:rPr>
          <w:rFonts w:ascii="GHEA Grapalat" w:hAnsi="GHEA Grapalat"/>
          <w:sz w:val="18"/>
          <w:szCs w:val="18"/>
          <w:lang w:val="en-US"/>
        </w:rPr>
        <w:t>հետագա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հաշվապահական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en-US"/>
        </w:rPr>
        <w:t>ձևակերպումների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ճշգրիտ կատարելու համար:</w:t>
      </w:r>
    </w:p>
    <w:p w14:paraId="2221025D" w14:textId="508E1FAB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 w:cs="Sylfaen"/>
          <w:sz w:val="18"/>
          <w:szCs w:val="18"/>
        </w:rPr>
      </w:pPr>
      <w:r w:rsidRPr="004F4040">
        <w:rPr>
          <w:rFonts w:ascii="GHEA Grapalat" w:hAnsi="GHEA Grapalat"/>
          <w:sz w:val="18"/>
          <w:szCs w:val="18"/>
        </w:rPr>
        <w:t>Կապալառուն պարտավոր է պայմանագրի կնքումից անմիջապես հետո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, </w:t>
      </w:r>
      <w:r w:rsidRPr="004F4040">
        <w:rPr>
          <w:rFonts w:ascii="GHEA Grapalat" w:hAnsi="GHEA Grapalat"/>
          <w:sz w:val="18"/>
          <w:szCs w:val="18"/>
          <w:lang w:val="ru-RU"/>
        </w:rPr>
        <w:t>հինգ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ru-RU"/>
        </w:rPr>
        <w:t>օրյա</w:t>
      </w:r>
      <w:r w:rsidRPr="004F4040">
        <w:rPr>
          <w:rFonts w:ascii="GHEA Grapalat" w:hAnsi="GHEA Grapalat"/>
          <w:sz w:val="18"/>
          <w:szCs w:val="18"/>
          <w:lang w:val="pt-BR"/>
        </w:rPr>
        <w:t xml:space="preserve"> </w:t>
      </w:r>
      <w:r w:rsidRPr="004F4040">
        <w:rPr>
          <w:rFonts w:ascii="GHEA Grapalat" w:hAnsi="GHEA Grapalat"/>
          <w:sz w:val="18"/>
          <w:szCs w:val="18"/>
          <w:lang w:val="ru-RU"/>
        </w:rPr>
        <w:t>ժամկետում</w:t>
      </w:r>
      <w:r w:rsidRPr="004F4040">
        <w:rPr>
          <w:rFonts w:ascii="GHEA Grapalat" w:hAnsi="GHEA Grapalat"/>
          <w:sz w:val="18"/>
          <w:szCs w:val="18"/>
        </w:rPr>
        <w:t xml:space="preserve"> Պատվիրատուի ղեկավարությանը ներկայացնի համապատասխան փաստաթղթեր` մուտքի  թույլտվություն ստանալու համար: </w:t>
      </w:r>
    </w:p>
    <w:p w14:paraId="6764729D" w14:textId="77777777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 w:cs="Sylfaen"/>
          <w:sz w:val="18"/>
          <w:szCs w:val="18"/>
        </w:rPr>
      </w:pPr>
      <w:r w:rsidRPr="004F4040">
        <w:rPr>
          <w:rFonts w:ascii="GHEA Grapalat" w:hAnsi="GHEA Grapalat"/>
          <w:sz w:val="18"/>
          <w:szCs w:val="18"/>
        </w:rPr>
        <w:t>Պատվիրատուի կողմից թույլտվությունը տրամադրվում է, միչև 50 օրացույցային օրվա ընթացքում, լիազոր մարմնի (ՀՀ Կառավարությանն առընթեր ԱԱԾ) կողմից տրամադրված հուսալիության դրական եզրակացության հիման վրա՝  համաձայն ՀՀ կառավարության №744 առ. 09.06.2005 որոշմա</w:t>
      </w:r>
      <w:r w:rsidRPr="004F4040">
        <w:rPr>
          <w:rFonts w:ascii="GHEA Grapalat" w:hAnsi="GHEA Grapalat" w:cs="Arial"/>
          <w:sz w:val="18"/>
          <w:szCs w:val="18"/>
        </w:rPr>
        <w:t>ն</w:t>
      </w:r>
      <w:r w:rsidRPr="004F4040">
        <w:rPr>
          <w:rFonts w:ascii="GHEA Grapalat" w:hAnsi="GHEA Grapalat" w:cs="Sylfaen"/>
          <w:sz w:val="18"/>
          <w:szCs w:val="18"/>
        </w:rPr>
        <w:t>։</w:t>
      </w:r>
    </w:p>
    <w:p w14:paraId="138DE028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 Մասնակցին ստորագրված հանձնման-ընդունման արձանագրության տրամադրման ժամկետ – 10 աշխատանքային օր</w:t>
      </w:r>
      <w:r w:rsidRPr="004F4040">
        <w:rPr>
          <w:rFonts w:ascii="GHEA Grapalat" w:hAnsi="GHEA Grapalat" w:cs="Sylfaen"/>
          <w:bCs/>
          <w:sz w:val="18"/>
          <w:szCs w:val="18"/>
        </w:rPr>
        <w:t>:</w:t>
      </w:r>
    </w:p>
    <w:p w14:paraId="44DD2051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Pr="004F4040">
        <w:rPr>
          <w:rFonts w:ascii="GHEA Grapalat" w:hAnsi="GHEA Grapalat" w:cs="Sylfaen"/>
          <w:bCs/>
          <w:sz w:val="18"/>
          <w:szCs w:val="18"/>
        </w:rPr>
        <w:t>:</w:t>
      </w:r>
    </w:p>
    <w:p w14:paraId="722DAFB2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</w:rPr>
        <w:t xml:space="preserve">Մատակարարը </w:t>
      </w: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Pr="004F4040">
        <w:rPr>
          <w:rFonts w:ascii="GHEA Grapalat" w:hAnsi="GHEA Grapalat" w:cs="Sylfaen"/>
          <w:bCs/>
          <w:sz w:val="18"/>
          <w:szCs w:val="18"/>
        </w:rPr>
        <w:t>:</w:t>
      </w:r>
    </w:p>
    <w:p w14:paraId="5DBA2B8F" w14:textId="77777777" w:rsidR="007A5F69" w:rsidRPr="004F4040" w:rsidRDefault="007A5F69" w:rsidP="007A5F69">
      <w:pPr>
        <w:pStyle w:val="a4"/>
        <w:numPr>
          <w:ilvl w:val="0"/>
          <w:numId w:val="35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</w:rPr>
        <w:t>Մատակարարը</w:t>
      </w: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4F4040">
        <w:rPr>
          <w:rFonts w:ascii="GHEA Grapalat" w:hAnsi="GHEA Grapalat" w:cs="Sylfaen"/>
          <w:bCs/>
          <w:sz w:val="18"/>
          <w:szCs w:val="18"/>
        </w:rPr>
        <w:t>:</w:t>
      </w:r>
    </w:p>
    <w:p w14:paraId="4A25FC5E" w14:textId="77777777" w:rsidR="007A5F69" w:rsidRPr="004F4040" w:rsidRDefault="007A5F69" w:rsidP="007A5F69">
      <w:pPr>
        <w:pStyle w:val="a4"/>
        <w:numPr>
          <w:ilvl w:val="0"/>
          <w:numId w:val="35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4F4040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.Կարապետյան  հեռ. 010280035, </w:t>
      </w:r>
      <w:r w:rsidRPr="004F4040">
        <w:rPr>
          <w:rFonts w:ascii="GHEA Grapalat" w:hAnsi="GHEA Grapalat" w:cs="Sylfaen"/>
          <w:bCs/>
          <w:sz w:val="18"/>
          <w:szCs w:val="18"/>
        </w:rPr>
        <w:t>e</w:t>
      </w:r>
      <w:r w:rsidRPr="004F4040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5" w:history="1">
        <w:r w:rsidRPr="004F4040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Pr="004F4040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4F4040">
        <w:rPr>
          <w:rFonts w:ascii="GHEA Grapalat" w:hAnsi="GHEA Grapalat"/>
          <w:sz w:val="18"/>
          <w:szCs w:val="18"/>
        </w:rPr>
        <w:t>:</w:t>
      </w:r>
    </w:p>
    <w:p w14:paraId="60269940" w14:textId="77777777" w:rsidR="00C817EE" w:rsidRPr="004F4040" w:rsidRDefault="00C817EE" w:rsidP="0031413A">
      <w:p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5839D34E" w14:textId="3450DABD" w:rsidR="00C90D16" w:rsidRPr="004F4040" w:rsidRDefault="00C817EE" w:rsidP="0031413A">
      <w:p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Крайний срок для всех 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лотов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установлен 31.03.2026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г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</w:p>
    <w:p w14:paraId="118BF63D" w14:textId="3D6C4E79" w:rsidR="000D590E" w:rsidRPr="004F4040" w:rsidRDefault="007A5F69" w:rsidP="0031413A">
      <w:p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Дополнительные условия:</w:t>
      </w:r>
    </w:p>
    <w:p w14:paraId="7F0B4A73" w14:textId="77777777" w:rsidR="00C90D16" w:rsidRPr="004F4040" w:rsidRDefault="00C90D16" w:rsidP="0031413A">
      <w:p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4697A8FF" w14:textId="68B6A060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Товары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должн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ы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быть нов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ы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ми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, неиспользованн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ы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ми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</w:p>
    <w:p w14:paraId="0A854326" w14:textId="378952DA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Все необходимые строительные материалы будут 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поставлены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поставщиком.</w:t>
      </w:r>
    </w:p>
    <w:p w14:paraId="02792B5C" w14:textId="4746F462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Де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монтаж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и монтаж все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лотов 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товара, а также вывоз строительного мусора до 50 м, осуществляет </w:t>
      </w:r>
      <w:r w:rsidR="00736511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 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поставщик.</w:t>
      </w:r>
    </w:p>
    <w:p w14:paraId="7C076560" w14:textId="74581B5C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Поставщик должен согласовать окончательные размеры с заказчиком.</w:t>
      </w:r>
    </w:p>
    <w:p w14:paraId="3D8FFB88" w14:textId="4B710E21" w:rsidR="004D126D" w:rsidRPr="004F4040" w:rsidRDefault="004D126D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Рекомендуется представлять удельную стоимость каждого товара отдельно на этапе заключения 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договора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, чтобы обеспечить точность последующ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его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бухгалтерск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ого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учета.</w:t>
      </w:r>
      <w:r w:rsidRPr="004F4040">
        <w:rPr>
          <w:sz w:val="18"/>
          <w:szCs w:val="18"/>
        </w:rPr>
        <w:t xml:space="preserve"> </w:t>
      </w:r>
    </w:p>
    <w:p w14:paraId="46DF7C13" w14:textId="09E1FC12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Подрядчик обязан в течение пяти дней с момента подписания договора предоставить руководству Заказчика соответствующие документы для получения разрешения на въезд.</w:t>
      </w:r>
    </w:p>
    <w:p w14:paraId="66CBFB7C" w14:textId="6901C796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Разрешение выдается заказчиком в течение 50 календарных дней на основании положительного заключения о благонадежности, предоставленного уполномоченным органом (Служба национальной безопасности при Правительстве Республики Армения), в соответствии с Постановлением Правительства РА №744 от 09.06.2005 г.</w:t>
      </w:r>
    </w:p>
    <w:p w14:paraId="763AB20C" w14:textId="09060856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18"/>
          <w:szCs w:val="18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</w:rPr>
        <w:t xml:space="preserve">Срок предоставления участнику подписанного акта приема-передачи – </w:t>
      </w:r>
      <w:r w:rsidR="00605D96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1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</w:rPr>
        <w:t>0 рабочих дней.</w:t>
      </w:r>
    </w:p>
    <w:p w14:paraId="44CD7FEE" w14:textId="77777777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1AB193D2" w14:textId="77777777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К.</w:t>
      </w:r>
    </w:p>
    <w:p w14:paraId="2980A845" w14:textId="621FE9FA" w:rsidR="007A5F69" w:rsidRPr="004F4040" w:rsidRDefault="007A5F69" w:rsidP="007A5F69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Поставщик должен уведомить менеджера по </w:t>
      </w:r>
      <w:r w:rsidR="004D126D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договор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у о поставке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</w:t>
      </w:r>
      <w:r w:rsidR="004F4040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7C435C2" w14:textId="10A2DDBB" w:rsidR="007A5F69" w:rsidRPr="004F4040" w:rsidRDefault="00605D96" w:rsidP="004F4040">
      <w:pPr>
        <w:pStyle w:val="a4"/>
        <w:spacing w:after="0" w:line="240" w:lineRule="auto"/>
        <w:ind w:left="284"/>
        <w:rPr>
          <w:sz w:val="18"/>
          <w:szCs w:val="18"/>
          <w:lang w:val="ru-RU"/>
        </w:rPr>
      </w:pPr>
      <w:r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      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</w:t>
      </w:r>
      <w:r w:rsidR="004F4040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договор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у 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М. Карапетян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Тел. </w:t>
      </w:r>
      <w:r w:rsidR="007A5F69" w:rsidRPr="004F4040">
        <w:rPr>
          <w:rFonts w:ascii="GHEA Grapalat" w:hAnsi="GHEA Grapalat" w:cs="Sylfaen"/>
          <w:bCs/>
          <w:sz w:val="18"/>
          <w:szCs w:val="18"/>
          <w:lang w:val="pt-BR"/>
        </w:rPr>
        <w:t>010-28-29-60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, e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-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mail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:</w:t>
      </w:r>
      <w:r w:rsidR="007A5F69" w:rsidRPr="004F404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6" w:history="1">
        <w:r w:rsidR="007A5F69" w:rsidRPr="004F4040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="007A5F69" w:rsidRPr="004F4040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14:paraId="0452C420" w14:textId="77777777" w:rsidR="007A5F69" w:rsidRPr="00C90D16" w:rsidRDefault="007A5F69" w:rsidP="007A5F69">
      <w:pPr>
        <w:pStyle w:val="a4"/>
        <w:spacing w:after="0" w:line="240" w:lineRule="auto"/>
        <w:rPr>
          <w:sz w:val="20"/>
          <w:szCs w:val="20"/>
          <w:lang w:val="pt-BR"/>
        </w:rPr>
      </w:pPr>
    </w:p>
    <w:sectPr w:rsidR="007A5F69" w:rsidRPr="00C90D16" w:rsidSect="00104F5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E450D"/>
    <w:multiLevelType w:val="hybridMultilevel"/>
    <w:tmpl w:val="2312CA62"/>
    <w:lvl w:ilvl="0" w:tplc="189687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44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6567C15"/>
    <w:multiLevelType w:val="hybridMultilevel"/>
    <w:tmpl w:val="ADB44780"/>
    <w:lvl w:ilvl="0" w:tplc="D97AAB6A">
      <w:start w:val="1"/>
      <w:numFmt w:val="decimal"/>
      <w:lvlText w:val="%1."/>
      <w:lvlJc w:val="left"/>
      <w:pPr>
        <w:ind w:left="1068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FD02BA"/>
    <w:multiLevelType w:val="hybridMultilevel"/>
    <w:tmpl w:val="659CA034"/>
    <w:lvl w:ilvl="0" w:tplc="DFAE9722">
      <w:start w:val="1"/>
      <w:numFmt w:val="decimal"/>
      <w:lvlText w:val="%1."/>
      <w:lvlJc w:val="left"/>
      <w:pPr>
        <w:ind w:left="17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5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7137"/>
    <w:multiLevelType w:val="multilevel"/>
    <w:tmpl w:val="6A769574"/>
    <w:lvl w:ilvl="0">
      <w:start w:val="1"/>
      <w:numFmt w:val="decimal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decimal"/>
      <w:isLgl/>
      <w:lvlText w:val="%1.%2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9" w:hanging="1800"/>
      </w:pPr>
      <w:rPr>
        <w:rFonts w:hint="default"/>
      </w:rPr>
    </w:lvl>
  </w:abstractNum>
  <w:abstractNum w:abstractNumId="17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170"/>
    <w:multiLevelType w:val="hybridMultilevel"/>
    <w:tmpl w:val="A566C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F6F70"/>
    <w:multiLevelType w:val="hybridMultilevel"/>
    <w:tmpl w:val="C8865BC4"/>
    <w:lvl w:ilvl="0" w:tplc="C47693A6">
      <w:numFmt w:val="bullet"/>
      <w:lvlText w:val="-"/>
      <w:lvlJc w:val="left"/>
      <w:pPr>
        <w:ind w:left="643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7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21323"/>
    <w:multiLevelType w:val="hybridMultilevel"/>
    <w:tmpl w:val="23362B92"/>
    <w:lvl w:ilvl="0" w:tplc="EF60DB40">
      <w:start w:val="1"/>
      <w:numFmt w:val="decimal"/>
      <w:lvlText w:val="%1."/>
      <w:lvlJc w:val="left"/>
      <w:pPr>
        <w:ind w:left="360" w:hanging="360"/>
      </w:pPr>
      <w:rPr>
        <w:sz w:val="16"/>
        <w:szCs w:val="16"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8163F3"/>
    <w:multiLevelType w:val="hybridMultilevel"/>
    <w:tmpl w:val="153296AC"/>
    <w:lvl w:ilvl="0" w:tplc="D464B7AC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83BE8"/>
    <w:multiLevelType w:val="hybridMultilevel"/>
    <w:tmpl w:val="59600A8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0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3"/>
  </w:num>
  <w:num w:numId="8">
    <w:abstractNumId w:val="15"/>
  </w:num>
  <w:num w:numId="9">
    <w:abstractNumId w:val="27"/>
  </w:num>
  <w:num w:numId="10">
    <w:abstractNumId w:val="28"/>
  </w:num>
  <w:num w:numId="11">
    <w:abstractNumId w:val="4"/>
  </w:num>
  <w:num w:numId="12">
    <w:abstractNumId w:val="23"/>
  </w:num>
  <w:num w:numId="13">
    <w:abstractNumId w:val="9"/>
  </w:num>
  <w:num w:numId="14">
    <w:abstractNumId w:val="10"/>
  </w:num>
  <w:num w:numId="15">
    <w:abstractNumId w:val="7"/>
  </w:num>
  <w:num w:numId="16">
    <w:abstractNumId w:val="3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5"/>
  </w:num>
  <w:num w:numId="20">
    <w:abstractNumId w:val="6"/>
  </w:num>
  <w:num w:numId="21">
    <w:abstractNumId w:val="2"/>
  </w:num>
  <w:num w:numId="22">
    <w:abstractNumId w:val="25"/>
  </w:num>
  <w:num w:numId="23">
    <w:abstractNumId w:val="17"/>
  </w:num>
  <w:num w:numId="24">
    <w:abstractNumId w:val="12"/>
  </w:num>
  <w:num w:numId="25">
    <w:abstractNumId w:val="8"/>
  </w:num>
  <w:num w:numId="26">
    <w:abstractNumId w:val="1"/>
  </w:num>
  <w:num w:numId="27">
    <w:abstractNumId w:val="0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13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29"/>
  </w:num>
  <w:num w:numId="36">
    <w:abstractNumId w:val="11"/>
  </w:num>
  <w:num w:numId="37">
    <w:abstractNumId w:val="24"/>
  </w:num>
  <w:num w:numId="38">
    <w:abstractNumId w:val="2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928"/>
    <w:rsid w:val="00055A71"/>
    <w:rsid w:val="000D590E"/>
    <w:rsid w:val="00104F59"/>
    <w:rsid w:val="002442CF"/>
    <w:rsid w:val="002A21DE"/>
    <w:rsid w:val="002E7558"/>
    <w:rsid w:val="00302AE5"/>
    <w:rsid w:val="0031413A"/>
    <w:rsid w:val="0038409D"/>
    <w:rsid w:val="00476E8C"/>
    <w:rsid w:val="004C6A6F"/>
    <w:rsid w:val="004D126D"/>
    <w:rsid w:val="004F4040"/>
    <w:rsid w:val="00605D96"/>
    <w:rsid w:val="006163D5"/>
    <w:rsid w:val="00674965"/>
    <w:rsid w:val="00682C18"/>
    <w:rsid w:val="00715928"/>
    <w:rsid w:val="00736511"/>
    <w:rsid w:val="007A5F69"/>
    <w:rsid w:val="00831094"/>
    <w:rsid w:val="0083197B"/>
    <w:rsid w:val="00865F49"/>
    <w:rsid w:val="00885FA4"/>
    <w:rsid w:val="00AA7F2E"/>
    <w:rsid w:val="00AB6D1C"/>
    <w:rsid w:val="00B47CC6"/>
    <w:rsid w:val="00B512F5"/>
    <w:rsid w:val="00BC46D4"/>
    <w:rsid w:val="00C676AD"/>
    <w:rsid w:val="00C817EE"/>
    <w:rsid w:val="00C90D16"/>
    <w:rsid w:val="00C91086"/>
    <w:rsid w:val="00CD7E03"/>
    <w:rsid w:val="00F2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BC9"/>
  <w15:chartTrackingRefBased/>
  <w15:docId w15:val="{3FF8D9B7-C628-4899-AE61-B2BC06F5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63D5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163D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163D5"/>
    <w:rPr>
      <w:rFonts w:eastAsiaTheme="minorEastAsia"/>
      <w:lang w:val="hy-AM" w:eastAsia="hy-AM"/>
    </w:rPr>
  </w:style>
  <w:style w:type="character" w:customStyle="1" w:styleId="1">
    <w:name w:val="Основной текст1"/>
    <w:basedOn w:val="a1"/>
    <w:rsid w:val="006163D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6163D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6163D5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6163D5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6163D5"/>
  </w:style>
  <w:style w:type="paragraph" w:styleId="a6">
    <w:name w:val="Normal (Web)"/>
    <w:basedOn w:val="a0"/>
    <w:uiPriority w:val="99"/>
    <w:unhideWhenUsed/>
    <w:rsid w:val="0061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6163D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6163D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6163D5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6163D5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6163D5"/>
  </w:style>
  <w:style w:type="paragraph" w:customStyle="1" w:styleId="msonormal0">
    <w:name w:val="msonormal"/>
    <w:basedOn w:val="a0"/>
    <w:uiPriority w:val="99"/>
    <w:rsid w:val="0061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6163D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6163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616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6163D5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0"/>
    <w:link w:val="ad"/>
    <w:uiPriority w:val="99"/>
    <w:semiHidden/>
    <w:unhideWhenUsed/>
    <w:rsid w:val="00616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6163D5"/>
    <w:rPr>
      <w:rFonts w:eastAsiaTheme="minorEastAsia"/>
      <w:lang w:val="hy-AM" w:eastAsia="hy-AM"/>
    </w:rPr>
  </w:style>
  <w:style w:type="paragraph" w:styleId="ae">
    <w:name w:val="Balloon Text"/>
    <w:basedOn w:val="a0"/>
    <w:link w:val="af"/>
    <w:uiPriority w:val="99"/>
    <w:semiHidden/>
    <w:unhideWhenUsed/>
    <w:rsid w:val="0061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6163D5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anegp0gi0b9av8jahpyh">
    <w:name w:val="anegp0gi0b9av8jahpyh"/>
    <w:rsid w:val="0061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2368</Words>
  <Characters>13503</Characters>
  <Application>Microsoft Office Word</Application>
  <DocSecurity>0</DocSecurity>
  <Lines>112</Lines>
  <Paragraphs>31</Paragraphs>
  <ScaleCrop>false</ScaleCrop>
  <Company/>
  <LinksUpToDate>false</LinksUpToDate>
  <CharactersWithSpaces>15840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42</cp:revision>
  <dcterms:created xsi:type="dcterms:W3CDTF">2025-08-15T05:44:00Z</dcterms:created>
  <dcterms:modified xsi:type="dcterms:W3CDTF">2025-08-15T07:56:00Z</dcterms:modified>
</cp:coreProperties>
</file>