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00C" w:rsidRDefault="004B700C" w:rsidP="004B700C">
      <w:pPr>
        <w:pStyle w:val="ad"/>
        <w:ind w:right="-7" w:firstLine="567"/>
        <w:jc w:val="right"/>
        <w:rPr>
          <w:rFonts w:ascii="GHEA Grapalat" w:hAnsi="GHEA Grapalat" w:cs="Sylfaen"/>
          <w:i/>
          <w:lang w:val="af-ZA" w:eastAsia="ru-RU"/>
        </w:rPr>
      </w:pPr>
      <w:r w:rsidRPr="00D908D4">
        <w:rPr>
          <w:rFonts w:ascii="GHEA Grapalat" w:hAnsi="GHEA Grapalat" w:cs="Sylfaen"/>
          <w:i/>
          <w:sz w:val="16"/>
          <w:lang w:val="hy-AM"/>
        </w:rPr>
        <w:t xml:space="preserve">  </w:t>
      </w:r>
    </w:p>
    <w:p w:rsidR="004B700C" w:rsidRPr="00586A1A" w:rsidRDefault="004B700C" w:rsidP="004B700C">
      <w:pPr>
        <w:pStyle w:val="af4"/>
        <w:spacing w:line="240" w:lineRule="auto"/>
        <w:jc w:val="center"/>
        <w:rPr>
          <w:rFonts w:ascii="GHEA Grapalat" w:hAnsi="GHEA Grapalat" w:cs="Sylfaen"/>
          <w:b/>
          <w:i/>
          <w:sz w:val="24"/>
          <w:szCs w:val="24"/>
          <w:highlight w:val="yellow"/>
          <w:lang w:val="pt-BR"/>
        </w:rPr>
      </w:pPr>
      <w:r>
        <w:rPr>
          <w:rFonts w:ascii="GHEA Grapalat" w:hAnsi="GHEA Grapalat" w:cs="Sylfaen"/>
          <w:b/>
          <w:sz w:val="24"/>
          <w:szCs w:val="24"/>
          <w:highlight w:val="yellow"/>
          <w:lang w:val="hy-AM"/>
        </w:rPr>
        <w:t>Սույն գ</w:t>
      </w:r>
      <w:r w:rsidRPr="00586A1A"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 xml:space="preserve">նման ընթացակարգը կազմակերպվում է </w:t>
      </w:r>
    </w:p>
    <w:p w:rsidR="004B700C" w:rsidRPr="00586A1A" w:rsidRDefault="004B700C" w:rsidP="004B700C">
      <w:pPr>
        <w:pStyle w:val="af4"/>
        <w:spacing w:line="240" w:lineRule="auto"/>
        <w:jc w:val="center"/>
        <w:rPr>
          <w:rFonts w:ascii="GHEA Grapalat" w:hAnsi="GHEA Grapalat"/>
          <w:b/>
          <w:i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>«Գնումների մասին»</w:t>
      </w:r>
      <w:r w:rsidRPr="00586A1A"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 xml:space="preserve"> ՀՀ օրենքի 15-րդ հոդվածի 6-րդ մասի</w:t>
      </w:r>
      <w:r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 xml:space="preserve"> </w:t>
      </w:r>
      <w:r w:rsidRPr="00586A1A"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>հիման վրա</w:t>
      </w:r>
    </w:p>
    <w:p w:rsidR="00265E29" w:rsidRDefault="00265E29" w:rsidP="00C61615">
      <w:pPr>
        <w:jc w:val="center"/>
        <w:rPr>
          <w:rFonts w:ascii="GHEA Grapalat" w:hAnsi="GHEA Grapalat" w:cs="Sylfaen"/>
          <w:b/>
          <w:sz w:val="44"/>
          <w:lang w:val="hy-AM"/>
        </w:rPr>
      </w:pPr>
    </w:p>
    <w:p w:rsidR="00265E29" w:rsidRDefault="00265E29" w:rsidP="00C61615">
      <w:pPr>
        <w:jc w:val="center"/>
        <w:rPr>
          <w:rFonts w:ascii="GHEA Grapalat" w:hAnsi="GHEA Grapalat" w:cs="Sylfaen"/>
          <w:b/>
          <w:sz w:val="44"/>
          <w:lang w:val="hy-AM"/>
        </w:rPr>
      </w:pPr>
    </w:p>
    <w:p w:rsidR="00265E29" w:rsidRDefault="00265E29" w:rsidP="00C61615">
      <w:pPr>
        <w:jc w:val="center"/>
        <w:rPr>
          <w:rFonts w:ascii="GHEA Grapalat" w:hAnsi="GHEA Grapalat" w:cs="Sylfaen"/>
          <w:b/>
          <w:sz w:val="44"/>
          <w:lang w:val="hy-AM"/>
        </w:rPr>
      </w:pPr>
    </w:p>
    <w:p w:rsidR="00265E29" w:rsidRDefault="00265E29" w:rsidP="00C61615">
      <w:pPr>
        <w:jc w:val="center"/>
        <w:rPr>
          <w:rFonts w:ascii="GHEA Grapalat" w:hAnsi="GHEA Grapalat" w:cs="Sylfaen"/>
          <w:b/>
          <w:sz w:val="44"/>
          <w:lang w:val="hy-AM"/>
        </w:rPr>
      </w:pPr>
    </w:p>
    <w:p w:rsidR="00352D29" w:rsidRPr="00265E29" w:rsidRDefault="00C03F1C" w:rsidP="00C03F1C">
      <w:pPr>
        <w:rPr>
          <w:rFonts w:ascii="GHEA Grapalat" w:hAnsi="GHEA Grapalat" w:cs="Sylfaen"/>
          <w:b/>
          <w:sz w:val="44"/>
          <w:lang w:val="hy-AM"/>
        </w:rPr>
      </w:pPr>
      <w:r>
        <w:rPr>
          <w:rFonts w:ascii="GHEA Grapalat" w:hAnsi="GHEA Grapalat" w:cs="Sylfaen"/>
          <w:b/>
          <w:sz w:val="44"/>
          <w:lang w:val="hy-AM"/>
        </w:rPr>
        <w:t xml:space="preserve">                                </w:t>
      </w:r>
      <w:r w:rsidR="00391B1D">
        <w:rPr>
          <w:rFonts w:ascii="GHEA Grapalat" w:hAnsi="GHEA Grapalat" w:cs="Sylfaen"/>
          <w:b/>
          <w:sz w:val="44"/>
          <w:lang w:val="hy-AM"/>
        </w:rPr>
        <w:t xml:space="preserve"> </w:t>
      </w:r>
      <w:r w:rsidR="00B157B1" w:rsidRPr="00265E29">
        <w:rPr>
          <w:rFonts w:ascii="GHEA Grapalat" w:hAnsi="GHEA Grapalat" w:cs="Sylfaen"/>
          <w:b/>
          <w:sz w:val="44"/>
          <w:lang w:val="hy-AM"/>
        </w:rPr>
        <w:t xml:space="preserve">ԴԵՂՈՐԱՅՔԻ </w:t>
      </w:r>
      <w:r>
        <w:rPr>
          <w:rFonts w:ascii="GHEA Grapalat" w:hAnsi="GHEA Grapalat" w:cs="Sylfaen"/>
          <w:b/>
          <w:sz w:val="44"/>
          <w:lang w:val="hy-AM"/>
        </w:rPr>
        <w:t>ԵՎ ՊԱՏՎԱՍՏԱՆՅՈՒԹԵՐԻ</w:t>
      </w:r>
    </w:p>
    <w:p w:rsidR="00C61615" w:rsidRPr="003D70C4" w:rsidRDefault="00C03F1C" w:rsidP="00D92595">
      <w:pPr>
        <w:jc w:val="center"/>
        <w:rPr>
          <w:rFonts w:ascii="GHEA Grapalat" w:hAnsi="GHEA Grapalat" w:cs="Sylfaen"/>
          <w:b/>
          <w:sz w:val="16"/>
          <w:lang w:val="hy-AM"/>
        </w:rPr>
        <w:sectPr w:rsidR="00C61615" w:rsidRPr="003D70C4" w:rsidSect="009D2E49">
          <w:pgSz w:w="15840" w:h="12240" w:orient="landscape"/>
          <w:pgMar w:top="720" w:right="284" w:bottom="1440" w:left="284" w:header="720" w:footer="720" w:gutter="0"/>
          <w:cols w:space="720"/>
          <w:docGrid w:linePitch="360"/>
        </w:sectPr>
      </w:pPr>
      <w:r>
        <w:rPr>
          <w:rFonts w:ascii="GHEA Grapalat" w:hAnsi="GHEA Grapalat" w:cs="Sylfaen"/>
          <w:b/>
          <w:sz w:val="44"/>
          <w:lang w:val="hy-AM"/>
        </w:rPr>
        <w:t xml:space="preserve">            </w:t>
      </w:r>
      <w:r w:rsidR="00C61615" w:rsidRPr="00265E29">
        <w:rPr>
          <w:rFonts w:ascii="GHEA Grapalat" w:hAnsi="GHEA Grapalat" w:cs="Sylfaen"/>
          <w:b/>
          <w:sz w:val="44"/>
          <w:lang w:val="es-ES"/>
        </w:rPr>
        <w:t>ՏԵԽՆԻԿԱԿԱՆ ԲՆՈՒԹԱԳԻՐ</w:t>
      </w:r>
    </w:p>
    <w:tbl>
      <w:tblPr>
        <w:tblpPr w:leftFromText="180" w:rightFromText="180" w:vertAnchor="text" w:horzAnchor="margin" w:tblpY="785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2693"/>
        <w:gridCol w:w="3261"/>
        <w:gridCol w:w="1275"/>
        <w:gridCol w:w="1134"/>
        <w:gridCol w:w="992"/>
        <w:gridCol w:w="1308"/>
        <w:gridCol w:w="1102"/>
        <w:gridCol w:w="1702"/>
      </w:tblGrid>
      <w:tr w:rsidR="003C4D25" w:rsidRPr="00D454AA" w:rsidTr="0063204C">
        <w:trPr>
          <w:trHeight w:val="447"/>
        </w:trPr>
        <w:tc>
          <w:tcPr>
            <w:tcW w:w="959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lastRenderedPageBreak/>
              <w:t>հրավերով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նախատեսված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չափաբաժնի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համարը</w:t>
            </w:r>
          </w:p>
        </w:tc>
        <w:tc>
          <w:tcPr>
            <w:tcW w:w="1134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գնումների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պլանով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նախատեսված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միջանցիկ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ծածկագիրը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` </w:t>
            </w:r>
            <w:r w:rsidRPr="0063204C">
              <w:rPr>
                <w:rFonts w:ascii="Arial" w:hAnsi="Arial" w:cs="Arial"/>
                <w:sz w:val="18"/>
                <w:szCs w:val="16"/>
              </w:rPr>
              <w:t>ըստ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ԳՄԱ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դասակարգման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(CPV)</w:t>
            </w:r>
          </w:p>
        </w:tc>
        <w:tc>
          <w:tcPr>
            <w:tcW w:w="2693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Անվանումը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</w:p>
        </w:tc>
        <w:tc>
          <w:tcPr>
            <w:tcW w:w="3261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տեխնիկական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բնութագիրը</w:t>
            </w:r>
          </w:p>
        </w:tc>
        <w:tc>
          <w:tcPr>
            <w:tcW w:w="1275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չափման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միավորը</w:t>
            </w:r>
          </w:p>
        </w:tc>
        <w:tc>
          <w:tcPr>
            <w:tcW w:w="1134" w:type="dxa"/>
            <w:vMerge w:val="restart"/>
          </w:tcPr>
          <w:p w:rsidR="003C4D25" w:rsidRPr="0063204C" w:rsidRDefault="003C4D25" w:rsidP="003C4D25">
            <w:pPr>
              <w:rPr>
                <w:rFonts w:ascii="Arial" w:hAnsi="Arial" w:cs="Arial"/>
                <w:sz w:val="18"/>
                <w:szCs w:val="16"/>
                <w:lang w:val="hy-AM"/>
              </w:rPr>
            </w:pPr>
          </w:p>
          <w:p w:rsidR="003C4D25" w:rsidRPr="0063204C" w:rsidRDefault="003C4D25" w:rsidP="003C4D25">
            <w:pPr>
              <w:rPr>
                <w:rFonts w:ascii="Arial" w:hAnsi="Arial" w:cs="Arial"/>
                <w:sz w:val="18"/>
                <w:szCs w:val="16"/>
                <w:lang w:val="hy-AM"/>
              </w:rPr>
            </w:pPr>
          </w:p>
          <w:p w:rsidR="003C4D25" w:rsidRPr="0063204C" w:rsidRDefault="00865261" w:rsidP="003C4D25">
            <w:pPr>
              <w:rPr>
                <w:rFonts w:ascii="Arial" w:hAnsi="Arial" w:cs="Arial"/>
                <w:sz w:val="18"/>
                <w:szCs w:val="16"/>
                <w:lang w:val="hy-AM"/>
              </w:rPr>
            </w:pPr>
            <w:r w:rsidRPr="0063204C">
              <w:rPr>
                <w:rFonts w:ascii="Arial" w:hAnsi="Arial" w:cs="Arial"/>
                <w:sz w:val="18"/>
                <w:szCs w:val="16"/>
                <w:lang w:val="hy-AM"/>
              </w:rPr>
              <w:t>Ն</w:t>
            </w:r>
            <w:r w:rsidR="003C4D25" w:rsidRPr="0063204C">
              <w:rPr>
                <w:rFonts w:ascii="Arial" w:hAnsi="Arial" w:cs="Arial"/>
                <w:sz w:val="18"/>
                <w:szCs w:val="16"/>
                <w:lang w:val="hy-AM"/>
              </w:rPr>
              <w:t>ախահաշվային գին</w:t>
            </w:r>
          </w:p>
        </w:tc>
        <w:tc>
          <w:tcPr>
            <w:tcW w:w="992" w:type="dxa"/>
            <w:vMerge w:val="restart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ընդհանուր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քանակը</w:t>
            </w:r>
          </w:p>
        </w:tc>
        <w:tc>
          <w:tcPr>
            <w:tcW w:w="4112" w:type="dxa"/>
            <w:gridSpan w:val="3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  <w:lang w:val="hy-AM"/>
              </w:rPr>
            </w:pPr>
            <w:r w:rsidRPr="0063204C">
              <w:rPr>
                <w:rFonts w:ascii="Arial" w:hAnsi="Arial" w:cs="Arial"/>
                <w:sz w:val="18"/>
                <w:szCs w:val="16"/>
                <w:lang w:val="hy-AM"/>
              </w:rPr>
              <w:t>Մատակարարման</w:t>
            </w:r>
          </w:p>
        </w:tc>
      </w:tr>
      <w:tr w:rsidR="003C4D25" w:rsidRPr="00D454AA" w:rsidTr="00F40620">
        <w:trPr>
          <w:trHeight w:val="2361"/>
        </w:trPr>
        <w:tc>
          <w:tcPr>
            <w:tcW w:w="959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3261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1134" w:type="dxa"/>
            <w:vMerge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  <w:tc>
          <w:tcPr>
            <w:tcW w:w="1308" w:type="dxa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հասցեն</w:t>
            </w:r>
          </w:p>
        </w:tc>
        <w:tc>
          <w:tcPr>
            <w:tcW w:w="1102" w:type="dxa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ենթակա</w:t>
            </w:r>
            <w:r w:rsidRPr="0063204C">
              <w:rPr>
                <w:rFonts w:ascii="Arial LatArm" w:hAnsi="Arial LatArm"/>
                <w:sz w:val="18"/>
                <w:szCs w:val="16"/>
              </w:rPr>
              <w:t xml:space="preserve"> </w:t>
            </w:r>
            <w:r w:rsidRPr="0063204C">
              <w:rPr>
                <w:rFonts w:ascii="Arial" w:hAnsi="Arial" w:cs="Arial"/>
                <w:sz w:val="18"/>
                <w:szCs w:val="16"/>
              </w:rPr>
              <w:t>քանակը</w:t>
            </w:r>
          </w:p>
        </w:tc>
        <w:tc>
          <w:tcPr>
            <w:tcW w:w="1702" w:type="dxa"/>
            <w:vAlign w:val="center"/>
          </w:tcPr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  <w:r w:rsidRPr="0063204C">
              <w:rPr>
                <w:rFonts w:ascii="Arial" w:hAnsi="Arial" w:cs="Arial"/>
                <w:sz w:val="18"/>
                <w:szCs w:val="16"/>
              </w:rPr>
              <w:t>Ժամկետը</w:t>
            </w:r>
            <w:r w:rsidRPr="0063204C">
              <w:rPr>
                <w:rFonts w:ascii="Arial LatArm" w:hAnsi="Arial LatArm"/>
                <w:sz w:val="18"/>
                <w:szCs w:val="16"/>
              </w:rPr>
              <w:t>**</w:t>
            </w:r>
          </w:p>
          <w:p w:rsidR="003C4D25" w:rsidRPr="0063204C" w:rsidRDefault="003C4D25" w:rsidP="00C61615">
            <w:pPr>
              <w:jc w:val="center"/>
              <w:rPr>
                <w:rFonts w:ascii="Arial LatArm" w:hAnsi="Arial LatArm"/>
                <w:sz w:val="18"/>
                <w:szCs w:val="16"/>
              </w:rPr>
            </w:pPr>
          </w:p>
        </w:tc>
      </w:tr>
      <w:tr w:rsidR="00753A0C" w:rsidRPr="00CF523E" w:rsidTr="00F40620">
        <w:trPr>
          <w:trHeight w:val="522"/>
        </w:trPr>
        <w:tc>
          <w:tcPr>
            <w:tcW w:w="959" w:type="dxa"/>
            <w:vAlign w:val="center"/>
          </w:tcPr>
          <w:p w:rsidR="00753A0C" w:rsidRPr="00D454AA" w:rsidRDefault="00753A0C" w:rsidP="00753A0C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753A0C" w:rsidRDefault="00753A0C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33671125</w:t>
            </w:r>
          </w:p>
        </w:tc>
        <w:tc>
          <w:tcPr>
            <w:tcW w:w="2693" w:type="dxa"/>
          </w:tcPr>
          <w:p w:rsidR="00753A0C" w:rsidRPr="0063204C" w:rsidRDefault="00753A0C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t>Ամբրոքսոլ   30 մգ</w:t>
            </w:r>
          </w:p>
        </w:tc>
        <w:tc>
          <w:tcPr>
            <w:tcW w:w="3261" w:type="dxa"/>
          </w:tcPr>
          <w:p w:rsidR="00753A0C" w:rsidRPr="0063204C" w:rsidRDefault="00753A0C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t>Ամբրօքսոլ  ambroxol  դեղահատ 30մգ</w:t>
            </w:r>
          </w:p>
        </w:tc>
        <w:tc>
          <w:tcPr>
            <w:tcW w:w="1275" w:type="dxa"/>
            <w:vAlign w:val="center"/>
          </w:tcPr>
          <w:p w:rsidR="00753A0C" w:rsidRPr="0063204C" w:rsidRDefault="00753A0C" w:rsidP="0063204C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t>դեղահատ</w:t>
            </w:r>
          </w:p>
        </w:tc>
        <w:tc>
          <w:tcPr>
            <w:tcW w:w="1134" w:type="dxa"/>
          </w:tcPr>
          <w:p w:rsidR="00753A0C" w:rsidRDefault="00753A0C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4000</w:t>
            </w:r>
          </w:p>
        </w:tc>
        <w:tc>
          <w:tcPr>
            <w:tcW w:w="992" w:type="dxa"/>
            <w:vAlign w:val="center"/>
          </w:tcPr>
          <w:p w:rsidR="00753A0C" w:rsidRDefault="00753A0C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 w:val="restart"/>
          </w:tcPr>
          <w:p w:rsidR="00753A0C" w:rsidRPr="00D454AA" w:rsidRDefault="00753A0C" w:rsidP="00753A0C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D454AA" w:rsidRDefault="00753A0C" w:rsidP="00753A0C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D454AA" w:rsidRDefault="00753A0C" w:rsidP="00753A0C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D454AA" w:rsidRDefault="00753A0C" w:rsidP="00753A0C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D454AA" w:rsidRDefault="00753A0C" w:rsidP="00753A0C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D454AA" w:rsidRDefault="00753A0C" w:rsidP="00753A0C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D454AA" w:rsidRDefault="00753A0C" w:rsidP="00753A0C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D454AA" w:rsidRDefault="00753A0C" w:rsidP="00753A0C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D454AA" w:rsidRDefault="00753A0C" w:rsidP="00753A0C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C03F1C" w:rsidRDefault="00753A0C" w:rsidP="00753A0C">
            <w:pPr>
              <w:jc w:val="center"/>
              <w:rPr>
                <w:rFonts w:ascii="Arial" w:hAnsi="Arial" w:cs="Arial"/>
                <w:sz w:val="18"/>
                <w:szCs w:val="20"/>
                <w:lang w:val="hy-AM"/>
              </w:rPr>
            </w:pPr>
            <w:r>
              <w:rPr>
                <w:rFonts w:ascii="Arial" w:hAnsi="Arial" w:cs="Arial"/>
                <w:sz w:val="18"/>
                <w:szCs w:val="20"/>
                <w:lang w:val="hy-AM"/>
              </w:rPr>
              <w:t>Շիրակի մարզ, քաղաք Արթիկ Բաղրամյան 2</w:t>
            </w:r>
          </w:p>
          <w:p w:rsidR="00753A0C" w:rsidRPr="00D454AA" w:rsidRDefault="00753A0C" w:rsidP="00753A0C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D454AA" w:rsidRDefault="00753A0C" w:rsidP="00753A0C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D454AA" w:rsidRDefault="00753A0C" w:rsidP="00753A0C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D454AA" w:rsidRDefault="00753A0C" w:rsidP="00753A0C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D454AA" w:rsidRDefault="00753A0C" w:rsidP="00753A0C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 w:val="restart"/>
            <w:vAlign w:val="center"/>
          </w:tcPr>
          <w:p w:rsidR="00753A0C" w:rsidRPr="00E021FB" w:rsidRDefault="00753A0C" w:rsidP="00753A0C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  <w:r>
              <w:rPr>
                <w:rFonts w:ascii="Arial" w:hAnsi="Arial" w:cs="Arial"/>
                <w:sz w:val="18"/>
                <w:szCs w:val="20"/>
                <w:lang w:val="hy-AM"/>
              </w:rPr>
              <w:t>Համաձայն պատվերի</w:t>
            </w:r>
          </w:p>
          <w:p w:rsidR="00753A0C" w:rsidRPr="00E021FB" w:rsidRDefault="00753A0C" w:rsidP="00753A0C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753A0C" w:rsidRPr="00E021FB" w:rsidRDefault="00753A0C" w:rsidP="00753A0C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753A0C" w:rsidRPr="00E021FB" w:rsidRDefault="00753A0C" w:rsidP="00753A0C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  <w:r w:rsidRPr="00753A0C">
              <w:rPr>
                <w:rFonts w:ascii="Arial" w:hAnsi="Arial" w:cs="Arial"/>
                <w:color w:val="000000"/>
                <w:sz w:val="18"/>
                <w:lang w:val="hy-AM"/>
              </w:rPr>
              <w:t xml:space="preserve">2026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թվականին</w:t>
            </w:r>
            <w:r w:rsidRPr="00753A0C">
              <w:rPr>
                <w:rFonts w:ascii="Arial" w:hAnsi="Arial" w:cs="Arial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ապրանքը</w:t>
            </w:r>
            <w:r w:rsidRPr="00753A0C">
              <w:rPr>
                <w:rFonts w:ascii="Arial" w:hAnsi="Arial" w:cs="Arial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կմատակարարվի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 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պայմանագիրը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կնքելուց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հետո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ֆինանսական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միջոցներ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նախատեսվելու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դեպքում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կողմերի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միջև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կնքվող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համաձայնագրի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ուժի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մեջ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մտնելու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lastRenderedPageBreak/>
              <w:t>օրվանից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հաշված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20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օրացուցային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օր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հետո՝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>1-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ին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փուլի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համար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/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եթե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մատակարարը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չի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համաձայնվում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մատակարարել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ավելի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շուտ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/, 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մյուս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փուլերի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դեպքում՝յուրաքանչյուր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անգամ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Պատվիրատուից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պատվերը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ստանալուց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հետո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3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աշխատանքային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օրվա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ընթացում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>:</w:t>
            </w:r>
          </w:p>
        </w:tc>
      </w:tr>
      <w:tr w:rsidR="003C4D25" w:rsidRPr="00D454AA" w:rsidTr="00F40620">
        <w:trPr>
          <w:trHeight w:val="562"/>
        </w:trPr>
        <w:tc>
          <w:tcPr>
            <w:tcW w:w="959" w:type="dxa"/>
            <w:vAlign w:val="center"/>
          </w:tcPr>
          <w:p w:rsidR="003C4D25" w:rsidRPr="00D454AA" w:rsidRDefault="003C4D25" w:rsidP="00E20761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33671114</w:t>
            </w:r>
          </w:p>
        </w:tc>
        <w:tc>
          <w:tcPr>
            <w:tcW w:w="2693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t xml:space="preserve">Ամինոֆիլին լուծույթ ներարկման 24մգ/մլ,5մլ                                                                                     </w:t>
            </w:r>
          </w:p>
        </w:tc>
        <w:tc>
          <w:tcPr>
            <w:tcW w:w="3261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Ամինոֆիլին, Aminophylline  լուծույթ ներարկման 24մգ/մլ, 5մլ</w:t>
            </w:r>
          </w:p>
        </w:tc>
        <w:tc>
          <w:tcPr>
            <w:tcW w:w="1275" w:type="dxa"/>
            <w:vAlign w:val="bottom"/>
          </w:tcPr>
          <w:p w:rsidR="003C4D25" w:rsidRPr="0063204C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br/>
              <w:t xml:space="preserve"> սրվակ</w:t>
            </w:r>
          </w:p>
        </w:tc>
        <w:tc>
          <w:tcPr>
            <w:tcW w:w="1134" w:type="dxa"/>
          </w:tcPr>
          <w:p w:rsidR="003C4D25" w:rsidRPr="007012D4" w:rsidRDefault="007012D4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76000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  <w:tc>
          <w:tcPr>
            <w:tcW w:w="1308" w:type="dxa"/>
            <w:vMerge/>
          </w:tcPr>
          <w:p w:rsidR="003C4D25" w:rsidRPr="00D454AA" w:rsidRDefault="003C4D25" w:rsidP="00E2076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20761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20761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3C4D25" w:rsidRPr="00D454AA" w:rsidTr="00F40620">
        <w:trPr>
          <w:trHeight w:val="603"/>
        </w:trPr>
        <w:tc>
          <w:tcPr>
            <w:tcW w:w="959" w:type="dxa"/>
            <w:vAlign w:val="center"/>
          </w:tcPr>
          <w:p w:rsidR="003C4D25" w:rsidRPr="00D454AA" w:rsidRDefault="003C4D25" w:rsidP="00E20761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33611350</w:t>
            </w:r>
          </w:p>
        </w:tc>
        <w:tc>
          <w:tcPr>
            <w:tcW w:w="2693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t xml:space="preserve">Ասկորբինաթթու    50մգ/մլ,  2 մլ    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Ասկորբինաթթու, ascorbic acid լուծույթ ներարկման 50մգ/մլ,  2մլ</w:t>
            </w:r>
          </w:p>
        </w:tc>
        <w:tc>
          <w:tcPr>
            <w:tcW w:w="1275" w:type="dxa"/>
            <w:vAlign w:val="bottom"/>
          </w:tcPr>
          <w:p w:rsidR="003C4D25" w:rsidRPr="0063204C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br/>
              <w:t xml:space="preserve"> սրվակ</w:t>
            </w:r>
          </w:p>
        </w:tc>
        <w:tc>
          <w:tcPr>
            <w:tcW w:w="1134" w:type="dxa"/>
          </w:tcPr>
          <w:p w:rsidR="003C4D25" w:rsidRDefault="0003590B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160000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</w:tcPr>
          <w:p w:rsidR="003C4D25" w:rsidRPr="00D454AA" w:rsidRDefault="003C4D25" w:rsidP="00E2076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20761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20761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3C4D25" w:rsidRPr="00D454AA" w:rsidTr="0063204C">
        <w:trPr>
          <w:trHeight w:val="794"/>
        </w:trPr>
        <w:tc>
          <w:tcPr>
            <w:tcW w:w="959" w:type="dxa"/>
            <w:vAlign w:val="center"/>
          </w:tcPr>
          <w:p w:rsidR="003C4D25" w:rsidRPr="00D454AA" w:rsidRDefault="003C4D25" w:rsidP="00E20761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33631370</w:t>
            </w:r>
          </w:p>
        </w:tc>
        <w:tc>
          <w:tcPr>
            <w:tcW w:w="2693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t>Ատրակուրիում (ատրակուրիումի բեզիլատ)10մգ/մլ 5մլ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Ատրակուրիում atracurium լուծույթ ներարկման 10մգ/մլ,5մլ</w:t>
            </w:r>
          </w:p>
        </w:tc>
        <w:tc>
          <w:tcPr>
            <w:tcW w:w="1275" w:type="dxa"/>
            <w:vAlign w:val="bottom"/>
          </w:tcPr>
          <w:p w:rsidR="003C4D25" w:rsidRPr="0063204C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br/>
              <w:t xml:space="preserve"> սրվակ</w:t>
            </w:r>
          </w:p>
        </w:tc>
        <w:tc>
          <w:tcPr>
            <w:tcW w:w="1134" w:type="dxa"/>
          </w:tcPr>
          <w:p w:rsidR="003C4D25" w:rsidRDefault="000E444D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260000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</w:tcPr>
          <w:p w:rsidR="003C4D25" w:rsidRPr="00D454AA" w:rsidRDefault="003C4D25" w:rsidP="00E2076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20761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20761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3C4D25" w:rsidRPr="00D454AA" w:rsidTr="0063204C">
        <w:trPr>
          <w:trHeight w:val="794"/>
        </w:trPr>
        <w:tc>
          <w:tcPr>
            <w:tcW w:w="959" w:type="dxa"/>
            <w:vAlign w:val="center"/>
          </w:tcPr>
          <w:p w:rsidR="003C4D25" w:rsidRPr="00D454AA" w:rsidRDefault="003C4D25" w:rsidP="00E20761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33611130</w:t>
            </w:r>
          </w:p>
        </w:tc>
        <w:tc>
          <w:tcPr>
            <w:tcW w:w="2693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t xml:space="preserve">Ատրոպին (ատրոպինի սուլֆատ)  1մգ/մլ, 1մլ            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Ատրոպին (ատրոպինի սուլֆատ) atropine (atropine sulfate) լուծույթ ներարկման 1մգ/մլ, 1մլ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br/>
              <w:t xml:space="preserve"> սրվակ</w:t>
            </w:r>
          </w:p>
        </w:tc>
        <w:tc>
          <w:tcPr>
            <w:tcW w:w="1134" w:type="dxa"/>
          </w:tcPr>
          <w:p w:rsidR="003C4D25" w:rsidRDefault="0034216E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25000</w:t>
            </w:r>
          </w:p>
        </w:tc>
        <w:tc>
          <w:tcPr>
            <w:tcW w:w="992" w:type="dxa"/>
            <w:vAlign w:val="center"/>
          </w:tcPr>
          <w:p w:rsidR="003C4D25" w:rsidRPr="00B57DB8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</w:tcPr>
          <w:p w:rsidR="003C4D25" w:rsidRPr="00D454AA" w:rsidRDefault="003C4D25" w:rsidP="00E20761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20761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20761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3C4D25" w:rsidRPr="00D454AA" w:rsidTr="0063204C">
        <w:trPr>
          <w:trHeight w:val="794"/>
        </w:trPr>
        <w:tc>
          <w:tcPr>
            <w:tcW w:w="959" w:type="dxa"/>
            <w:vAlign w:val="center"/>
          </w:tcPr>
          <w:p w:rsidR="003C4D25" w:rsidRPr="00D454AA" w:rsidRDefault="003C4D25" w:rsidP="00B41CFB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33691140</w:t>
            </w:r>
          </w:p>
        </w:tc>
        <w:tc>
          <w:tcPr>
            <w:tcW w:w="2693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t xml:space="preserve">Ացետիլցիստեին   200 մգ   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t>Ացետիլցիստեին, Acetylcysteine 200մգ, դեղահատ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Default="0014291B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34000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</w:tcPr>
          <w:p w:rsidR="003C4D25" w:rsidRPr="00D454AA" w:rsidRDefault="003C4D25" w:rsidP="00A9365C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A9365C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A9365C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3C4D25" w:rsidRPr="00D454AA" w:rsidTr="00EA48AE">
        <w:trPr>
          <w:trHeight w:val="554"/>
        </w:trPr>
        <w:tc>
          <w:tcPr>
            <w:tcW w:w="959" w:type="dxa"/>
            <w:vAlign w:val="center"/>
          </w:tcPr>
          <w:p w:rsidR="003C4D25" w:rsidRPr="00D454AA" w:rsidRDefault="003C4D25" w:rsidP="008F5E27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33621440</w:t>
            </w:r>
          </w:p>
        </w:tc>
        <w:tc>
          <w:tcPr>
            <w:tcW w:w="2693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t xml:space="preserve">Բենդազոլ (բենդազոլի հիդրոքլորիդ)10մգ/մլ,  1մլ     </w:t>
            </w:r>
          </w:p>
        </w:tc>
        <w:tc>
          <w:tcPr>
            <w:tcW w:w="3261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Բենդազոլ bendazol լուծույթ մ/մ ներարկման 10մգ/մլ, 1մլ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br/>
              <w:t xml:space="preserve"> սրվակ</w:t>
            </w:r>
          </w:p>
        </w:tc>
        <w:tc>
          <w:tcPr>
            <w:tcW w:w="1134" w:type="dxa"/>
          </w:tcPr>
          <w:p w:rsidR="003C4D25" w:rsidRDefault="00F7103C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19000</w:t>
            </w:r>
          </w:p>
        </w:tc>
        <w:tc>
          <w:tcPr>
            <w:tcW w:w="992" w:type="dxa"/>
            <w:vAlign w:val="center"/>
          </w:tcPr>
          <w:p w:rsidR="003C4D25" w:rsidRPr="00A665A0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</w:tcPr>
          <w:p w:rsidR="003C4D25" w:rsidRPr="00D454AA" w:rsidRDefault="003C4D25" w:rsidP="008F5E27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8F5E27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8F5E27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8F5E2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33691176</w:t>
            </w:r>
          </w:p>
        </w:tc>
        <w:tc>
          <w:tcPr>
            <w:tcW w:w="2693" w:type="dxa"/>
            <w:vAlign w:val="bottom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t>բիսոպրոլոլ (բիսոպրոլոլի ֆումարատ), պերինդոպրիլ (պերինդոպրիլ արգինին) 10մգ/10մգ</w:t>
            </w:r>
          </w:p>
        </w:tc>
        <w:tc>
          <w:tcPr>
            <w:tcW w:w="3261" w:type="dxa"/>
            <w:vAlign w:val="bottom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t>բիսոպրոլոլ (բիսոպրոլոլի ֆումարատ), պերինդոպրիլ (պերինդոպրիլ արգինին) 10մգ/10մգ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E2C14" w:rsidRDefault="006E2C14" w:rsidP="006320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45000</w:t>
            </w:r>
          </w:p>
        </w:tc>
        <w:tc>
          <w:tcPr>
            <w:tcW w:w="992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3C4D25" w:rsidRPr="00D454AA" w:rsidRDefault="003C4D25" w:rsidP="008F5E27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8F5E27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8F5E2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8F5E2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33691176</w:t>
            </w:r>
          </w:p>
        </w:tc>
        <w:tc>
          <w:tcPr>
            <w:tcW w:w="2693" w:type="dxa"/>
            <w:vAlign w:val="bottom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t>բիսոպրոլոլ (բիսոպրոլոլի ֆումարատ), պերինդոպրիլ (պերինդոպրիլ արգինին) 5մգ/10մգ</w:t>
            </w:r>
          </w:p>
        </w:tc>
        <w:tc>
          <w:tcPr>
            <w:tcW w:w="3261" w:type="dxa"/>
            <w:vAlign w:val="bottom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63204C">
              <w:rPr>
                <w:rFonts w:ascii="GHEA Grapalat" w:hAnsi="GHEA Grapalat" w:cs="Arial"/>
                <w:sz w:val="18"/>
                <w:szCs w:val="18"/>
              </w:rPr>
              <w:t>բիսոպրոլոլ (բիսոպրոլոլի ֆումարատ), պերինդոպրիլ (պերինդոպրիլ արգինին) 5մգ/10մգ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E2C14" w:rsidRDefault="006E2C14" w:rsidP="006320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40500</w:t>
            </w:r>
          </w:p>
        </w:tc>
        <w:tc>
          <w:tcPr>
            <w:tcW w:w="992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3C4D25" w:rsidRPr="00D454AA" w:rsidRDefault="003C4D25" w:rsidP="008F5E27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8F5E27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8F5E2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8F5E2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33661115</w:t>
            </w:r>
          </w:p>
        </w:tc>
        <w:tc>
          <w:tcPr>
            <w:tcW w:w="2693" w:type="dxa"/>
          </w:tcPr>
          <w:p w:rsidR="003C4D25" w:rsidRPr="00543ADF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543ADF">
              <w:rPr>
                <w:rFonts w:ascii="GHEA Grapalat" w:hAnsi="GHEA Grapalat" w:cs="Arial"/>
                <w:sz w:val="20"/>
                <w:szCs w:val="20"/>
              </w:rPr>
              <w:t xml:space="preserve">Բուպիվակային (բուպիվակայինի հիդրոքլորիդ) 5մգ/մլ,  4 մլ                                                                                                                           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Բուպիվակային (բուպիվակայինի հիդրոքլորիդ) bupivacaine (bupivacaine hydrochloride), լուծույթ ներարկման, 5մգ/մլ, 4մլ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br/>
              <w:t xml:space="preserve"> սրվակ</w:t>
            </w:r>
          </w:p>
        </w:tc>
        <w:tc>
          <w:tcPr>
            <w:tcW w:w="1134" w:type="dxa"/>
          </w:tcPr>
          <w:p w:rsidR="003C4D25" w:rsidRPr="0089684F" w:rsidRDefault="00543ADF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350000</w:t>
            </w:r>
          </w:p>
        </w:tc>
        <w:tc>
          <w:tcPr>
            <w:tcW w:w="992" w:type="dxa"/>
            <w:vAlign w:val="center"/>
          </w:tcPr>
          <w:p w:rsidR="003C4D25" w:rsidRPr="00355AC9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3C4D25" w:rsidRPr="00D454AA" w:rsidRDefault="003C4D25" w:rsidP="008F5E27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8F5E27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8F5E2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F40620">
        <w:trPr>
          <w:trHeight w:val="879"/>
        </w:trPr>
        <w:tc>
          <w:tcPr>
            <w:tcW w:w="959" w:type="dxa"/>
          </w:tcPr>
          <w:p w:rsidR="003C4D25" w:rsidRPr="00D454AA" w:rsidRDefault="003C4D25" w:rsidP="008F5E2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33621200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Գանգլերոն 1.5% 2 մլ</w:t>
            </w:r>
          </w:p>
        </w:tc>
        <w:tc>
          <w:tcPr>
            <w:tcW w:w="3261" w:type="dxa"/>
          </w:tcPr>
          <w:p w:rsidR="003C4D25" w:rsidRPr="00A542EA" w:rsidRDefault="003C4D25" w:rsidP="00F40620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Գանգլերոն 1.5% 2 մլ /կամ  համարժեք  Գանգլեֆեն /լուծույթ ներարկման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br/>
              <w:t xml:space="preserve"> սրվակ</w:t>
            </w:r>
          </w:p>
        </w:tc>
        <w:tc>
          <w:tcPr>
            <w:tcW w:w="1134" w:type="dxa"/>
          </w:tcPr>
          <w:p w:rsidR="003C4D25" w:rsidRPr="00AC02E7" w:rsidRDefault="00AC02E7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45000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  <w:tc>
          <w:tcPr>
            <w:tcW w:w="1308" w:type="dxa"/>
            <w:vMerge/>
          </w:tcPr>
          <w:p w:rsidR="003C4D25" w:rsidRPr="00D454AA" w:rsidRDefault="003C4D25" w:rsidP="008F5E27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8F5E27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8F5E2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8F5E2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33621360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Գլիցերիլ եռնիտրատ /նիտրոգլիցերին/, ենթալեզվային 0.5մգ 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 xml:space="preserve">Նիտրոգլիցերին (nitroglycerine)  դեղահատ ենթալեզվային 0.5 մգ 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537338" w:rsidRDefault="00537338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2400</w:t>
            </w:r>
          </w:p>
        </w:tc>
        <w:tc>
          <w:tcPr>
            <w:tcW w:w="992" w:type="dxa"/>
            <w:vAlign w:val="center"/>
          </w:tcPr>
          <w:p w:rsidR="003C4D25" w:rsidRPr="001A398B" w:rsidRDefault="001A398B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240</w:t>
            </w:r>
          </w:p>
        </w:tc>
        <w:tc>
          <w:tcPr>
            <w:tcW w:w="1308" w:type="dxa"/>
            <w:vMerge/>
          </w:tcPr>
          <w:p w:rsidR="003C4D25" w:rsidRPr="00D454AA" w:rsidRDefault="003C4D25" w:rsidP="008F5E27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8F5E27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8F5E2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8F5E2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33621360</w:t>
            </w:r>
          </w:p>
        </w:tc>
        <w:tc>
          <w:tcPr>
            <w:tcW w:w="2693" w:type="dxa"/>
          </w:tcPr>
          <w:p w:rsidR="003C4D25" w:rsidRPr="001F1770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1F1770">
              <w:rPr>
                <w:rFonts w:ascii="GHEA Grapalat" w:hAnsi="GHEA Grapalat" w:cs="Arial"/>
                <w:sz w:val="20"/>
                <w:szCs w:val="20"/>
              </w:rPr>
              <w:t>Գլիցերիլ եռնիտրատ /նիտրոգլիցերին/, լուծույթ ներարկման 10մգ/մլ 2 մլ</w:t>
            </w:r>
          </w:p>
        </w:tc>
        <w:tc>
          <w:tcPr>
            <w:tcW w:w="3261" w:type="dxa"/>
          </w:tcPr>
          <w:p w:rsidR="003C4D25" w:rsidRPr="00A542EA" w:rsidRDefault="003C4D25" w:rsidP="00F40620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Նիտրոգլիցերին nitroglycerin խտանյութ կաթիլաներարկման լուծույթի 5մգ/մլ, 2մլ ամպուլ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89684F" w:rsidRDefault="00D92FD4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180000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308" w:type="dxa"/>
            <w:vMerge/>
          </w:tcPr>
          <w:p w:rsidR="003C4D25" w:rsidRPr="00D454AA" w:rsidRDefault="003C4D25" w:rsidP="008F5E27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8F5E27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8F5E2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F40620">
        <w:trPr>
          <w:trHeight w:val="586"/>
        </w:trPr>
        <w:tc>
          <w:tcPr>
            <w:tcW w:w="959" w:type="dxa"/>
          </w:tcPr>
          <w:p w:rsidR="003C4D25" w:rsidRPr="00D454AA" w:rsidRDefault="003C4D25" w:rsidP="009B4B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33661153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Դեքսամեթազոն  4մգ/մլ, 1մլ   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Դեքսամեթազոն dexamethasone լուծույթ ներարկման 4մգ/մլ, 1մլ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1F1770" w:rsidRDefault="001F1770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174000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  <w:tc>
          <w:tcPr>
            <w:tcW w:w="1308" w:type="dxa"/>
            <w:vMerge/>
          </w:tcPr>
          <w:p w:rsidR="003C4D25" w:rsidRPr="00D454AA" w:rsidRDefault="003C4D25" w:rsidP="009B4B57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B4B57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B4B5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F40620">
        <w:trPr>
          <w:trHeight w:val="856"/>
        </w:trPr>
        <w:tc>
          <w:tcPr>
            <w:tcW w:w="959" w:type="dxa"/>
          </w:tcPr>
          <w:p w:rsidR="003C4D25" w:rsidRPr="00D454AA" w:rsidRDefault="003C4D25" w:rsidP="009B4B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33661153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Դեքսամեթազոն կաթիլ 1մգ/մլ,   5 մլ                                                                                             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Դեքսամեթազոն dexamethasone ակնակաթիլներ 1մգ/մլ   /1 շշիկում ոչ պակաս քան  5 մլ/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շշիկ</w:t>
            </w:r>
          </w:p>
        </w:tc>
        <w:tc>
          <w:tcPr>
            <w:tcW w:w="1134" w:type="dxa"/>
          </w:tcPr>
          <w:p w:rsidR="003C4D25" w:rsidRPr="001C77FB" w:rsidRDefault="001C77FB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18000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308" w:type="dxa"/>
            <w:vMerge/>
          </w:tcPr>
          <w:p w:rsidR="003C4D25" w:rsidRPr="00D454AA" w:rsidRDefault="003C4D25" w:rsidP="009B4B57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B4B57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B4B5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B4B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33621250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Դեքստրան (դեքստրան 40)100մգ/մլ,500 մլ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 xml:space="preserve">Դեքստրան 40 dextran 40, լուծույթ կաթիլաներարկման, 100մգ/մլ, 500մլ 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փաթեթ</w:t>
            </w:r>
          </w:p>
        </w:tc>
        <w:tc>
          <w:tcPr>
            <w:tcW w:w="1134" w:type="dxa"/>
          </w:tcPr>
          <w:p w:rsidR="003C4D25" w:rsidRPr="00025FE3" w:rsidRDefault="00025FE3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150000</w:t>
            </w:r>
          </w:p>
        </w:tc>
        <w:tc>
          <w:tcPr>
            <w:tcW w:w="992" w:type="dxa"/>
            <w:vAlign w:val="center"/>
          </w:tcPr>
          <w:p w:rsidR="003C4D25" w:rsidRPr="008F26A7" w:rsidRDefault="008F26A7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308" w:type="dxa"/>
            <w:vMerge/>
          </w:tcPr>
          <w:p w:rsidR="003C4D25" w:rsidRPr="00D454AA" w:rsidRDefault="003C4D25" w:rsidP="009B4B57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B4B57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B4B5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F91F4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33691727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Դեքստրոզ (դեքստրոի մոնոհիդրատ)  50մգ/մլ,  500 մլ     </w:t>
            </w:r>
          </w:p>
        </w:tc>
        <w:tc>
          <w:tcPr>
            <w:tcW w:w="3261" w:type="dxa"/>
          </w:tcPr>
          <w:p w:rsidR="003C4D25" w:rsidRPr="00A542EA" w:rsidRDefault="003C4D25" w:rsidP="00F40620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Դեքստրոզ (դեքստրոի  մոնոհիդրատ)  50մգ/մլ,  500 մլ</w:t>
            </w:r>
            <w:r w:rsidRPr="00A542EA">
              <w:rPr>
                <w:rFonts w:ascii="GHEA Grapalat" w:hAnsi="GHEA Grapalat" w:cs="Arial"/>
                <w:sz w:val="18"/>
                <w:szCs w:val="18"/>
              </w:rPr>
              <w:br/>
              <w:t>պլաստիկե  փաթեթ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փաթեթ</w:t>
            </w:r>
          </w:p>
        </w:tc>
        <w:tc>
          <w:tcPr>
            <w:tcW w:w="1134" w:type="dxa"/>
          </w:tcPr>
          <w:p w:rsidR="003C4D25" w:rsidRPr="001014DD" w:rsidRDefault="001014DD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175000</w:t>
            </w:r>
          </w:p>
        </w:tc>
        <w:tc>
          <w:tcPr>
            <w:tcW w:w="992" w:type="dxa"/>
            <w:vAlign w:val="center"/>
          </w:tcPr>
          <w:p w:rsidR="003C4D25" w:rsidRPr="008F26A7" w:rsidRDefault="008F26A7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</w:tcPr>
          <w:p w:rsidR="003C4D25" w:rsidRPr="00D454AA" w:rsidRDefault="003C4D25" w:rsidP="00F91F42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F91F4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33691727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Դեքստրոզ (դեքստրոի մոնոհիդրատ)  50մգ/մլ,  250 մլ     </w:t>
            </w:r>
          </w:p>
        </w:tc>
        <w:tc>
          <w:tcPr>
            <w:tcW w:w="3261" w:type="dxa"/>
          </w:tcPr>
          <w:p w:rsidR="003C4D25" w:rsidRPr="00A542EA" w:rsidRDefault="003C4D25" w:rsidP="00F40620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Դեքստրոզ (դեքստրոի  մոնոհիդրատ)  50մգ/մլ,  250 մլ</w:t>
            </w:r>
            <w:r w:rsidRPr="00A542EA">
              <w:rPr>
                <w:rFonts w:ascii="GHEA Grapalat" w:hAnsi="GHEA Grapalat" w:cs="Arial"/>
                <w:sz w:val="18"/>
                <w:szCs w:val="18"/>
              </w:rPr>
              <w:br/>
              <w:t>պլաստիկե  փաթեթ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փաթեթ</w:t>
            </w:r>
          </w:p>
        </w:tc>
        <w:tc>
          <w:tcPr>
            <w:tcW w:w="1134" w:type="dxa"/>
          </w:tcPr>
          <w:p w:rsidR="003C4D25" w:rsidRPr="00B5184A" w:rsidRDefault="00B5184A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96000</w:t>
            </w:r>
          </w:p>
        </w:tc>
        <w:tc>
          <w:tcPr>
            <w:tcW w:w="992" w:type="dxa"/>
            <w:vAlign w:val="center"/>
          </w:tcPr>
          <w:p w:rsidR="003C4D25" w:rsidRPr="008F26A7" w:rsidRDefault="008F26A7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308" w:type="dxa"/>
            <w:vMerge/>
          </w:tcPr>
          <w:p w:rsidR="003C4D25" w:rsidRPr="00D454AA" w:rsidRDefault="003C4D25" w:rsidP="00F91F42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F40620">
        <w:trPr>
          <w:trHeight w:val="706"/>
        </w:trPr>
        <w:tc>
          <w:tcPr>
            <w:tcW w:w="959" w:type="dxa"/>
          </w:tcPr>
          <w:p w:rsidR="003C4D25" w:rsidRPr="00D454AA" w:rsidRDefault="003C4D25" w:rsidP="00F91F4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33631430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Դեքսկետոպրոֆեն 25մգ/մլ 2 մլ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Դեքսկետոպրոֆեն  dexketoprofen լուծույթ ն/ե և մ/մ ներարկման 25մգ/մլ, 2մլ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0C125C" w:rsidRDefault="000C125C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57000</w:t>
            </w:r>
          </w:p>
        </w:tc>
        <w:tc>
          <w:tcPr>
            <w:tcW w:w="992" w:type="dxa"/>
            <w:vAlign w:val="center"/>
          </w:tcPr>
          <w:p w:rsidR="003C4D25" w:rsidRPr="008F26A7" w:rsidRDefault="008F26A7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308" w:type="dxa"/>
            <w:vMerge/>
          </w:tcPr>
          <w:p w:rsidR="003C4D25" w:rsidRPr="00D454AA" w:rsidRDefault="003C4D25" w:rsidP="00F91F42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F40620">
        <w:trPr>
          <w:trHeight w:val="677"/>
        </w:trPr>
        <w:tc>
          <w:tcPr>
            <w:tcW w:w="959" w:type="dxa"/>
          </w:tcPr>
          <w:p w:rsidR="003C4D25" w:rsidRPr="00D454AA" w:rsidRDefault="003C4D25" w:rsidP="00F91F4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33661136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Դիազեպամ  10մգ/2մլ,   2 մլ                                                                                  </w:t>
            </w:r>
          </w:p>
        </w:tc>
        <w:tc>
          <w:tcPr>
            <w:tcW w:w="3261" w:type="dxa"/>
          </w:tcPr>
          <w:p w:rsidR="003C4D25" w:rsidRPr="00A542EA" w:rsidRDefault="003C4D25" w:rsidP="00F40620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 xml:space="preserve">Դիազեպամ diazepam լուծույթ ներարկման 10մգ/2մլ, 2 մլ             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0C125C" w:rsidRDefault="000C125C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3C4D25" w:rsidRPr="00D454AA" w:rsidRDefault="003C4D25" w:rsidP="00F91F42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F40620">
        <w:trPr>
          <w:trHeight w:val="522"/>
        </w:trPr>
        <w:tc>
          <w:tcPr>
            <w:tcW w:w="959" w:type="dxa"/>
          </w:tcPr>
          <w:p w:rsidR="003C4D25" w:rsidRPr="00D454AA" w:rsidRDefault="003C4D25" w:rsidP="00F91F4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33631310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Դիկլոֆենակ (դիկլոֆենակ նատրիում</w:t>
            </w:r>
            <w:r w:rsidR="00F40620">
              <w:rPr>
                <w:rFonts w:ascii="GHEA Grapalat" w:hAnsi="GHEA Grapalat" w:cs="Arial"/>
                <w:sz w:val="20"/>
                <w:szCs w:val="20"/>
              </w:rPr>
              <w:t xml:space="preserve">) 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25մգ/մլ, 3 մլ</w:t>
            </w:r>
          </w:p>
        </w:tc>
        <w:tc>
          <w:tcPr>
            <w:tcW w:w="3261" w:type="dxa"/>
          </w:tcPr>
          <w:p w:rsidR="003C4D25" w:rsidRPr="00A542EA" w:rsidRDefault="003C4D25" w:rsidP="00F40620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Դիկլոֆենակ diclofenac լուծույթ ներարկման 25 մգ/մլ, 3մլ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7164E9" w:rsidRDefault="007164E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22500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3C4D25" w:rsidRPr="00D454AA" w:rsidRDefault="003C4D25" w:rsidP="00F91F42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F91F4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33671130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Դիֆենհիդրամին (դիֆենհիդրամինի հիդրոքլորիդ)        10մգ/մլ,  1 մլ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 xml:space="preserve">Դիֆենհիդրամին diphenhydramine լուծույթ ներարկման 10մգ/մլ, 1մլ </w:t>
            </w:r>
          </w:p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7164E9" w:rsidRDefault="007164E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138000</w:t>
            </w:r>
          </w:p>
        </w:tc>
        <w:tc>
          <w:tcPr>
            <w:tcW w:w="992" w:type="dxa"/>
            <w:vAlign w:val="center"/>
          </w:tcPr>
          <w:p w:rsidR="003C4D25" w:rsidRPr="00470338" w:rsidRDefault="00470338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</w:t>
            </w:r>
          </w:p>
        </w:tc>
        <w:tc>
          <w:tcPr>
            <w:tcW w:w="1308" w:type="dxa"/>
            <w:vMerge/>
          </w:tcPr>
          <w:p w:rsidR="003C4D25" w:rsidRPr="00D454AA" w:rsidRDefault="003C4D25" w:rsidP="00F91F42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F91F4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33611170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Դրոտավերինի հիդրոքլորիդ, 40մգ/2մլ  2մլ 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Դրոտավերին drotaverine լուծույթ ներարկման 40մգ/2մլ, 2մլ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972919" w:rsidRDefault="0097291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31200</w:t>
            </w:r>
          </w:p>
        </w:tc>
        <w:tc>
          <w:tcPr>
            <w:tcW w:w="992" w:type="dxa"/>
            <w:vAlign w:val="center"/>
          </w:tcPr>
          <w:p w:rsidR="003C4D25" w:rsidRPr="0089055E" w:rsidRDefault="0089055E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800</w:t>
            </w:r>
          </w:p>
        </w:tc>
        <w:tc>
          <w:tcPr>
            <w:tcW w:w="1308" w:type="dxa"/>
            <w:vMerge/>
          </w:tcPr>
          <w:p w:rsidR="003C4D25" w:rsidRPr="00D454AA" w:rsidRDefault="003C4D25" w:rsidP="00F91F42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F91F4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33621400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Դօպամին  200մգ/5մլ, 5մլ 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Դօպամին  խտանյութ կաթ իլաներարկման լուծույ թի,40մգ/մլ, 5մլ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97291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17000</w:t>
            </w:r>
          </w:p>
        </w:tc>
        <w:tc>
          <w:tcPr>
            <w:tcW w:w="992" w:type="dxa"/>
            <w:vAlign w:val="bottom"/>
          </w:tcPr>
          <w:p w:rsidR="003C4D25" w:rsidRPr="0063204C" w:rsidRDefault="0097291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</w:tcPr>
          <w:p w:rsidR="003C4D25" w:rsidRPr="00D454AA" w:rsidRDefault="003C4D25" w:rsidP="00F91F42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F91F4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33651127</w:t>
            </w:r>
          </w:p>
        </w:tc>
        <w:tc>
          <w:tcPr>
            <w:tcW w:w="2693" w:type="dxa"/>
            <w:vAlign w:val="bottom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դօքսիցիկլին (դօքսիցիկլինի հիկլատ) 100մգ</w:t>
            </w:r>
          </w:p>
        </w:tc>
        <w:tc>
          <w:tcPr>
            <w:tcW w:w="3261" w:type="dxa"/>
            <w:vAlign w:val="bottom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դօքսիցիկլին (դօքսիցիկլինի հիկլատ) 100մգ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3204C" w:rsidRDefault="002D4ED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4300</w:t>
            </w:r>
          </w:p>
        </w:tc>
        <w:tc>
          <w:tcPr>
            <w:tcW w:w="992" w:type="dxa"/>
            <w:vAlign w:val="bottom"/>
          </w:tcPr>
          <w:p w:rsidR="003C4D25" w:rsidRPr="0063204C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</w:tcPr>
          <w:p w:rsidR="003C4D25" w:rsidRPr="00D454AA" w:rsidRDefault="003C4D25" w:rsidP="00F91F42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4F6D2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33631250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Էթանոլ 960մգ/մլ, 1լ</w:t>
            </w:r>
            <w:r>
              <w:rPr>
                <w:rFonts w:ascii="GHEA Grapalat" w:hAnsi="GHEA Grapalat" w:cs="Arial"/>
                <w:sz w:val="20"/>
                <w:szCs w:val="20"/>
              </w:rPr>
              <w:br/>
              <w:t>պլաստիկե  տարա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էթանոլ ethanol  լուծույթ 960մգ/մլ   պլաստիկե  տարա</w:t>
            </w:r>
          </w:p>
          <w:p w:rsidR="003C4D25" w:rsidRPr="0063204C" w:rsidRDefault="003C4D25" w:rsidP="00F40620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/1 տարայում ոչ պակաս քան 1000մլ/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</w:tcPr>
          <w:p w:rsidR="003C4D25" w:rsidRPr="0063204C" w:rsidRDefault="00955D1D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550000</w:t>
            </w:r>
          </w:p>
        </w:tc>
        <w:tc>
          <w:tcPr>
            <w:tcW w:w="992" w:type="dxa"/>
            <w:vAlign w:val="center"/>
          </w:tcPr>
          <w:p w:rsidR="003C4D25" w:rsidRPr="0063204C" w:rsidRDefault="0054354E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3C4D25" w:rsidRPr="00D454AA" w:rsidRDefault="003C4D25" w:rsidP="004F6D27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4F6D27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4F6D2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7B6120" w:rsidRPr="00D454AA" w:rsidTr="0063204C">
        <w:trPr>
          <w:trHeight w:val="1006"/>
        </w:trPr>
        <w:tc>
          <w:tcPr>
            <w:tcW w:w="959" w:type="dxa"/>
          </w:tcPr>
          <w:p w:rsidR="007B6120" w:rsidRPr="00D454AA" w:rsidRDefault="007B6120" w:rsidP="007B612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7B6120" w:rsidRDefault="007B6120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33691216</w:t>
            </w:r>
          </w:p>
        </w:tc>
        <w:tc>
          <w:tcPr>
            <w:tcW w:w="2693" w:type="dxa"/>
            <w:vAlign w:val="bottom"/>
          </w:tcPr>
          <w:p w:rsidR="007B6120" w:rsidRPr="0063204C" w:rsidRDefault="007B6120" w:rsidP="00F40620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էթիլմեթիլհիդրօքսիպիրիդինի սուկցինատ 50մգ/մլ,</w:t>
            </w:r>
            <w:r w:rsidR="00F4062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63204C">
              <w:rPr>
                <w:rFonts w:ascii="GHEA Grapalat" w:hAnsi="GHEA Grapalat" w:cs="Arial"/>
                <w:sz w:val="20"/>
                <w:szCs w:val="20"/>
              </w:rPr>
              <w:t xml:space="preserve">2մլ  </w:t>
            </w:r>
          </w:p>
        </w:tc>
        <w:tc>
          <w:tcPr>
            <w:tcW w:w="3261" w:type="dxa"/>
          </w:tcPr>
          <w:p w:rsidR="007B6120" w:rsidRPr="0063204C" w:rsidRDefault="007B6120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 xml:space="preserve">էթիլմեթիլհիդրօքսիպիրիդինի սուկցինատ 50մգ/մլ, 2մլ  </w:t>
            </w:r>
          </w:p>
        </w:tc>
        <w:tc>
          <w:tcPr>
            <w:tcW w:w="1275" w:type="dxa"/>
            <w:vAlign w:val="bottom"/>
          </w:tcPr>
          <w:p w:rsidR="007B6120" w:rsidRPr="0063204C" w:rsidRDefault="007B6120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7B6120" w:rsidRPr="0063204C" w:rsidRDefault="007B6120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7200</w:t>
            </w:r>
          </w:p>
        </w:tc>
        <w:tc>
          <w:tcPr>
            <w:tcW w:w="992" w:type="dxa"/>
            <w:vAlign w:val="center"/>
          </w:tcPr>
          <w:p w:rsidR="007B6120" w:rsidRPr="0063204C" w:rsidRDefault="007B6120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308" w:type="dxa"/>
            <w:vMerge/>
          </w:tcPr>
          <w:p w:rsidR="007B6120" w:rsidRPr="00D454AA" w:rsidRDefault="007B6120" w:rsidP="007B612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7B6120" w:rsidRPr="00D454AA" w:rsidRDefault="007B6120" w:rsidP="007B612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7B6120" w:rsidRPr="00D454AA" w:rsidRDefault="007B6120" w:rsidP="007B612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4F6D2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33621290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Էպինեֆրինի հիդրոքլորիդ,լուծույթ ներարկման 1,82մգ/մլ</w:t>
            </w:r>
            <w:r w:rsidR="00F40620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Arial"/>
                <w:sz w:val="20"/>
                <w:szCs w:val="20"/>
              </w:rPr>
              <w:t>1 մլ</w:t>
            </w:r>
          </w:p>
        </w:tc>
        <w:tc>
          <w:tcPr>
            <w:tcW w:w="3261" w:type="dxa"/>
          </w:tcPr>
          <w:p w:rsidR="003C4D25" w:rsidRPr="0063204C" w:rsidRDefault="003C4D25" w:rsidP="00F40620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Էպինեֆրինի հիդրոքլորիդ, լուծույթ  ներարկման 1,82մգ/մլ,   1 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BC0D22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14500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3C4D25" w:rsidRPr="00D454AA" w:rsidRDefault="003C4D25" w:rsidP="004F6D27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4F6D27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4F6D2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4F6D2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33691202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էտամզիլատ   250մգ/2մլ,  2 մլ                                                                                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էտամզիլատ etamsylate լուծույթ ներարկման 250մգ/2մլ, 2մլ ամպուլ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006BC1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274500</w:t>
            </w:r>
          </w:p>
        </w:tc>
        <w:tc>
          <w:tcPr>
            <w:tcW w:w="992" w:type="dxa"/>
            <w:vAlign w:val="center"/>
          </w:tcPr>
          <w:p w:rsidR="003C4D25" w:rsidRPr="0063204C" w:rsidRDefault="00187FD2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  <w:tc>
          <w:tcPr>
            <w:tcW w:w="1308" w:type="dxa"/>
            <w:vMerge/>
          </w:tcPr>
          <w:p w:rsidR="003C4D25" w:rsidRPr="00D454AA" w:rsidRDefault="003C4D25" w:rsidP="004F6D27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4F6D27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4F6D2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F40620">
        <w:trPr>
          <w:trHeight w:val="522"/>
        </w:trPr>
        <w:tc>
          <w:tcPr>
            <w:tcW w:w="959" w:type="dxa"/>
          </w:tcPr>
          <w:p w:rsidR="003C4D25" w:rsidRPr="00D454AA" w:rsidRDefault="003C4D25" w:rsidP="00F91F4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33691190</w:t>
            </w:r>
          </w:p>
        </w:tc>
        <w:tc>
          <w:tcPr>
            <w:tcW w:w="2693" w:type="dxa"/>
            <w:vAlign w:val="bottom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 xml:space="preserve">Թիոկտաթթու   </w:t>
            </w:r>
            <w:r w:rsidR="000C318B" w:rsidRPr="0063204C">
              <w:rPr>
                <w:rFonts w:ascii="GHEA Grapalat" w:hAnsi="GHEA Grapalat" w:cs="Arial"/>
                <w:sz w:val="20"/>
                <w:szCs w:val="20"/>
              </w:rPr>
              <w:t>25</w:t>
            </w:r>
            <w:r w:rsidRPr="0063204C">
              <w:rPr>
                <w:rFonts w:ascii="GHEA Grapalat" w:hAnsi="GHEA Grapalat" w:cs="Arial"/>
                <w:sz w:val="20"/>
                <w:szCs w:val="20"/>
              </w:rPr>
              <w:t>մգ</w:t>
            </w:r>
            <w:r w:rsidR="000C318B" w:rsidRPr="0063204C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63204C">
              <w:rPr>
                <w:rFonts w:ascii="GHEA Grapalat" w:hAnsi="GHEA Grapalat" w:cs="Arial"/>
                <w:sz w:val="20"/>
                <w:szCs w:val="20"/>
              </w:rPr>
              <w:t>մլ  2</w:t>
            </w:r>
            <w:r w:rsidR="000C318B" w:rsidRPr="0063204C">
              <w:rPr>
                <w:rFonts w:ascii="GHEA Grapalat" w:hAnsi="GHEA Grapalat" w:cs="Arial"/>
                <w:sz w:val="20"/>
                <w:szCs w:val="20"/>
              </w:rPr>
              <w:t>4</w:t>
            </w:r>
            <w:r w:rsidRPr="0063204C">
              <w:rPr>
                <w:rFonts w:ascii="GHEA Grapalat" w:hAnsi="GHEA Grapalat" w:cs="Arial"/>
                <w:sz w:val="20"/>
                <w:szCs w:val="20"/>
              </w:rPr>
              <w:t>մլ</w:t>
            </w:r>
          </w:p>
        </w:tc>
        <w:tc>
          <w:tcPr>
            <w:tcW w:w="3261" w:type="dxa"/>
            <w:vAlign w:val="center"/>
          </w:tcPr>
          <w:p w:rsidR="003C4D25" w:rsidRPr="0063204C" w:rsidRDefault="000C318B" w:rsidP="00F40620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Թիոկտաթթու   25մգ/մլ  24մլ</w:t>
            </w:r>
          </w:p>
        </w:tc>
        <w:tc>
          <w:tcPr>
            <w:tcW w:w="1275" w:type="dxa"/>
            <w:vAlign w:val="bottom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FF5A1C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175000</w:t>
            </w:r>
          </w:p>
        </w:tc>
        <w:tc>
          <w:tcPr>
            <w:tcW w:w="992" w:type="dxa"/>
            <w:vAlign w:val="bottom"/>
          </w:tcPr>
          <w:p w:rsidR="003C4D25" w:rsidRPr="0063204C" w:rsidRDefault="000C318B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3C4D25" w:rsidRPr="00D454AA" w:rsidRDefault="003C4D25" w:rsidP="00F91F42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4F6D2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33661113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Թիոպենտալ(թիոպենտալ նատրիում)1000մգ        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Թիոպենտալ (թիոպենտալ նատրիում) thiopental (thiopental sodium), դեղափոշի լիոֆիլիզացված, ն/ե ներարկման լուծույթի, 1000մգ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C86AD0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280000</w:t>
            </w:r>
          </w:p>
        </w:tc>
        <w:tc>
          <w:tcPr>
            <w:tcW w:w="992" w:type="dxa"/>
            <w:vAlign w:val="center"/>
          </w:tcPr>
          <w:p w:rsidR="003C4D25" w:rsidRDefault="00100428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  <w:r w:rsidRPr="0063204C">
              <w:rPr>
                <w:rFonts w:ascii="GHEA Grapalat" w:hAnsi="GHEA Grapalat" w:cs="Arial"/>
                <w:sz w:val="20"/>
                <w:szCs w:val="20"/>
              </w:rPr>
              <w:t>0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308" w:type="dxa"/>
            <w:vMerge/>
          </w:tcPr>
          <w:p w:rsidR="003C4D25" w:rsidRPr="00D454AA" w:rsidRDefault="003C4D25" w:rsidP="004F6D27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4F6D27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4F6D2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F40620">
        <w:trPr>
          <w:trHeight w:val="629"/>
        </w:trPr>
        <w:tc>
          <w:tcPr>
            <w:tcW w:w="959" w:type="dxa"/>
          </w:tcPr>
          <w:p w:rsidR="003C4D25" w:rsidRPr="00D454AA" w:rsidRDefault="003C4D25" w:rsidP="004F6D2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33661110</w:t>
            </w:r>
          </w:p>
        </w:tc>
        <w:tc>
          <w:tcPr>
            <w:tcW w:w="2693" w:type="dxa"/>
            <w:vAlign w:val="center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Իզոֆլուրան   250 մլ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Իզոֆլուրան isoflurane հեղուկ շնչառման 100%, 250մլ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շշիկ</w:t>
            </w:r>
          </w:p>
        </w:tc>
        <w:tc>
          <w:tcPr>
            <w:tcW w:w="1134" w:type="dxa"/>
          </w:tcPr>
          <w:p w:rsidR="003C4D25" w:rsidRPr="0063204C" w:rsidRDefault="00101391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600000</w:t>
            </w:r>
          </w:p>
        </w:tc>
        <w:tc>
          <w:tcPr>
            <w:tcW w:w="992" w:type="dxa"/>
            <w:vAlign w:val="center"/>
          </w:tcPr>
          <w:p w:rsidR="003C4D25" w:rsidRPr="0063204C" w:rsidRDefault="002C6B5F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vMerge/>
          </w:tcPr>
          <w:p w:rsidR="003C4D25" w:rsidRPr="00D454AA" w:rsidRDefault="003C4D25" w:rsidP="004F6D27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4F6D27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4F6D2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F40620">
        <w:trPr>
          <w:trHeight w:val="615"/>
        </w:trPr>
        <w:tc>
          <w:tcPr>
            <w:tcW w:w="959" w:type="dxa"/>
          </w:tcPr>
          <w:p w:rsidR="003C4D25" w:rsidRPr="00D454AA" w:rsidRDefault="003C4D25" w:rsidP="004F6D2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33691220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Ինոզին</w:t>
            </w:r>
            <w:r w:rsidR="007E6CD0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="007E6CD0" w:rsidRPr="0063204C">
              <w:rPr>
                <w:rFonts w:ascii="GHEA Grapalat" w:hAnsi="GHEA Grapalat" w:cs="Arial"/>
                <w:sz w:val="20"/>
                <w:szCs w:val="20"/>
              </w:rPr>
              <w:t>20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մգ/մլ,  5մլ     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 xml:space="preserve">Ինոզին inosine լուծույթ ներարկման  </w:t>
            </w:r>
            <w:r w:rsidR="007E6CD0" w:rsidRPr="0063204C">
              <w:rPr>
                <w:rFonts w:ascii="GHEA Grapalat" w:hAnsi="GHEA Grapalat" w:cs="Arial"/>
                <w:sz w:val="20"/>
                <w:szCs w:val="20"/>
              </w:rPr>
              <w:t>2</w:t>
            </w:r>
            <w:r w:rsidRPr="0063204C">
              <w:rPr>
                <w:rFonts w:ascii="GHEA Grapalat" w:hAnsi="GHEA Grapalat" w:cs="Arial"/>
                <w:sz w:val="20"/>
                <w:szCs w:val="20"/>
              </w:rPr>
              <w:t>0մգ</w:t>
            </w:r>
            <w:r w:rsidR="007E6CD0" w:rsidRPr="0063204C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63204C">
              <w:rPr>
                <w:rFonts w:ascii="GHEA Grapalat" w:hAnsi="GHEA Grapalat" w:cs="Arial"/>
                <w:sz w:val="20"/>
                <w:szCs w:val="20"/>
              </w:rPr>
              <w:t>մլ,  5մլ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A779C4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40000</w:t>
            </w:r>
          </w:p>
        </w:tc>
        <w:tc>
          <w:tcPr>
            <w:tcW w:w="992" w:type="dxa"/>
            <w:vAlign w:val="center"/>
          </w:tcPr>
          <w:p w:rsidR="003C4D25" w:rsidRPr="0063204C" w:rsidRDefault="00385547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308" w:type="dxa"/>
            <w:vMerge/>
          </w:tcPr>
          <w:p w:rsidR="003C4D25" w:rsidRPr="00D454AA" w:rsidRDefault="003C4D25" w:rsidP="004F6D27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4F6D27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4F6D27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F40620">
        <w:trPr>
          <w:trHeight w:val="588"/>
        </w:trPr>
        <w:tc>
          <w:tcPr>
            <w:tcW w:w="959" w:type="dxa"/>
          </w:tcPr>
          <w:p w:rsidR="003C4D25" w:rsidRPr="00D454AA" w:rsidRDefault="003C4D25" w:rsidP="00D34F5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33631282</w:t>
            </w:r>
          </w:p>
        </w:tc>
        <w:tc>
          <w:tcPr>
            <w:tcW w:w="2693" w:type="dxa"/>
          </w:tcPr>
          <w:p w:rsidR="003C4D25" w:rsidRDefault="003C4D25" w:rsidP="00F40620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Լևոմիցիտին 7.5մգ մեթիլուրացիլ 40մգ</w:t>
            </w:r>
          </w:p>
        </w:tc>
        <w:tc>
          <w:tcPr>
            <w:tcW w:w="3261" w:type="dxa"/>
          </w:tcPr>
          <w:p w:rsidR="003C4D25" w:rsidRPr="0063204C" w:rsidRDefault="003C4D25" w:rsidP="00F40620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Լևոմիցիտին 7.5մգմեթիլուրացիլ 40մգ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</w:tcPr>
          <w:p w:rsidR="003C4D25" w:rsidRPr="0063204C" w:rsidRDefault="00C2079A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72000</w:t>
            </w:r>
          </w:p>
        </w:tc>
        <w:tc>
          <w:tcPr>
            <w:tcW w:w="992" w:type="dxa"/>
            <w:vAlign w:val="center"/>
          </w:tcPr>
          <w:p w:rsidR="003C4D25" w:rsidRDefault="00D3240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</w:tcPr>
          <w:p w:rsidR="003C4D25" w:rsidRPr="00D454AA" w:rsidRDefault="003C4D25" w:rsidP="00D34F55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D34F55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D34F5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701298" w:rsidRPr="00D454AA" w:rsidTr="00F40620">
        <w:trPr>
          <w:trHeight w:val="560"/>
        </w:trPr>
        <w:tc>
          <w:tcPr>
            <w:tcW w:w="959" w:type="dxa"/>
          </w:tcPr>
          <w:p w:rsidR="00701298" w:rsidRPr="00D454AA" w:rsidRDefault="00701298" w:rsidP="0070129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701298" w:rsidRPr="00973E1E" w:rsidRDefault="00701298" w:rsidP="006320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73E1E">
              <w:rPr>
                <w:rFonts w:ascii="Arial" w:hAnsi="Arial" w:cs="Arial"/>
                <w:sz w:val="20"/>
                <w:szCs w:val="20"/>
              </w:rPr>
              <w:t>33661116</w:t>
            </w:r>
          </w:p>
        </w:tc>
        <w:tc>
          <w:tcPr>
            <w:tcW w:w="2693" w:type="dxa"/>
          </w:tcPr>
          <w:p w:rsidR="00701298" w:rsidRPr="0063204C" w:rsidRDefault="00701298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Լիդոկայինի հիդրոքլորիդ  20մգ/մլ    2 մլ</w:t>
            </w:r>
          </w:p>
        </w:tc>
        <w:tc>
          <w:tcPr>
            <w:tcW w:w="3261" w:type="dxa"/>
          </w:tcPr>
          <w:p w:rsidR="00701298" w:rsidRPr="0063204C" w:rsidRDefault="00701298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 xml:space="preserve">Լիդոկայինի հիդրոքլորիդ  20մգ/մլ  2 մլ  </w:t>
            </w:r>
          </w:p>
        </w:tc>
        <w:tc>
          <w:tcPr>
            <w:tcW w:w="1275" w:type="dxa"/>
            <w:vAlign w:val="bottom"/>
          </w:tcPr>
          <w:p w:rsidR="00701298" w:rsidRPr="0063204C" w:rsidRDefault="00701298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701298" w:rsidRPr="0063204C" w:rsidRDefault="00701298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18000</w:t>
            </w:r>
          </w:p>
        </w:tc>
        <w:tc>
          <w:tcPr>
            <w:tcW w:w="992" w:type="dxa"/>
            <w:vAlign w:val="center"/>
          </w:tcPr>
          <w:p w:rsidR="00701298" w:rsidRPr="0063204C" w:rsidRDefault="00701298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701298" w:rsidRPr="00D454AA" w:rsidRDefault="00701298" w:rsidP="0070129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701298" w:rsidRPr="00D454AA" w:rsidRDefault="00701298" w:rsidP="0070129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701298" w:rsidRPr="00D454AA" w:rsidRDefault="00701298" w:rsidP="0070129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D34F5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33661116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Լիդոկայինի հիդրոքլորիդ  20մգ/մլ (20մլ),   20 մլ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Լիդոկային (լիդոկայինի հիդրոքլորիդ) lidocaine (lidocaine hydrochloride) լուծույթ ներարկման 20մգ/մլ, 20մլ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701298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151000</w:t>
            </w:r>
          </w:p>
        </w:tc>
        <w:tc>
          <w:tcPr>
            <w:tcW w:w="992" w:type="dxa"/>
            <w:vAlign w:val="center"/>
          </w:tcPr>
          <w:p w:rsidR="003C4D25" w:rsidRDefault="00701298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</w:tcPr>
          <w:p w:rsidR="003C4D25" w:rsidRPr="00D454AA" w:rsidRDefault="003C4D25" w:rsidP="00D34F55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D34F55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D34F5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F40620">
        <w:trPr>
          <w:trHeight w:val="281"/>
        </w:trPr>
        <w:tc>
          <w:tcPr>
            <w:tcW w:w="959" w:type="dxa"/>
          </w:tcPr>
          <w:p w:rsidR="003C4D25" w:rsidRPr="00D454AA" w:rsidRDefault="003C4D25" w:rsidP="00D34F5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33661116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Լիդոկայինի  հիդրոքլորիդ /աէրոզոլ/,   10%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Լիդոկային lidocaine ցողացիր 4,8մգ/դեղաչափ 50մլ, դեղաչափիչ մխոցով</w:t>
            </w:r>
          </w:p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/1 շշիկում ոչ պակաս քան 50մլ/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շշիկ</w:t>
            </w:r>
          </w:p>
        </w:tc>
        <w:tc>
          <w:tcPr>
            <w:tcW w:w="1134" w:type="dxa"/>
          </w:tcPr>
          <w:p w:rsidR="003C4D25" w:rsidRPr="0063204C" w:rsidRDefault="00E1197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4700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vMerge/>
          </w:tcPr>
          <w:p w:rsidR="003C4D25" w:rsidRPr="00D454AA" w:rsidRDefault="003C4D25" w:rsidP="00D34F55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D34F55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D34F5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A48AE">
        <w:trPr>
          <w:trHeight w:val="649"/>
        </w:trPr>
        <w:tc>
          <w:tcPr>
            <w:tcW w:w="959" w:type="dxa"/>
          </w:tcPr>
          <w:p w:rsidR="003C4D25" w:rsidRPr="00D454AA" w:rsidRDefault="003C4D25" w:rsidP="00D34F5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33661116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Լիդոկային քսուք  5%  /15 գ/</w:t>
            </w:r>
          </w:p>
        </w:tc>
        <w:tc>
          <w:tcPr>
            <w:tcW w:w="3261" w:type="dxa"/>
          </w:tcPr>
          <w:p w:rsidR="003C4D25" w:rsidRPr="0063204C" w:rsidRDefault="003C4D25" w:rsidP="00F40620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Լիդոկային քսուք  5%  /1 պարկուճում</w:t>
            </w:r>
            <w:r w:rsidR="00F4062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63204C">
              <w:rPr>
                <w:rFonts w:ascii="GHEA Grapalat" w:hAnsi="GHEA Grapalat" w:cs="Arial"/>
                <w:sz w:val="20"/>
                <w:szCs w:val="20"/>
              </w:rPr>
              <w:t>ոչ պակաս</w:t>
            </w:r>
            <w:r w:rsidR="00F40620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63204C">
              <w:rPr>
                <w:rFonts w:ascii="GHEA Grapalat" w:hAnsi="GHEA Grapalat" w:cs="Arial"/>
                <w:sz w:val="20"/>
                <w:szCs w:val="20"/>
              </w:rPr>
              <w:t>քան</w:t>
            </w:r>
            <w:r w:rsidR="00F4062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63204C">
              <w:rPr>
                <w:rFonts w:ascii="GHEA Grapalat" w:hAnsi="GHEA Grapalat" w:cs="Arial"/>
                <w:sz w:val="20"/>
                <w:szCs w:val="20"/>
              </w:rPr>
              <w:t>15</w:t>
            </w:r>
            <w:r w:rsidRPr="00F40620">
              <w:rPr>
                <w:rFonts w:ascii="GHEA Grapalat" w:hAnsi="GHEA Grapalat" w:cs="Arial"/>
                <w:sz w:val="18"/>
                <w:szCs w:val="20"/>
              </w:rPr>
              <w:t>գ/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</w:tcPr>
          <w:p w:rsidR="003C4D25" w:rsidRPr="0063204C" w:rsidRDefault="000D76DA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21600</w:t>
            </w:r>
          </w:p>
        </w:tc>
        <w:tc>
          <w:tcPr>
            <w:tcW w:w="992" w:type="dxa"/>
            <w:vAlign w:val="center"/>
          </w:tcPr>
          <w:p w:rsidR="003C4D25" w:rsidRPr="0063204C" w:rsidRDefault="000D76DA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308" w:type="dxa"/>
            <w:vMerge/>
          </w:tcPr>
          <w:p w:rsidR="003C4D25" w:rsidRPr="00D454AA" w:rsidRDefault="003C4D25" w:rsidP="00D34F55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D34F55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D34F5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F40620">
        <w:trPr>
          <w:trHeight w:val="664"/>
        </w:trPr>
        <w:tc>
          <w:tcPr>
            <w:tcW w:w="959" w:type="dxa"/>
          </w:tcPr>
          <w:p w:rsidR="003C4D25" w:rsidRPr="00D454AA" w:rsidRDefault="003C4D25" w:rsidP="00F91F4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33691192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Լիդոկային+ էպինեֆրին 2 % 20 մլ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E215CF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Լիդոկային+էպինեֆրին 2%  20 մլ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շշիկ</w:t>
            </w:r>
          </w:p>
        </w:tc>
        <w:tc>
          <w:tcPr>
            <w:tcW w:w="1134" w:type="dxa"/>
          </w:tcPr>
          <w:p w:rsidR="003C4D25" w:rsidRPr="0063204C" w:rsidRDefault="007D18A1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247500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3C4D25" w:rsidRPr="00D454AA" w:rsidRDefault="003C4D25" w:rsidP="00F91F42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F91F42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D34F5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33691213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լիոֆիլացված կենդանի կաթնաթթվային մանրէներ (Lactobacillus</w:t>
            </w:r>
          </w:p>
        </w:tc>
        <w:tc>
          <w:tcPr>
            <w:tcW w:w="3261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լիոֆիլացված կենդանի կաթնաթթվային մանրէներ (Lactobacillus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դեղապատիճ</w:t>
            </w:r>
          </w:p>
        </w:tc>
        <w:tc>
          <w:tcPr>
            <w:tcW w:w="1134" w:type="dxa"/>
          </w:tcPr>
          <w:p w:rsidR="003C4D25" w:rsidRPr="0063204C" w:rsidRDefault="00F23C1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43200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3C4D25" w:rsidRPr="00D454AA" w:rsidRDefault="003C4D25" w:rsidP="00D34F55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D34F55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D34F5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D34F5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33691201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Կատվախոտի ոգեթուրմ, 200մգ/մլ  30մլ 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Կատվախոտի   ոգեթուրմ, 200մգ/մլ</w:t>
            </w:r>
          </w:p>
          <w:p w:rsidR="003C4D25" w:rsidRPr="0063204C" w:rsidRDefault="003C4D25" w:rsidP="00E215CF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 ,շշիկում ոչ պակաս քան 30 մլոչ ավելի քան 50 մլ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շշիկ</w:t>
            </w:r>
          </w:p>
        </w:tc>
        <w:tc>
          <w:tcPr>
            <w:tcW w:w="1134" w:type="dxa"/>
          </w:tcPr>
          <w:p w:rsidR="003C4D25" w:rsidRPr="0063204C" w:rsidRDefault="005205D4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6200</w:t>
            </w:r>
          </w:p>
        </w:tc>
        <w:tc>
          <w:tcPr>
            <w:tcW w:w="992" w:type="dxa"/>
            <w:vAlign w:val="center"/>
          </w:tcPr>
          <w:p w:rsidR="003C4D25" w:rsidRPr="0063204C" w:rsidRDefault="005205D4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3C4D25" w:rsidRPr="00D454AA" w:rsidRDefault="003C4D25" w:rsidP="00D34F55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D34F55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D34F5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D34F5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33661133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Կարբիդոպա</w:t>
            </w:r>
            <w:r w:rsidRPr="0063204C">
              <w:rPr>
                <w:rFonts w:ascii="GHEA Grapalat" w:hAnsi="GHEA Grapalat" w:cs="Arial"/>
                <w:sz w:val="20"/>
                <w:szCs w:val="20"/>
              </w:rPr>
              <w:t xml:space="preserve"> + լևոդոպա</w:t>
            </w:r>
            <w:r w:rsidRPr="0063204C">
              <w:rPr>
                <w:rFonts w:ascii="GHEA Grapalat" w:hAnsi="GHEA Grapalat" w:cs="Arial"/>
                <w:sz w:val="20"/>
                <w:szCs w:val="20"/>
              </w:rPr>
              <w:br/>
              <w:t>25մգ+250մգ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Կարբիդոպա, լևոդոպա carbidopa, levodopa, դեղահատ, 25մգ+250մգ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3204C" w:rsidRDefault="002A343A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180000</w:t>
            </w:r>
          </w:p>
        </w:tc>
        <w:tc>
          <w:tcPr>
            <w:tcW w:w="992" w:type="dxa"/>
            <w:vAlign w:val="center"/>
          </w:tcPr>
          <w:p w:rsidR="003C4D25" w:rsidRPr="0063204C" w:rsidRDefault="005205D4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  <w:tc>
          <w:tcPr>
            <w:tcW w:w="1308" w:type="dxa"/>
            <w:vMerge/>
          </w:tcPr>
          <w:p w:rsidR="003C4D25" w:rsidRPr="00D454AA" w:rsidRDefault="003C4D25" w:rsidP="00D34F55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D34F55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D34F5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A07E1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Pr="006105A9" w:rsidRDefault="006105A9" w:rsidP="0063204C">
            <w:pPr>
              <w:spacing w:after="0"/>
              <w:rPr>
                <w:rFonts w:ascii="Calibri" w:hAnsi="Calibri" w:cs="Calibri"/>
                <w:lang w:val="hy-AM"/>
              </w:rPr>
            </w:pPr>
            <w:r>
              <w:rPr>
                <w:rFonts w:ascii="Calibri" w:hAnsi="Calibri" w:cs="Calibri"/>
              </w:rPr>
              <w:t>3363128</w:t>
            </w:r>
            <w:r>
              <w:rPr>
                <w:rFonts w:ascii="Calibri" w:hAnsi="Calibri" w:cs="Calibri"/>
                <w:lang w:val="hy-AM"/>
              </w:rPr>
              <w:t>5</w:t>
            </w:r>
          </w:p>
        </w:tc>
        <w:tc>
          <w:tcPr>
            <w:tcW w:w="2693" w:type="dxa"/>
            <w:vAlign w:val="center"/>
          </w:tcPr>
          <w:p w:rsidR="003C4D25" w:rsidRPr="00CF523E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523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կետորոլակ (կետորոլակի տրոմետամոլ) </w:t>
            </w:r>
            <w:r w:rsidRPr="00CF523E">
              <w:rPr>
                <w:rFonts w:ascii="GHEA Grapalat" w:hAnsi="GHEA Grapalat" w:cs="Arial"/>
                <w:sz w:val="20"/>
                <w:szCs w:val="20"/>
                <w:lang w:val="hy-AM"/>
              </w:rPr>
              <w:br/>
              <w:t>30մգ/մլ, 1մլ</w:t>
            </w:r>
          </w:p>
        </w:tc>
        <w:tc>
          <w:tcPr>
            <w:tcW w:w="3261" w:type="dxa"/>
          </w:tcPr>
          <w:p w:rsidR="003C4D25" w:rsidRPr="00CF523E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523E">
              <w:rPr>
                <w:rFonts w:ascii="GHEA Grapalat" w:hAnsi="GHEA Grapalat" w:cs="Arial"/>
                <w:sz w:val="20"/>
                <w:szCs w:val="20"/>
                <w:lang w:val="hy-AM"/>
              </w:rPr>
              <w:t>Կետորոլակ ketorolac լուծույթ ներարկման 30մգ/մլ,1մլ ամպուլ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432AB3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48800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  <w:tc>
          <w:tcPr>
            <w:tcW w:w="1308" w:type="dxa"/>
            <w:vMerge/>
          </w:tcPr>
          <w:p w:rsidR="003C4D25" w:rsidRPr="00D454AA" w:rsidRDefault="003C4D25" w:rsidP="00A07E19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A07E19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A07E19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215CF">
        <w:trPr>
          <w:trHeight w:val="560"/>
        </w:trPr>
        <w:tc>
          <w:tcPr>
            <w:tcW w:w="959" w:type="dxa"/>
          </w:tcPr>
          <w:p w:rsidR="003C4D25" w:rsidRPr="00D454AA" w:rsidRDefault="003C4D25" w:rsidP="00A07E1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33661180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Կլոնազեպամ 2 մգ</w:t>
            </w:r>
          </w:p>
        </w:tc>
        <w:tc>
          <w:tcPr>
            <w:tcW w:w="3261" w:type="dxa"/>
          </w:tcPr>
          <w:p w:rsidR="003C4D25" w:rsidRPr="0063204C" w:rsidRDefault="003C4D25" w:rsidP="00E215CF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Կլոնազեպամ clonazepam դեղահատ 2մգ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3204C" w:rsidRDefault="00BC5D9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8500</w:t>
            </w:r>
          </w:p>
        </w:tc>
        <w:tc>
          <w:tcPr>
            <w:tcW w:w="992" w:type="dxa"/>
            <w:vAlign w:val="bottom"/>
          </w:tcPr>
          <w:p w:rsidR="003C4D25" w:rsidRPr="0063204C" w:rsidRDefault="00B249EF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250</w:t>
            </w:r>
          </w:p>
        </w:tc>
        <w:tc>
          <w:tcPr>
            <w:tcW w:w="1308" w:type="dxa"/>
            <w:vMerge/>
          </w:tcPr>
          <w:p w:rsidR="003C4D25" w:rsidRPr="00D454AA" w:rsidRDefault="003C4D25" w:rsidP="00A07E19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A07E19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A07E19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A07E1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33611410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Կոկարբօքսիլազ (կոկարբօքսիլազի հիդրոքլորիդ)50մգ</w:t>
            </w:r>
          </w:p>
        </w:tc>
        <w:tc>
          <w:tcPr>
            <w:tcW w:w="3261" w:type="dxa"/>
          </w:tcPr>
          <w:p w:rsidR="003C4D25" w:rsidRPr="0063204C" w:rsidRDefault="003C4D25" w:rsidP="00E215CF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 xml:space="preserve">Կոկարբօքսիլազ  cocarboxylase  դեղափոշի ներարկման լուծույթի 50մգ, ամպուլ+ 2մլ լուծիչ 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EA316E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90000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3C4D25" w:rsidRPr="00D454AA" w:rsidRDefault="003C4D25" w:rsidP="00A07E19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A07E19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A07E19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A07E1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33621340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Կոֆեին-նատրիումի բենզոատ,0.1գ/մլ   1մլ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Կոֆեին նատրիումի բենզոատ caffeine-sodium benzoate լուծույթ ներարկման 0,1գ/մլ, 1մլ ամպուլ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2C07F8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  <w:tc>
          <w:tcPr>
            <w:tcW w:w="992" w:type="dxa"/>
            <w:vAlign w:val="center"/>
          </w:tcPr>
          <w:p w:rsidR="003C4D25" w:rsidRPr="0063204C" w:rsidRDefault="002C07F8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3C4D25" w:rsidRPr="00D454AA" w:rsidRDefault="003C4D25" w:rsidP="00A07E19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A07E19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A07E19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A07E1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33621100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Հեպարին , /հեպարին նատրիում/ լուծույթ ներարկման 5000ՄՄ/1մլ 5մլ</w:t>
            </w:r>
          </w:p>
        </w:tc>
        <w:tc>
          <w:tcPr>
            <w:tcW w:w="3261" w:type="dxa"/>
          </w:tcPr>
          <w:p w:rsidR="003C4D25" w:rsidRPr="0063204C" w:rsidRDefault="003C4D25" w:rsidP="00EA48A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 xml:space="preserve">Հեպարին heparin (heparin sodium), լուծույթ ներարկման, 5000ՄՄ/1մլ, 5մլ 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984320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153750</w:t>
            </w:r>
          </w:p>
        </w:tc>
        <w:tc>
          <w:tcPr>
            <w:tcW w:w="992" w:type="dxa"/>
            <w:vAlign w:val="center"/>
          </w:tcPr>
          <w:p w:rsidR="003C4D25" w:rsidRPr="0063204C" w:rsidRDefault="006B4F9A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  <w:tc>
          <w:tcPr>
            <w:tcW w:w="1308" w:type="dxa"/>
            <w:vMerge/>
          </w:tcPr>
          <w:p w:rsidR="003C4D25" w:rsidRPr="00D454AA" w:rsidRDefault="003C4D25" w:rsidP="00A07E19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A07E19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A07E19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A07E1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33691185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Հորթի արյան սպիտակուցազերծ ածանցյալ 40մգ/մլ, 5 մլ    </w:t>
            </w:r>
          </w:p>
        </w:tc>
        <w:tc>
          <w:tcPr>
            <w:tcW w:w="3261" w:type="dxa"/>
          </w:tcPr>
          <w:p w:rsidR="003C4D25" w:rsidRPr="0063204C" w:rsidRDefault="003C4D25" w:rsidP="00E215CF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Հորթի արյան սպիտակուցազերծ ածանցյալ deproteinised haemoderivate of calf blood լուծույթ ներարկման 4մգ/մլ,  5մլ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6B6938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300000</w:t>
            </w:r>
          </w:p>
        </w:tc>
        <w:tc>
          <w:tcPr>
            <w:tcW w:w="992" w:type="dxa"/>
            <w:vAlign w:val="center"/>
          </w:tcPr>
          <w:p w:rsidR="003C4D25" w:rsidRPr="0063204C" w:rsidRDefault="006B6938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3C4D25" w:rsidRPr="00D454AA" w:rsidRDefault="003C4D25" w:rsidP="00A07E19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A07E19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A07E19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A07E1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33631330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Ձյութ, քսերոֆորմ    (3գ+3գ)/100գ,  30 գ պարկուճ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Ձյութ, քսերոֆորմ    (3գ+3գ)/100գ,</w:t>
            </w:r>
          </w:p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 պարկուճում ոչ պակաս քան 30 գրամ, ոչ ավելի քան 50 գրամ/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</w:tcPr>
          <w:p w:rsidR="003C4D25" w:rsidRPr="0063204C" w:rsidRDefault="00651934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20000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3C4D25" w:rsidRPr="00D454AA" w:rsidRDefault="003C4D25" w:rsidP="00A07E19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A07E19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A07E19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3E373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33691218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Մագնեզիում ասպարտատի տետրահիդրատ, կալիումի ասպարտատ(կալիում ասպարտատի հեմիհիդրատ), խտանյութ կաթիլաներարկման լուծույթի 400մգ/10մլ,10մլ  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Մագնեզիում ասպարտատի տետրահիդրատ, կալիումիասպարտատ(կալիումասպարտատիհեմիհիդրատ), խտանյութկաթիլաներարկմանլուծույթի400մգ/10մլ,10մլ</w:t>
            </w:r>
          </w:p>
          <w:p w:rsidR="003C4D25" w:rsidRPr="0063204C" w:rsidRDefault="003C4D25" w:rsidP="0063204C">
            <w:pPr>
              <w:suppressAutoHyphens/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81618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80000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</w:tcPr>
          <w:p w:rsidR="003C4D25" w:rsidRPr="00D454AA" w:rsidRDefault="003C4D25" w:rsidP="003E3735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3E3735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3E373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3E373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33691145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Մագնեզիումի սուլֆատ, 250 մգ/մլ,   5մլ    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 xml:space="preserve">Մագնեզիումի սուլֆատ magnesium sulfate, լուծույթ ներարկման, 250մգ/մլ, 5մլ 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09274D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12800</w:t>
            </w:r>
          </w:p>
        </w:tc>
        <w:tc>
          <w:tcPr>
            <w:tcW w:w="992" w:type="dxa"/>
            <w:vAlign w:val="center"/>
          </w:tcPr>
          <w:p w:rsidR="003C4D25" w:rsidRPr="0063204C" w:rsidRDefault="00B90D34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  <w:tc>
          <w:tcPr>
            <w:tcW w:w="1308" w:type="dxa"/>
            <w:vMerge/>
          </w:tcPr>
          <w:p w:rsidR="003C4D25" w:rsidRPr="00D454AA" w:rsidRDefault="003C4D25" w:rsidP="003E3735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3E3735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3E373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215CF">
        <w:trPr>
          <w:trHeight w:val="814"/>
        </w:trPr>
        <w:tc>
          <w:tcPr>
            <w:tcW w:w="959" w:type="dxa"/>
          </w:tcPr>
          <w:p w:rsidR="003C4D25" w:rsidRPr="00D454AA" w:rsidRDefault="003C4D25" w:rsidP="003E373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33621610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Մանիտոլ, 100 մգ/մլ, 500 մլ</w:t>
            </w:r>
          </w:p>
        </w:tc>
        <w:tc>
          <w:tcPr>
            <w:tcW w:w="3261" w:type="dxa"/>
          </w:tcPr>
          <w:p w:rsidR="003C4D25" w:rsidRPr="0063204C" w:rsidRDefault="003C4D25" w:rsidP="00E215CF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Մանիտոլ mannitol լուծույթ կաթիլաներարկման 100մգ/մլ, 500մլ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փաթեթ</w:t>
            </w:r>
          </w:p>
        </w:tc>
        <w:tc>
          <w:tcPr>
            <w:tcW w:w="1134" w:type="dxa"/>
          </w:tcPr>
          <w:p w:rsidR="003C4D25" w:rsidRPr="0063204C" w:rsidRDefault="003E4F9D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</w:tcPr>
          <w:p w:rsidR="003C4D25" w:rsidRPr="00D454AA" w:rsidRDefault="003C4D25" w:rsidP="003E3735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3E3735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3E373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215CF">
        <w:trPr>
          <w:trHeight w:val="576"/>
        </w:trPr>
        <w:tc>
          <w:tcPr>
            <w:tcW w:w="959" w:type="dxa"/>
          </w:tcPr>
          <w:p w:rsidR="003C4D25" w:rsidRPr="00D454AA" w:rsidRDefault="003C4D25" w:rsidP="003E373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33691224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մելդոնիում 100մգ/մլ, 5մլ 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մելդոնիում 100մգ/մլ, 5մլ</w:t>
            </w:r>
          </w:p>
          <w:p w:rsidR="003C4D25" w:rsidRPr="0063204C" w:rsidRDefault="003C4D25" w:rsidP="0063204C">
            <w:pPr>
              <w:suppressAutoHyphens/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լուծույթ ներարկման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3E4F9D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86000</w:t>
            </w:r>
          </w:p>
        </w:tc>
        <w:tc>
          <w:tcPr>
            <w:tcW w:w="992" w:type="dxa"/>
            <w:vAlign w:val="center"/>
          </w:tcPr>
          <w:p w:rsidR="003C4D25" w:rsidRPr="0063204C" w:rsidRDefault="003E4F9D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  <w:tc>
          <w:tcPr>
            <w:tcW w:w="1308" w:type="dxa"/>
            <w:vMerge/>
          </w:tcPr>
          <w:p w:rsidR="003C4D25" w:rsidRPr="00D454AA" w:rsidRDefault="003C4D25" w:rsidP="003E3735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3E3735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3E373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3E373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33621270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Մենթոլի լուծույթ մենթիլ իզովալերաթթվում 60 մգ</w:t>
            </w:r>
          </w:p>
        </w:tc>
        <w:tc>
          <w:tcPr>
            <w:tcW w:w="3261" w:type="dxa"/>
          </w:tcPr>
          <w:p w:rsidR="003C4D25" w:rsidRPr="0063204C" w:rsidRDefault="003C4D25" w:rsidP="00EA48A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Մենթոլի լուծույթ մենթիլ իզովալերաթթվում menthol solution in menthyl isovalerate դեղահատ ենթալեզվային  60մգ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3204C" w:rsidRDefault="0090248E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330</w:t>
            </w:r>
          </w:p>
        </w:tc>
        <w:tc>
          <w:tcPr>
            <w:tcW w:w="992" w:type="dxa"/>
            <w:vAlign w:val="bottom"/>
          </w:tcPr>
          <w:p w:rsidR="003C4D25" w:rsidRPr="0063204C" w:rsidRDefault="0090248E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308" w:type="dxa"/>
            <w:vMerge/>
          </w:tcPr>
          <w:p w:rsidR="003C4D25" w:rsidRPr="00D454AA" w:rsidRDefault="003C4D25" w:rsidP="003E3735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3E3735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3E373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3E373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33661125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Մետամիզոլ (մետամիզոլ նատրիում), պիտոֆենոն (պիտոֆենոնի հիդրոքլորիդ), ֆենպիվերինիումի բրոմիդ  2500մգ/5մլ+10մգ/5մլ+0,1մգ/5մլ,   5մլ        </w:t>
            </w:r>
          </w:p>
        </w:tc>
        <w:tc>
          <w:tcPr>
            <w:tcW w:w="3261" w:type="dxa"/>
          </w:tcPr>
          <w:p w:rsidR="003C4D25" w:rsidRPr="0063204C" w:rsidRDefault="003C4D25" w:rsidP="00E215CF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Մետամիզոլ (մետամիզոլնատրիում), պիտոֆենոն (պիտոֆենոնիհիդրոքլորիդ), ֆենպիվերինիումիբրոմիդ  2500մգ/5մլ+10մգ/5մլ+0,1մգ/5մլ,   5մլ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C61118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69000</w:t>
            </w:r>
          </w:p>
        </w:tc>
        <w:tc>
          <w:tcPr>
            <w:tcW w:w="992" w:type="dxa"/>
            <w:vAlign w:val="center"/>
          </w:tcPr>
          <w:p w:rsidR="003C4D25" w:rsidRPr="0063204C" w:rsidRDefault="00C61118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  <w:tc>
          <w:tcPr>
            <w:tcW w:w="1308" w:type="dxa"/>
            <w:vMerge/>
          </w:tcPr>
          <w:p w:rsidR="003C4D25" w:rsidRPr="00D454AA" w:rsidRDefault="003C4D25" w:rsidP="003E3735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3E3735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3E373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E52E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33661127</w:t>
            </w:r>
          </w:p>
        </w:tc>
        <w:tc>
          <w:tcPr>
            <w:tcW w:w="2693" w:type="dxa"/>
          </w:tcPr>
          <w:p w:rsidR="003C4D25" w:rsidRDefault="003C4D25" w:rsidP="00E215CF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Մետամիզոլ(մետամիզոլ նատրիում),լուծույթ ներարկման  500մգ/մլ, 2մլ                                                                               </w:t>
            </w:r>
          </w:p>
        </w:tc>
        <w:tc>
          <w:tcPr>
            <w:tcW w:w="3261" w:type="dxa"/>
          </w:tcPr>
          <w:p w:rsidR="003C4D25" w:rsidRPr="0063204C" w:rsidRDefault="003C4D25" w:rsidP="00EA48A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Մետամիզոլ(մետամիզոլնատրիում),լուծույթներարկման  500մգ/մլ,    2մլ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731CCC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200000</w:t>
            </w:r>
          </w:p>
        </w:tc>
        <w:tc>
          <w:tcPr>
            <w:tcW w:w="992" w:type="dxa"/>
            <w:vAlign w:val="center"/>
          </w:tcPr>
          <w:p w:rsidR="003C4D25" w:rsidRPr="0063204C" w:rsidRDefault="00731CCC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  <w:tc>
          <w:tcPr>
            <w:tcW w:w="1308" w:type="dxa"/>
            <w:vMerge/>
          </w:tcPr>
          <w:p w:rsidR="003C4D25" w:rsidRPr="00D454AA" w:rsidRDefault="003C4D25" w:rsidP="00E52E3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E52E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33611160</w:t>
            </w:r>
          </w:p>
        </w:tc>
        <w:tc>
          <w:tcPr>
            <w:tcW w:w="2693" w:type="dxa"/>
          </w:tcPr>
          <w:p w:rsidR="003C4D25" w:rsidRDefault="003C4D25" w:rsidP="00E215CF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Մետոկլոպրամիդ (մետոկլոպրամիդի հիդրոքլորիդի մոնոհիդրատ) 10մգ/2մլ</w:t>
            </w:r>
            <w:r w:rsidR="00E215CF">
              <w:rPr>
                <w:rFonts w:ascii="GHEA Grapalat" w:hAnsi="GHEA Grapalat" w:cs="Arial"/>
                <w:sz w:val="20"/>
                <w:szCs w:val="20"/>
              </w:rPr>
              <w:t>,</w:t>
            </w:r>
            <w:r w:rsidR="00E215CF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մլ   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Մետոկլոպրամիդ metoclopramide  լուծույթ ներարկման 10մգ/2մլ, 2մլ</w:t>
            </w:r>
          </w:p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D65381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43000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3C4D25" w:rsidRPr="00D454AA" w:rsidRDefault="003C4D25" w:rsidP="00E52E3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215CF">
        <w:trPr>
          <w:trHeight w:val="639"/>
        </w:trPr>
        <w:tc>
          <w:tcPr>
            <w:tcW w:w="959" w:type="dxa"/>
          </w:tcPr>
          <w:p w:rsidR="003C4D25" w:rsidRPr="00D454AA" w:rsidRDefault="003C4D25" w:rsidP="00E52E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33621700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Մետոպրոլոլ (մետոպրոլոլի տարտրատ) 100մգ 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Մետոպրոլոլ  metoprolol  դեղահատ 100մգ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3204C" w:rsidRDefault="003A2C1A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3240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  <w:tc>
          <w:tcPr>
            <w:tcW w:w="1308" w:type="dxa"/>
            <w:vMerge/>
          </w:tcPr>
          <w:p w:rsidR="003C4D25" w:rsidRPr="00D454AA" w:rsidRDefault="003C4D25" w:rsidP="00E52E3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215CF">
        <w:trPr>
          <w:trHeight w:val="909"/>
        </w:trPr>
        <w:tc>
          <w:tcPr>
            <w:tcW w:w="959" w:type="dxa"/>
          </w:tcPr>
          <w:p w:rsidR="003C4D25" w:rsidRPr="00D454AA" w:rsidRDefault="003C4D25" w:rsidP="00E52E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33691112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Մետրոնիդազոլ  500մգ/100մլ   100մլ  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Մետրոնիդազոլ metronidazole,</w:t>
            </w:r>
          </w:p>
          <w:p w:rsidR="003C4D25" w:rsidRPr="0063204C" w:rsidRDefault="003C4D25" w:rsidP="0063204C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 xml:space="preserve">  500մգ/100մլ   100մլ</w:t>
            </w:r>
            <w:r w:rsidRPr="0063204C">
              <w:rPr>
                <w:rFonts w:ascii="GHEA Grapalat" w:hAnsi="GHEA Grapalat" w:cs="Arial"/>
                <w:sz w:val="20"/>
                <w:szCs w:val="20"/>
              </w:rPr>
              <w:br/>
              <w:t>պլաստիկե  փաթեթ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փաթեթ</w:t>
            </w:r>
          </w:p>
        </w:tc>
        <w:tc>
          <w:tcPr>
            <w:tcW w:w="1134" w:type="dxa"/>
          </w:tcPr>
          <w:p w:rsidR="003C4D25" w:rsidRPr="0063204C" w:rsidRDefault="00784943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350000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3C4D25" w:rsidRPr="00D454AA" w:rsidRDefault="003C4D25" w:rsidP="00E52E3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215CF">
        <w:trPr>
          <w:trHeight w:val="598"/>
        </w:trPr>
        <w:tc>
          <w:tcPr>
            <w:tcW w:w="959" w:type="dxa"/>
          </w:tcPr>
          <w:p w:rsidR="003C4D25" w:rsidRPr="00D454AA" w:rsidRDefault="003C4D25" w:rsidP="00E52E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33661135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Միդազոլամ 15մգ/3մլ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Միդազոլամ   midazolam լուծույթ ներարկման  15մգ/մլ, 3մլ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CD795D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15000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3C4D25" w:rsidRPr="00D454AA" w:rsidRDefault="003C4D25" w:rsidP="00E52E3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E52E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33661120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Մորֆինի հիդրոքլորիդ,10մգ/մլ,  1մլ  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Մորֆինի  morphine, լուծույթ ն/ե, մ/մ և ե/մ ներարկման, 10մգ/մլ 1մլ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7126ED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50000</w:t>
            </w:r>
          </w:p>
        </w:tc>
        <w:tc>
          <w:tcPr>
            <w:tcW w:w="992" w:type="dxa"/>
            <w:vAlign w:val="center"/>
          </w:tcPr>
          <w:p w:rsidR="003C4D25" w:rsidRPr="0063204C" w:rsidRDefault="007126ED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</w:tcPr>
          <w:p w:rsidR="003C4D25" w:rsidRPr="00D454AA" w:rsidRDefault="003C4D25" w:rsidP="00E52E3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A48AE">
        <w:trPr>
          <w:trHeight w:val="423"/>
        </w:trPr>
        <w:tc>
          <w:tcPr>
            <w:tcW w:w="959" w:type="dxa"/>
          </w:tcPr>
          <w:p w:rsidR="003C4D25" w:rsidRPr="00D454AA" w:rsidRDefault="003C4D25" w:rsidP="00E52E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33631260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Յոդ   50մգ/մլ, 30.0մլ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Յոդiodine  լուծույթ արտաքին  կիրառման 50մգ/մլ</w:t>
            </w:r>
          </w:p>
          <w:p w:rsidR="003C4D25" w:rsidRPr="0063204C" w:rsidRDefault="003C4D25" w:rsidP="00E215CF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 շշիկում ոչ պակաս քան 30 մլ ,ոչավել, քան 50 մլ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շշիկ</w:t>
            </w:r>
          </w:p>
        </w:tc>
        <w:tc>
          <w:tcPr>
            <w:tcW w:w="1134" w:type="dxa"/>
          </w:tcPr>
          <w:p w:rsidR="003C4D25" w:rsidRPr="0063204C" w:rsidRDefault="00C534FA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12300</w:t>
            </w:r>
          </w:p>
        </w:tc>
        <w:tc>
          <w:tcPr>
            <w:tcW w:w="992" w:type="dxa"/>
            <w:vAlign w:val="center"/>
          </w:tcPr>
          <w:p w:rsidR="003C4D25" w:rsidRPr="0063204C" w:rsidRDefault="00C534FA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308" w:type="dxa"/>
            <w:vMerge/>
          </w:tcPr>
          <w:p w:rsidR="003C4D25" w:rsidRPr="00D454AA" w:rsidRDefault="003C4D25" w:rsidP="00E52E3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E52E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33691144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Նատրիումի թիոսուլֆատ  300մգ/մլ 5մլ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Նատրիումի թիոսուլֆատ, Sodium Thiosulfate, լուծույթ ներարկման, 300մգ/մլ 5մլ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314CFE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60000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3C4D25" w:rsidRPr="00D454AA" w:rsidRDefault="003C4D25" w:rsidP="00E52E3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E52E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Pr="00193C86" w:rsidRDefault="003C4D25" w:rsidP="0063204C">
            <w:pPr>
              <w:spacing w:after="0"/>
              <w:rPr>
                <w:rFonts w:ascii="Calibri" w:hAnsi="Calibri" w:cs="Calibri"/>
                <w:lang w:val="hy-AM"/>
              </w:rPr>
            </w:pPr>
            <w:r>
              <w:rPr>
                <w:rFonts w:ascii="Calibri" w:hAnsi="Calibri" w:cs="Calibri"/>
              </w:rPr>
              <w:t>3369113</w:t>
            </w:r>
            <w:r>
              <w:rPr>
                <w:rFonts w:ascii="Calibri" w:hAnsi="Calibri" w:cs="Calibri"/>
                <w:lang w:val="hy-AM"/>
              </w:rPr>
              <w:t>6</w:t>
            </w:r>
          </w:p>
        </w:tc>
        <w:tc>
          <w:tcPr>
            <w:tcW w:w="2693" w:type="dxa"/>
          </w:tcPr>
          <w:p w:rsidR="003C4D25" w:rsidRPr="00CF523E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523E">
              <w:rPr>
                <w:rFonts w:ascii="GHEA Grapalat" w:hAnsi="GHEA Grapalat" w:cs="Arial"/>
                <w:sz w:val="20"/>
                <w:szCs w:val="20"/>
                <w:lang w:val="hy-AM"/>
              </w:rPr>
              <w:t>Նատրիումի քլորիդ  9մգ/մլ   500մլ</w:t>
            </w:r>
          </w:p>
        </w:tc>
        <w:tc>
          <w:tcPr>
            <w:tcW w:w="3261" w:type="dxa"/>
          </w:tcPr>
          <w:p w:rsidR="003C4D25" w:rsidRPr="00CF523E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523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Նատրիումի քլորիդ, Sodium chloride, լուծույթ կաթիլաներարկման 9մգ/մլ, 500մլ 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փաթեթ</w:t>
            </w:r>
          </w:p>
        </w:tc>
        <w:tc>
          <w:tcPr>
            <w:tcW w:w="1134" w:type="dxa"/>
          </w:tcPr>
          <w:p w:rsidR="003C4D25" w:rsidRPr="0063204C" w:rsidRDefault="00431677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700000</w:t>
            </w:r>
          </w:p>
        </w:tc>
        <w:tc>
          <w:tcPr>
            <w:tcW w:w="992" w:type="dxa"/>
            <w:vAlign w:val="center"/>
          </w:tcPr>
          <w:p w:rsidR="003C4D25" w:rsidRDefault="00E758A0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</w:tcPr>
          <w:p w:rsidR="003C4D25" w:rsidRPr="00D454AA" w:rsidRDefault="003C4D25" w:rsidP="00E52E3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E52E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Pr="00193C86" w:rsidRDefault="003C4D25" w:rsidP="0063204C">
            <w:pPr>
              <w:spacing w:after="0"/>
              <w:rPr>
                <w:rFonts w:ascii="Calibri" w:hAnsi="Calibri" w:cs="Calibri"/>
                <w:lang w:val="hy-AM"/>
              </w:rPr>
            </w:pPr>
            <w:r>
              <w:rPr>
                <w:rFonts w:ascii="Calibri" w:hAnsi="Calibri" w:cs="Calibri"/>
              </w:rPr>
              <w:t>3369113</w:t>
            </w:r>
            <w:r>
              <w:rPr>
                <w:rFonts w:ascii="Calibri" w:hAnsi="Calibri" w:cs="Calibri"/>
                <w:lang w:val="hy-AM"/>
              </w:rPr>
              <w:t>6</w:t>
            </w:r>
          </w:p>
        </w:tc>
        <w:tc>
          <w:tcPr>
            <w:tcW w:w="2693" w:type="dxa"/>
          </w:tcPr>
          <w:p w:rsidR="003C4D25" w:rsidRPr="00CF523E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523E">
              <w:rPr>
                <w:rFonts w:ascii="GHEA Grapalat" w:hAnsi="GHEA Grapalat" w:cs="Arial"/>
                <w:sz w:val="20"/>
                <w:szCs w:val="20"/>
                <w:lang w:val="hy-AM"/>
              </w:rPr>
              <w:t>Նատրիումի քլորիդ  9մգ/մլ   250մլ</w:t>
            </w:r>
          </w:p>
        </w:tc>
        <w:tc>
          <w:tcPr>
            <w:tcW w:w="3261" w:type="dxa"/>
          </w:tcPr>
          <w:p w:rsidR="003C4D25" w:rsidRPr="00CF523E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523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Նատրիումի քլորիդ, Sodium chloride, լուծույթ կաթիլաներարկման 9մգ/մլ, 250մլ 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փաթեթ</w:t>
            </w:r>
          </w:p>
        </w:tc>
        <w:tc>
          <w:tcPr>
            <w:tcW w:w="1134" w:type="dxa"/>
          </w:tcPr>
          <w:p w:rsidR="003C4D25" w:rsidRPr="0063204C" w:rsidRDefault="00431677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495000</w:t>
            </w:r>
          </w:p>
        </w:tc>
        <w:tc>
          <w:tcPr>
            <w:tcW w:w="992" w:type="dxa"/>
            <w:vAlign w:val="center"/>
          </w:tcPr>
          <w:p w:rsidR="003C4D25" w:rsidRDefault="00E758A0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  <w:r w:rsidRPr="0063204C">
              <w:rPr>
                <w:rFonts w:ascii="GHEA Grapalat" w:hAnsi="GHEA Grapalat" w:cs="Arial"/>
                <w:sz w:val="20"/>
                <w:szCs w:val="20"/>
              </w:rPr>
              <w:t>5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</w:tcPr>
          <w:p w:rsidR="003C4D25" w:rsidRPr="00D454AA" w:rsidRDefault="003C4D25" w:rsidP="00E52E3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E52E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Pr="00193C86" w:rsidRDefault="003C4D25" w:rsidP="0063204C">
            <w:pPr>
              <w:spacing w:after="0"/>
              <w:rPr>
                <w:rFonts w:ascii="Calibri" w:hAnsi="Calibri" w:cs="Calibri"/>
                <w:lang w:val="hy-AM"/>
              </w:rPr>
            </w:pPr>
            <w:r>
              <w:rPr>
                <w:rFonts w:ascii="Calibri" w:hAnsi="Calibri" w:cs="Calibri"/>
              </w:rPr>
              <w:t>3369113</w:t>
            </w:r>
            <w:r>
              <w:rPr>
                <w:rFonts w:ascii="Calibri" w:hAnsi="Calibri" w:cs="Calibri"/>
                <w:lang w:val="hy-AM"/>
              </w:rPr>
              <w:t>6</w:t>
            </w:r>
          </w:p>
        </w:tc>
        <w:tc>
          <w:tcPr>
            <w:tcW w:w="2693" w:type="dxa"/>
          </w:tcPr>
          <w:p w:rsidR="003C4D25" w:rsidRPr="00CF523E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523E">
              <w:rPr>
                <w:rFonts w:ascii="GHEA Grapalat" w:hAnsi="GHEA Grapalat" w:cs="Arial"/>
                <w:sz w:val="20"/>
                <w:szCs w:val="20"/>
                <w:lang w:val="hy-AM"/>
              </w:rPr>
              <w:t>Նատրիումի քլորիդ  9մգ/մլ   100մլ</w:t>
            </w:r>
          </w:p>
        </w:tc>
        <w:tc>
          <w:tcPr>
            <w:tcW w:w="3261" w:type="dxa"/>
          </w:tcPr>
          <w:p w:rsidR="003C4D25" w:rsidRPr="00CF523E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523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Նատրիումի քլորիդ, Sodium chloride, լուծույթ կաթիլաներարկման 9մգ/մլ, 100մլ 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փաթեթ</w:t>
            </w:r>
          </w:p>
        </w:tc>
        <w:tc>
          <w:tcPr>
            <w:tcW w:w="1134" w:type="dxa"/>
          </w:tcPr>
          <w:p w:rsidR="003C4D25" w:rsidRPr="0063204C" w:rsidRDefault="00DE4AC7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120000</w:t>
            </w:r>
          </w:p>
        </w:tc>
        <w:tc>
          <w:tcPr>
            <w:tcW w:w="992" w:type="dxa"/>
            <w:vAlign w:val="center"/>
          </w:tcPr>
          <w:p w:rsidR="003C4D25" w:rsidRDefault="009C5DF0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4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</w:tcPr>
          <w:p w:rsidR="003C4D25" w:rsidRPr="00D454AA" w:rsidRDefault="003C4D25" w:rsidP="00E52E3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E52E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Pr="00193C86" w:rsidRDefault="003C4D25" w:rsidP="0063204C">
            <w:pPr>
              <w:spacing w:after="0"/>
              <w:rPr>
                <w:rFonts w:ascii="Calibri" w:hAnsi="Calibri" w:cs="Calibri"/>
                <w:lang w:val="hy-AM"/>
              </w:rPr>
            </w:pPr>
            <w:r>
              <w:rPr>
                <w:rFonts w:ascii="Calibri" w:hAnsi="Calibri" w:cs="Calibri"/>
              </w:rPr>
              <w:t>3369113</w:t>
            </w:r>
            <w:r>
              <w:rPr>
                <w:rFonts w:ascii="Calibri" w:hAnsi="Calibri" w:cs="Calibri"/>
                <w:lang w:val="hy-AM"/>
              </w:rPr>
              <w:t>6</w:t>
            </w:r>
          </w:p>
        </w:tc>
        <w:tc>
          <w:tcPr>
            <w:tcW w:w="2693" w:type="dxa"/>
          </w:tcPr>
          <w:p w:rsidR="003C4D25" w:rsidRPr="00CF523E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523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Նատրիումի քլորիդ լուծույթ 9մգ/մլ  5մլ     </w:t>
            </w:r>
          </w:p>
        </w:tc>
        <w:tc>
          <w:tcPr>
            <w:tcW w:w="3261" w:type="dxa"/>
          </w:tcPr>
          <w:p w:rsidR="003C4D25" w:rsidRPr="00CF523E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523E">
              <w:rPr>
                <w:rFonts w:ascii="GHEA Grapalat" w:hAnsi="GHEA Grapalat" w:cs="Arial"/>
                <w:sz w:val="20"/>
                <w:szCs w:val="20"/>
                <w:lang w:val="hy-AM"/>
              </w:rPr>
              <w:t>Նատրիումի   քլորիդ, Sodium chloride, լուծույթ ներարկման</w:t>
            </w:r>
            <w:r w:rsidRPr="00CF523E">
              <w:rPr>
                <w:rFonts w:ascii="GHEA Grapalat" w:hAnsi="GHEA Grapalat" w:cs="Arial"/>
                <w:sz w:val="20"/>
                <w:szCs w:val="20"/>
                <w:lang w:val="hy-AM"/>
              </w:rPr>
              <w:br/>
              <w:t>9մգ/մլ, 5մլ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151F50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264000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8000</w:t>
            </w:r>
          </w:p>
        </w:tc>
        <w:tc>
          <w:tcPr>
            <w:tcW w:w="1308" w:type="dxa"/>
            <w:vMerge/>
          </w:tcPr>
          <w:p w:rsidR="003C4D25" w:rsidRPr="00D454AA" w:rsidRDefault="003C4D25" w:rsidP="00E52E3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E52E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33691129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Նատրիումի քլորիդ, կալիումի քլորիդ, կալցիումի քլորիդ (8.6մգ+0.3մգ+ 0.49մգ)/մլ,  500մլ  (ռինգերի լուծույթ)</w:t>
            </w:r>
          </w:p>
        </w:tc>
        <w:tc>
          <w:tcPr>
            <w:tcW w:w="3261" w:type="dxa"/>
          </w:tcPr>
          <w:p w:rsidR="003C4D25" w:rsidRPr="0063204C" w:rsidRDefault="003C4D25" w:rsidP="00E215CF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 xml:space="preserve">Նատրիումի քլորիդ, կալիումի քլորիդ, կալցիումի քլորիդ Sodium chloride, potassium chloride, calcium chloride լուծույթ կաթիլաներարկման 8,6մգ/մլ+0,3մգ/մլ+ 0,49մգ/մլ 500մլ </w:t>
            </w:r>
            <w:r w:rsidR="00E215C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63204C">
              <w:rPr>
                <w:rFonts w:ascii="GHEA Grapalat" w:hAnsi="GHEA Grapalat" w:cs="Arial"/>
                <w:sz w:val="20"/>
                <w:szCs w:val="20"/>
              </w:rPr>
              <w:t>(ռինգերի լուծույթ)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փաթեթ</w:t>
            </w:r>
          </w:p>
        </w:tc>
        <w:tc>
          <w:tcPr>
            <w:tcW w:w="1134" w:type="dxa"/>
          </w:tcPr>
          <w:p w:rsidR="003C4D25" w:rsidRPr="0063204C" w:rsidRDefault="003F6EC2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525000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  <w:tc>
          <w:tcPr>
            <w:tcW w:w="1308" w:type="dxa"/>
            <w:vMerge/>
          </w:tcPr>
          <w:p w:rsidR="003C4D25" w:rsidRPr="00D454AA" w:rsidRDefault="003C4D25" w:rsidP="00E52E3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A48AE">
        <w:trPr>
          <w:trHeight w:val="281"/>
        </w:trPr>
        <w:tc>
          <w:tcPr>
            <w:tcW w:w="959" w:type="dxa"/>
          </w:tcPr>
          <w:p w:rsidR="003C4D25" w:rsidRPr="00D454AA" w:rsidRDefault="003C4D25" w:rsidP="00E52E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33691129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Նատրիումի քլորիդ, կալիումի քլորիդ, կալցիումի քլորիդ (8.6մգ+0.3մգ+ 0.49մգ)/մլ,  250մլ  (ռինգերի լուծույթ)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E215CF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 xml:space="preserve">Նատրիումի քլորիդ, կալիումի քլորիդ, կալցիումի քլորիդ Sodium chloride, potassium chloride, calcium chloride լուծույթ կաթիլաներարկման 8,6մգ/մլ+0,3մգ/մլ+ 0,49մգ/մլ 250մլ </w:t>
            </w:r>
            <w:r w:rsidR="00E215C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63204C">
              <w:rPr>
                <w:rFonts w:ascii="GHEA Grapalat" w:hAnsi="GHEA Grapalat" w:cs="Arial"/>
                <w:sz w:val="20"/>
                <w:szCs w:val="20"/>
              </w:rPr>
              <w:t>(ռինգերի լուծույթ)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փաթեթ</w:t>
            </w:r>
          </w:p>
        </w:tc>
        <w:tc>
          <w:tcPr>
            <w:tcW w:w="1134" w:type="dxa"/>
          </w:tcPr>
          <w:p w:rsidR="003C4D25" w:rsidRPr="0063204C" w:rsidRDefault="003F6EC2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165000</w:t>
            </w:r>
          </w:p>
        </w:tc>
        <w:tc>
          <w:tcPr>
            <w:tcW w:w="992" w:type="dxa"/>
            <w:vAlign w:val="center"/>
          </w:tcPr>
          <w:p w:rsidR="003C4D25" w:rsidRPr="0063204C" w:rsidRDefault="003F6EC2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3C4D25" w:rsidRPr="00D454AA" w:rsidRDefault="003C4D25" w:rsidP="00E52E3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E52E3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215CF">
        <w:trPr>
          <w:trHeight w:val="581"/>
        </w:trPr>
        <w:tc>
          <w:tcPr>
            <w:tcW w:w="959" w:type="dxa"/>
          </w:tcPr>
          <w:p w:rsidR="003C4D25" w:rsidRPr="00D454AA" w:rsidRDefault="003C4D25" w:rsidP="001C6F0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3C4D25" w:rsidRDefault="003C4D25" w:rsidP="0063204C">
            <w:pPr>
              <w:spacing w:after="0"/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693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Նանդրոլոն /համարժեք Ռետաբոլիլ /50մգ</w:t>
            </w:r>
            <w:r w:rsidR="006C3DBE">
              <w:rPr>
                <w:rFonts w:ascii="GHEA Grapalat" w:hAnsi="GHEA Grapalat" w:cs="Arial"/>
                <w:sz w:val="20"/>
                <w:szCs w:val="20"/>
              </w:rPr>
              <w:t>/</w:t>
            </w:r>
            <w:r>
              <w:rPr>
                <w:rFonts w:ascii="GHEA Grapalat" w:hAnsi="GHEA Grapalat" w:cs="Arial"/>
                <w:sz w:val="20"/>
                <w:szCs w:val="20"/>
              </w:rPr>
              <w:t>մլ</w:t>
            </w:r>
            <w:r w:rsidR="006C3DBE" w:rsidRPr="0063204C">
              <w:rPr>
                <w:rFonts w:ascii="GHEA Grapalat" w:hAnsi="GHEA Grapalat" w:cs="Arial"/>
                <w:sz w:val="20"/>
                <w:szCs w:val="20"/>
              </w:rPr>
              <w:t xml:space="preserve"> 1մլ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Նանդրոլոն /համարժեք Ռետաբոլիլ /50մգ/մլ</w:t>
            </w:r>
            <w:r w:rsidR="006C3DBE" w:rsidRPr="0063204C">
              <w:rPr>
                <w:rFonts w:ascii="GHEA Grapalat" w:hAnsi="GHEA Grapalat" w:cs="Arial"/>
                <w:sz w:val="20"/>
                <w:szCs w:val="20"/>
              </w:rPr>
              <w:t xml:space="preserve"> 1մլ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6C3DBE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50000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308" w:type="dxa"/>
            <w:vMerge/>
          </w:tcPr>
          <w:p w:rsidR="003C4D25" w:rsidRPr="00D454AA" w:rsidRDefault="003C4D25" w:rsidP="001C6F0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1C6F0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1C6F0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215CF">
        <w:trPr>
          <w:trHeight w:val="695"/>
        </w:trPr>
        <w:tc>
          <w:tcPr>
            <w:tcW w:w="959" w:type="dxa"/>
          </w:tcPr>
          <w:p w:rsidR="003C4D25" w:rsidRPr="00D454AA" w:rsidRDefault="003C4D25" w:rsidP="001C6F0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33691175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Նարինե 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Նարինե Դեղահատ 500մգ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3204C" w:rsidRDefault="0051243B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35000</w:t>
            </w:r>
          </w:p>
        </w:tc>
        <w:tc>
          <w:tcPr>
            <w:tcW w:w="992" w:type="dxa"/>
            <w:vAlign w:val="center"/>
          </w:tcPr>
          <w:p w:rsidR="003C4D25" w:rsidRDefault="0051243B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</w:tcPr>
          <w:p w:rsidR="003C4D25" w:rsidRPr="00D454AA" w:rsidRDefault="003C4D25" w:rsidP="001C6F0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1C6F0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1C6F0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215CF">
        <w:trPr>
          <w:trHeight w:val="837"/>
        </w:trPr>
        <w:tc>
          <w:tcPr>
            <w:tcW w:w="959" w:type="dxa"/>
          </w:tcPr>
          <w:p w:rsidR="003C4D25" w:rsidRPr="00D454AA" w:rsidRDefault="003C4D25" w:rsidP="001C6F0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33661147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Նեոստիգմին   0.05%    (1մլ),   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Նեոստիգմին  neostigmine  լուծույթ ներարկման 0,5մգ/մլ, 1մլ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FB56C2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53000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3C4D25" w:rsidRPr="00D454AA" w:rsidRDefault="003C4D25" w:rsidP="001C6F0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1C6F0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1C6F0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1C6F0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33621330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Նիկեթամիդ,լուծույթ ներարկման 250մգ/մլ(2մլ),2մլ  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 xml:space="preserve">Նիկեթամիդ nikethamide լուծույթ ներարկման 250մգ/մլ, 2մլ 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36587D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16000</w:t>
            </w:r>
          </w:p>
        </w:tc>
        <w:tc>
          <w:tcPr>
            <w:tcW w:w="992" w:type="dxa"/>
            <w:vAlign w:val="center"/>
          </w:tcPr>
          <w:p w:rsidR="003C4D25" w:rsidRDefault="00D41860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</w:tcPr>
          <w:p w:rsidR="003C4D25" w:rsidRPr="00D454AA" w:rsidRDefault="003C4D25" w:rsidP="001C6F0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1C6F0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1C6F0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215CF">
        <w:trPr>
          <w:trHeight w:val="640"/>
        </w:trPr>
        <w:tc>
          <w:tcPr>
            <w:tcW w:w="959" w:type="dxa"/>
          </w:tcPr>
          <w:p w:rsidR="003C4D25" w:rsidRPr="00D454AA" w:rsidRDefault="003C4D25" w:rsidP="001C6F0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33611380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Նիկոտինաթթու  10մգ/մլ  1մլ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Նիկոտինաթթու  10մգ/մլ  1մլ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36587D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80000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3C4D25" w:rsidRPr="00D454AA" w:rsidRDefault="003C4D25" w:rsidP="001C6F0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1C6F0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1C6F0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215CF">
        <w:trPr>
          <w:trHeight w:val="834"/>
        </w:trPr>
        <w:tc>
          <w:tcPr>
            <w:tcW w:w="959" w:type="dxa"/>
          </w:tcPr>
          <w:p w:rsidR="003C4D25" w:rsidRPr="00D454AA" w:rsidRDefault="003C4D25" w:rsidP="001C6F0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33621750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Նիֆեդիպին,  10մգ 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Նիֆեդիպին Nifedipine դեղահատ 10 մգ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3204C" w:rsidRDefault="00966790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1800</w:t>
            </w:r>
          </w:p>
        </w:tc>
        <w:tc>
          <w:tcPr>
            <w:tcW w:w="992" w:type="dxa"/>
            <w:vAlign w:val="center"/>
          </w:tcPr>
          <w:p w:rsidR="003C4D25" w:rsidRDefault="00966790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</w:tcPr>
          <w:p w:rsidR="003C4D25" w:rsidRPr="00D454AA" w:rsidRDefault="003C4D25" w:rsidP="001C6F0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1C6F0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1C6F0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33611150</w:t>
            </w:r>
          </w:p>
        </w:tc>
        <w:tc>
          <w:tcPr>
            <w:tcW w:w="2693" w:type="dxa"/>
          </w:tcPr>
          <w:p w:rsidR="003C4D25" w:rsidRPr="00980EF0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980EF0">
              <w:rPr>
                <w:rFonts w:ascii="GHEA Grapalat" w:hAnsi="GHEA Grapalat" w:cs="Arial"/>
                <w:sz w:val="20"/>
                <w:szCs w:val="20"/>
              </w:rPr>
              <w:t xml:space="preserve">Պանկրեատին  (3500ԱՄ լիպազ+ 4200ԱՄ ամիլազ+ 250ԱՄ պրոտեազ)         </w:t>
            </w:r>
          </w:p>
        </w:tc>
        <w:tc>
          <w:tcPr>
            <w:tcW w:w="3261" w:type="dxa"/>
          </w:tcPr>
          <w:p w:rsidR="003C4D25" w:rsidRPr="00980EF0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980EF0">
              <w:rPr>
                <w:rFonts w:ascii="GHEA Grapalat" w:hAnsi="GHEA Grapalat" w:cs="Arial"/>
                <w:sz w:val="20"/>
                <w:szCs w:val="20"/>
              </w:rPr>
              <w:t xml:space="preserve">Պանկրեատին  (3500ԱՄ լիպազ+ 4200ԱՄ ամիլազ+ 250ԱՄ պրոտեազ)         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3204C" w:rsidRDefault="00E8675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22800</w:t>
            </w:r>
          </w:p>
        </w:tc>
        <w:tc>
          <w:tcPr>
            <w:tcW w:w="992" w:type="dxa"/>
            <w:vAlign w:val="center"/>
          </w:tcPr>
          <w:p w:rsidR="003C4D25" w:rsidRPr="0063204C" w:rsidRDefault="00E8675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33621540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Պապավերինի հիդրոքլորիդ  2% ,2մլ  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Պապավերին  papaverine  լուծույթ ներարկման 2%   2մլ ամպուլ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CC7FF3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28000</w:t>
            </w:r>
          </w:p>
        </w:tc>
        <w:tc>
          <w:tcPr>
            <w:tcW w:w="992" w:type="dxa"/>
            <w:vAlign w:val="center"/>
          </w:tcPr>
          <w:p w:rsidR="003C4D25" w:rsidRDefault="00FC1DF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A48AE">
        <w:trPr>
          <w:trHeight w:val="618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33611470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Պանտոպրազոլ  20 մգ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Պանտոպրազոլ  pantoprazole  դեղահատ 20մգ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3204C" w:rsidRDefault="00FD5E61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10800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215CF">
        <w:trPr>
          <w:trHeight w:val="7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33611470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Պանտոպրազոլ  40 մգ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Պանտոպրազոլ  pantoprazole  դեղահատ 40մգ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3204C" w:rsidRDefault="00FD5E61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13500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215CF">
        <w:trPr>
          <w:trHeight w:val="961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33691215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Պեպտիդներ խոզի գլխուղեղից</w:t>
            </w:r>
          </w:p>
        </w:tc>
        <w:tc>
          <w:tcPr>
            <w:tcW w:w="3261" w:type="dxa"/>
          </w:tcPr>
          <w:p w:rsidR="003C4D25" w:rsidRPr="0063204C" w:rsidRDefault="003C4D25" w:rsidP="00E215CF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 xml:space="preserve">Պեպտիդներ խոզի գլխուղեղի ցporcine brain peptides լուծույթ ներարկման 215,2մգ/մլ, 5մլ 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0E039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30000</w:t>
            </w:r>
          </w:p>
        </w:tc>
        <w:tc>
          <w:tcPr>
            <w:tcW w:w="992" w:type="dxa"/>
            <w:vAlign w:val="bottom"/>
          </w:tcPr>
          <w:p w:rsidR="003C4D25" w:rsidRPr="0063204C" w:rsidRDefault="000E039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33621530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Պերինդոպրիլ (պերինդոպրիլ արգինին) + Ինդապամիդ 10մգ+2,5մգ</w:t>
            </w:r>
          </w:p>
        </w:tc>
        <w:tc>
          <w:tcPr>
            <w:tcW w:w="3261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Պերինդոպրիլ (պերինդոպրիլ արգինին) + Ինդապամիդ 10մգ+2,5մգ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3204C" w:rsidRDefault="00BF0718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81500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33621530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Պերինդոպրիլ (պերինդոպրիլ էրբումին) + Ինդապամիդ 8մգ+2,5մգ</w:t>
            </w:r>
          </w:p>
        </w:tc>
        <w:tc>
          <w:tcPr>
            <w:tcW w:w="3261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Պերինդոպրիլ (պերինդոպրիլ էրբումին) + Ինդապամիդ 8մգ+2,5մգ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3204C" w:rsidRDefault="00861A8E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16800</w:t>
            </w:r>
          </w:p>
        </w:tc>
        <w:tc>
          <w:tcPr>
            <w:tcW w:w="992" w:type="dxa"/>
            <w:vAlign w:val="center"/>
          </w:tcPr>
          <w:p w:rsidR="003C4D25" w:rsidRDefault="00861A8E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33621764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Պերինդոպրիլ + Ինդապամիդ + Ամլոդիպին   8մգ+2.5մգ+10մգ</w:t>
            </w:r>
          </w:p>
        </w:tc>
        <w:tc>
          <w:tcPr>
            <w:tcW w:w="3261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Պերինդոպրիլ + Ինդապամիդ + Ամլոդիպին   8մգ+2.5մգ+10մգ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3204C" w:rsidRDefault="007F7EA4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30000</w:t>
            </w:r>
          </w:p>
        </w:tc>
        <w:tc>
          <w:tcPr>
            <w:tcW w:w="992" w:type="dxa"/>
            <w:vAlign w:val="center"/>
          </w:tcPr>
          <w:p w:rsidR="003C4D25" w:rsidRDefault="007F7EA4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1439AF" w:rsidRPr="00D454AA" w:rsidTr="0063204C">
        <w:trPr>
          <w:trHeight w:val="1006"/>
        </w:trPr>
        <w:tc>
          <w:tcPr>
            <w:tcW w:w="959" w:type="dxa"/>
          </w:tcPr>
          <w:p w:rsidR="001439AF" w:rsidRPr="00D454AA" w:rsidRDefault="001439AF" w:rsidP="001439A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1439AF" w:rsidRPr="00973E1E" w:rsidRDefault="001439AF" w:rsidP="006320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73E1E">
              <w:rPr>
                <w:rFonts w:ascii="Arial" w:hAnsi="Arial" w:cs="Arial"/>
                <w:sz w:val="20"/>
                <w:szCs w:val="20"/>
              </w:rPr>
              <w:t>33621460</w:t>
            </w:r>
          </w:p>
        </w:tc>
        <w:tc>
          <w:tcPr>
            <w:tcW w:w="2693" w:type="dxa"/>
          </w:tcPr>
          <w:p w:rsidR="001439AF" w:rsidRPr="0063204C" w:rsidRDefault="001439AF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Պերինդոպրիլ (Պերինդոպրիլի արգինին) Ամլոդիպին   (Ամլոդիպին  բեզիլատ )   10մգ/10մգ</w:t>
            </w:r>
          </w:p>
        </w:tc>
        <w:tc>
          <w:tcPr>
            <w:tcW w:w="3261" w:type="dxa"/>
          </w:tcPr>
          <w:p w:rsidR="001439AF" w:rsidRPr="0063204C" w:rsidRDefault="001439AF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Պերինդոպրիլ (Պերինդոպրիլի արգինին) Ամլոդիպին   (Ամլոդիպին  բեզիլատ )   10մգ/10մգ</w:t>
            </w:r>
          </w:p>
        </w:tc>
        <w:tc>
          <w:tcPr>
            <w:tcW w:w="1275" w:type="dxa"/>
            <w:vAlign w:val="center"/>
          </w:tcPr>
          <w:p w:rsidR="001439AF" w:rsidRPr="0063204C" w:rsidRDefault="001439AF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1439AF" w:rsidRPr="0063204C" w:rsidRDefault="001439AF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80000</w:t>
            </w:r>
          </w:p>
        </w:tc>
        <w:tc>
          <w:tcPr>
            <w:tcW w:w="992" w:type="dxa"/>
            <w:vAlign w:val="center"/>
          </w:tcPr>
          <w:p w:rsidR="001439AF" w:rsidRPr="0063204C" w:rsidRDefault="001439AF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1439AF" w:rsidRPr="00D454AA" w:rsidRDefault="001439AF" w:rsidP="001439A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1439AF" w:rsidRPr="00D454AA" w:rsidRDefault="001439AF" w:rsidP="001439A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1439AF" w:rsidRPr="00D454AA" w:rsidRDefault="001439AF" w:rsidP="001439A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24311530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Պերօքսիդ  ջրածնի  3% 100.0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Պերօքսիդ ջրածնի 3% 1 շշիկում ոչ պակաս քան 100 մլ, ոչ ավելի, քան 200 մլ/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շշիկ</w:t>
            </w:r>
          </w:p>
        </w:tc>
        <w:tc>
          <w:tcPr>
            <w:tcW w:w="1134" w:type="dxa"/>
          </w:tcPr>
          <w:p w:rsidR="003C4D25" w:rsidRPr="0063204C" w:rsidRDefault="00EA3A1C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48000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33631350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Պիպեկուրոնիումի բրոմիդ 4մգ,                                                                                                    (25/5x5/) և  2մլ լուծիչ 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Պիպեկուրոնիումի բրոմիդ, Pipecuronium bromide, դեղափոշի  ներարկման լուծույթի(25/5x5/) և  2մլ լուծիչ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594667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840000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33691186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Պիրացետամ     200մգ/մլ   5մլ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Պիրացետամ Piracetam լուծույթ ներարկման 200մգ/մլ, 5մլ ամպուլ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8A1F53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37000</w:t>
            </w:r>
          </w:p>
        </w:tc>
        <w:tc>
          <w:tcPr>
            <w:tcW w:w="992" w:type="dxa"/>
            <w:vAlign w:val="center"/>
          </w:tcPr>
          <w:p w:rsidR="003C4D25" w:rsidRDefault="008A1F53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10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A48AE">
        <w:trPr>
          <w:trHeight w:val="749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33611390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Պիրիդօքսինի հիդրոքլորիդ  50մգ/մլ, 1 մլ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Պիրիդօքսին pyridoxine լուծույթ ներարկման, 50մգ/մլ, 1մլ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BB0832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25000</w:t>
            </w:r>
          </w:p>
        </w:tc>
        <w:tc>
          <w:tcPr>
            <w:tcW w:w="992" w:type="dxa"/>
            <w:vAlign w:val="center"/>
          </w:tcPr>
          <w:p w:rsidR="003C4D25" w:rsidRDefault="00F21DF6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33661160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Պլատիֆիլինի հիդրոտարտրատ, 2մգ/մլ,  1մլ  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Պլատիֆիլին  platyphylline  լուծույթ ներարկման 2մգ/մլ, 1մլ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231837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  <w:tc>
          <w:tcPr>
            <w:tcW w:w="992" w:type="dxa"/>
            <w:vAlign w:val="center"/>
          </w:tcPr>
          <w:p w:rsidR="003C4D25" w:rsidRDefault="00BE004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A48AE">
        <w:trPr>
          <w:trHeight w:val="835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33661170</w:t>
            </w:r>
          </w:p>
        </w:tc>
        <w:tc>
          <w:tcPr>
            <w:tcW w:w="2693" w:type="dxa"/>
          </w:tcPr>
          <w:p w:rsidR="003C4D25" w:rsidRDefault="003C4D25" w:rsidP="00EA48A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Պրոկային (պրոկայինի հիդրոքլորիդ)  5մգ/մլ,   250մլ                                                                 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Պրոկային  procaine  լուծույթ ներարկման 5մգ/մլ, 250մլ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փաթեթ</w:t>
            </w:r>
          </w:p>
        </w:tc>
        <w:tc>
          <w:tcPr>
            <w:tcW w:w="1134" w:type="dxa"/>
          </w:tcPr>
          <w:p w:rsidR="003C4D25" w:rsidRPr="0063204C" w:rsidRDefault="00C5132B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7000</w:t>
            </w:r>
          </w:p>
        </w:tc>
        <w:tc>
          <w:tcPr>
            <w:tcW w:w="992" w:type="dxa"/>
            <w:vAlign w:val="center"/>
          </w:tcPr>
          <w:p w:rsidR="003C4D25" w:rsidRPr="0063204C" w:rsidRDefault="00B918B2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C5132B" w:rsidRPr="00D454AA" w:rsidTr="00EA48AE">
        <w:trPr>
          <w:trHeight w:val="678"/>
        </w:trPr>
        <w:tc>
          <w:tcPr>
            <w:tcW w:w="959" w:type="dxa"/>
          </w:tcPr>
          <w:p w:rsidR="00C5132B" w:rsidRPr="00D454AA" w:rsidRDefault="00C5132B" w:rsidP="00C5132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C5132B" w:rsidRPr="00973E1E" w:rsidRDefault="00C5132B" w:rsidP="006320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73E1E">
              <w:rPr>
                <w:rFonts w:ascii="Arial" w:hAnsi="Arial" w:cs="Arial"/>
                <w:sz w:val="20"/>
                <w:szCs w:val="20"/>
              </w:rPr>
              <w:t>33661170</w:t>
            </w:r>
          </w:p>
          <w:p w:rsidR="00C5132B" w:rsidRPr="00973E1E" w:rsidRDefault="00C5132B" w:rsidP="006320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C5132B" w:rsidRPr="0063204C" w:rsidRDefault="00C50C68" w:rsidP="00EA48AE">
            <w:pPr>
              <w:pStyle w:val="af0"/>
              <w:spacing w:before="0" w:beforeAutospacing="0" w:after="0" w:afterAutospacing="0"/>
              <w:textAlignment w:val="baseline"/>
              <w:rPr>
                <w:rFonts w:ascii="GHEA Grapalat" w:hAnsi="GHEA Grapalat" w:cs="Arial"/>
                <w:sz w:val="20"/>
                <w:szCs w:val="20"/>
              </w:rPr>
            </w:pPr>
            <w:hyperlink r:id="rId9" w:history="1">
              <w:r w:rsidR="00C5132B" w:rsidRPr="0063204C">
                <w:rPr>
                  <w:rFonts w:ascii="GHEA Grapalat" w:eastAsiaTheme="minorEastAsia" w:hAnsi="GHEA Grapalat" w:cs="Arial"/>
                  <w:sz w:val="20"/>
                  <w:szCs w:val="20"/>
                </w:rPr>
                <w:t>Պրոկային (պրոկայինի հիդրոքլորիդ)</w:t>
              </w:r>
            </w:hyperlink>
            <w:r w:rsidR="00EA48AE">
              <w:rPr>
                <w:rFonts w:ascii="GHEA Grapalat" w:eastAsiaTheme="minorEastAsia" w:hAnsi="GHEA Grapalat" w:cs="Arial"/>
                <w:sz w:val="20"/>
                <w:szCs w:val="20"/>
                <w:lang w:val="hy-AM"/>
              </w:rPr>
              <w:t xml:space="preserve"> </w:t>
            </w:r>
            <w:r w:rsidR="00C5132B" w:rsidRPr="0063204C">
              <w:rPr>
                <w:rFonts w:ascii="GHEA Grapalat" w:hAnsi="GHEA Grapalat" w:cs="Arial"/>
                <w:sz w:val="20"/>
                <w:szCs w:val="20"/>
              </w:rPr>
              <w:t xml:space="preserve"> 5մգ/մլ   5մլ</w:t>
            </w:r>
          </w:p>
        </w:tc>
        <w:tc>
          <w:tcPr>
            <w:tcW w:w="3261" w:type="dxa"/>
          </w:tcPr>
          <w:p w:rsidR="00C5132B" w:rsidRPr="0063204C" w:rsidRDefault="00C50C68" w:rsidP="00EA48AE">
            <w:pPr>
              <w:pStyle w:val="af0"/>
              <w:spacing w:before="0" w:beforeAutospacing="0" w:after="0" w:afterAutospacing="0"/>
              <w:textAlignment w:val="baseline"/>
              <w:rPr>
                <w:rFonts w:ascii="GHEA Grapalat" w:hAnsi="GHEA Grapalat" w:cs="Arial"/>
                <w:sz w:val="20"/>
                <w:szCs w:val="20"/>
              </w:rPr>
            </w:pPr>
            <w:hyperlink r:id="rId10" w:history="1">
              <w:r w:rsidR="00C5132B" w:rsidRPr="0063204C">
                <w:rPr>
                  <w:rFonts w:ascii="GHEA Grapalat" w:eastAsiaTheme="minorEastAsia" w:hAnsi="GHEA Grapalat" w:cs="Arial"/>
                  <w:sz w:val="20"/>
                  <w:szCs w:val="20"/>
                </w:rPr>
                <w:t>Պրոկային (պրոկայինի հիդրոքլորիդ)</w:t>
              </w:r>
            </w:hyperlink>
            <w:r w:rsidR="00EA48AE">
              <w:rPr>
                <w:rFonts w:ascii="GHEA Grapalat" w:eastAsiaTheme="minorEastAsia" w:hAnsi="GHEA Grapalat" w:cs="Arial"/>
                <w:sz w:val="20"/>
                <w:szCs w:val="20"/>
                <w:lang w:val="hy-AM"/>
              </w:rPr>
              <w:t xml:space="preserve"> </w:t>
            </w:r>
            <w:r w:rsidR="00C5132B" w:rsidRPr="0063204C">
              <w:rPr>
                <w:rFonts w:ascii="GHEA Grapalat" w:hAnsi="GHEA Grapalat" w:cs="Arial"/>
                <w:sz w:val="20"/>
                <w:szCs w:val="20"/>
              </w:rPr>
              <w:t xml:space="preserve">5մգ/մլ   5մլ </w:t>
            </w:r>
          </w:p>
        </w:tc>
        <w:tc>
          <w:tcPr>
            <w:tcW w:w="1275" w:type="dxa"/>
            <w:vAlign w:val="bottom"/>
          </w:tcPr>
          <w:p w:rsidR="00C5132B" w:rsidRPr="0063204C" w:rsidRDefault="00C5132B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C5132B" w:rsidRPr="0063204C" w:rsidRDefault="00296296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15000</w:t>
            </w:r>
          </w:p>
        </w:tc>
        <w:tc>
          <w:tcPr>
            <w:tcW w:w="992" w:type="dxa"/>
            <w:vAlign w:val="center"/>
          </w:tcPr>
          <w:p w:rsidR="00C5132B" w:rsidRPr="0063204C" w:rsidRDefault="00C5132B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C5132B" w:rsidRPr="00D454AA" w:rsidRDefault="00C5132B" w:rsidP="00C5132B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C5132B" w:rsidRPr="00D454AA" w:rsidRDefault="00C5132B" w:rsidP="00C5132B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C5132B" w:rsidRPr="00D454AA" w:rsidRDefault="00C5132B" w:rsidP="00C5132B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668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33661112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Պրոպոֆոլ 10մգ/մլ, 20մլ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Պրոպոֆոլ  Propofol</w:t>
            </w:r>
          </w:p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10մգ/մլ, 20մլ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ամպուլա</w:t>
            </w:r>
          </w:p>
        </w:tc>
        <w:tc>
          <w:tcPr>
            <w:tcW w:w="1134" w:type="dxa"/>
          </w:tcPr>
          <w:p w:rsidR="003C4D25" w:rsidRPr="0063204C" w:rsidRDefault="00573EAB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540000</w:t>
            </w:r>
          </w:p>
        </w:tc>
        <w:tc>
          <w:tcPr>
            <w:tcW w:w="992" w:type="dxa"/>
            <w:vAlign w:val="bottom"/>
          </w:tcPr>
          <w:p w:rsidR="003C4D25" w:rsidRPr="0063204C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1200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640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33621680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Պրոպրանոլոլ   10մգ    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Պրոպրանոլոլ  propranolol դեղահատ, 10 մգ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3204C" w:rsidRDefault="00ED57F3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10000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9B1A0F" w:rsidRPr="00D454AA" w:rsidTr="0063204C">
        <w:trPr>
          <w:trHeight w:val="678"/>
        </w:trPr>
        <w:tc>
          <w:tcPr>
            <w:tcW w:w="959" w:type="dxa"/>
          </w:tcPr>
          <w:p w:rsidR="009B1A0F" w:rsidRPr="00D454AA" w:rsidRDefault="009B1A0F" w:rsidP="009B1A0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9B1A0F" w:rsidRPr="00973E1E" w:rsidRDefault="009B1A0F" w:rsidP="006320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3E1E">
              <w:rPr>
                <w:rFonts w:ascii="Arial" w:hAnsi="Arial" w:cs="Arial"/>
                <w:sz w:val="20"/>
                <w:szCs w:val="20"/>
              </w:rPr>
              <w:t>33691133</w:t>
            </w:r>
          </w:p>
        </w:tc>
        <w:tc>
          <w:tcPr>
            <w:tcW w:w="2693" w:type="dxa"/>
          </w:tcPr>
          <w:p w:rsidR="009B1A0F" w:rsidRPr="0063204C" w:rsidRDefault="009B1A0F" w:rsidP="0063204C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Ջուր ներարկման համար 2 մլ</w:t>
            </w:r>
          </w:p>
        </w:tc>
        <w:tc>
          <w:tcPr>
            <w:tcW w:w="3261" w:type="dxa"/>
          </w:tcPr>
          <w:p w:rsidR="009B1A0F" w:rsidRPr="0063204C" w:rsidRDefault="009B1A0F" w:rsidP="0063204C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 xml:space="preserve">Ջուր ներարկման համար 2 մլ  </w:t>
            </w:r>
          </w:p>
        </w:tc>
        <w:tc>
          <w:tcPr>
            <w:tcW w:w="1275" w:type="dxa"/>
            <w:vAlign w:val="bottom"/>
          </w:tcPr>
          <w:p w:rsidR="009B1A0F" w:rsidRPr="0063204C" w:rsidRDefault="009B1A0F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9B1A0F" w:rsidRPr="0063204C" w:rsidRDefault="00384C5F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15000</w:t>
            </w:r>
          </w:p>
        </w:tc>
        <w:tc>
          <w:tcPr>
            <w:tcW w:w="992" w:type="dxa"/>
            <w:vAlign w:val="center"/>
          </w:tcPr>
          <w:p w:rsidR="009B1A0F" w:rsidRPr="0063204C" w:rsidRDefault="009B1A0F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9B1A0F" w:rsidRPr="00D454AA" w:rsidRDefault="009B1A0F" w:rsidP="009B1A0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9B1A0F" w:rsidRPr="00D454AA" w:rsidRDefault="009B1A0F" w:rsidP="009B1A0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9B1A0F" w:rsidRPr="00D454AA" w:rsidRDefault="009B1A0F" w:rsidP="009B1A0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F40620">
        <w:trPr>
          <w:trHeight w:val="338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33691196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Ռիսպերիդոն  2մգ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Ռիսպերիդոն  2մգ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3204C" w:rsidRDefault="007E7E5D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2600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749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33691200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Սենոզիդներ 13,5մգ</w:t>
            </w:r>
          </w:p>
        </w:tc>
        <w:tc>
          <w:tcPr>
            <w:tcW w:w="3261" w:type="dxa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Սենոզիդներ Ca sennosides Ca դեղահատ 13,5մգ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63204C" w:rsidRDefault="0065439B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50000</w:t>
            </w:r>
          </w:p>
        </w:tc>
        <w:tc>
          <w:tcPr>
            <w:tcW w:w="992" w:type="dxa"/>
            <w:vAlign w:val="center"/>
          </w:tcPr>
          <w:p w:rsidR="003C4D25" w:rsidRPr="0063204C" w:rsidRDefault="00B93682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33671115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Սուլֆոկամֆորաթթու, նովոկայինի հիմք   49.6մգ/մլ+ 50.4մգ/մլ,       2մլ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Սուլֆոկամֆորաթթու,նովոկայինիհիմք   49.6մգ/մլ+ 50.4մգ/մլ,       2մլ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49545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49500</w:t>
            </w:r>
          </w:p>
        </w:tc>
        <w:tc>
          <w:tcPr>
            <w:tcW w:w="992" w:type="dxa"/>
            <w:vAlign w:val="center"/>
          </w:tcPr>
          <w:p w:rsidR="003C4D25" w:rsidRDefault="0049545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33631360</w:t>
            </w:r>
          </w:p>
        </w:tc>
        <w:tc>
          <w:tcPr>
            <w:tcW w:w="2693" w:type="dxa"/>
            <w:vAlign w:val="bottom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Սուքսամեթոնիումի յոդիդ  20մգ/մլ, 5մլ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Սուքսամեթոնիում suxamethonium լուծույթ ն/ե ներարկման 20մգ/մլ, 5մլ ամպուլ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351FF2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10000</w:t>
            </w:r>
          </w:p>
        </w:tc>
        <w:tc>
          <w:tcPr>
            <w:tcW w:w="992" w:type="dxa"/>
            <w:vAlign w:val="center"/>
          </w:tcPr>
          <w:p w:rsidR="003C4D25" w:rsidRPr="0063204C" w:rsidRDefault="00351FF2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EA48AE">
        <w:trPr>
          <w:trHeight w:val="514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33691210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Ստրոֆանտին Գ 0.25 մգ/մլ   1մլ </w:t>
            </w:r>
          </w:p>
        </w:tc>
        <w:tc>
          <w:tcPr>
            <w:tcW w:w="3261" w:type="dxa"/>
            <w:vAlign w:val="center"/>
          </w:tcPr>
          <w:p w:rsidR="003C4D25" w:rsidRPr="0063204C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Ստրոֆանտին Գ 0.25 մգ/մլ   1մլ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3204C" w:rsidRDefault="00FE2733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3204C">
              <w:rPr>
                <w:rFonts w:ascii="GHEA Grapalat" w:hAnsi="GHEA Grapalat" w:cs="Arial"/>
                <w:sz w:val="20"/>
                <w:szCs w:val="20"/>
              </w:rPr>
              <w:t>32000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33661181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Սևոֆլուրան 250մլ  </w:t>
            </w:r>
          </w:p>
        </w:tc>
        <w:tc>
          <w:tcPr>
            <w:tcW w:w="3261" w:type="dxa"/>
            <w:vAlign w:val="center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Սևոֆլուրան 250մլ</w:t>
            </w:r>
          </w:p>
          <w:p w:rsidR="003C4D25" w:rsidRPr="00CB3496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41754">
              <w:rPr>
                <w:rFonts w:ascii="GHEA Grapalat" w:hAnsi="GHEA Grapalat" w:cs="Arial"/>
                <w:sz w:val="18"/>
                <w:szCs w:val="18"/>
                <w:highlight w:val="yellow"/>
                <w:lang w:val="hy-AM"/>
              </w:rPr>
              <w:t>/Հաղթող մասնակիցը պարտավոր է դեղորայքի հետ միաժամանակ տրամադրել  սևոֆլուրանի գոլորշացուցիչը/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շշիկ</w:t>
            </w:r>
          </w:p>
        </w:tc>
        <w:tc>
          <w:tcPr>
            <w:tcW w:w="1134" w:type="dxa"/>
          </w:tcPr>
          <w:p w:rsidR="003C4D25" w:rsidRPr="004358FA" w:rsidRDefault="004358FA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1940000</w:t>
            </w:r>
          </w:p>
        </w:tc>
        <w:tc>
          <w:tcPr>
            <w:tcW w:w="992" w:type="dxa"/>
            <w:vAlign w:val="center"/>
          </w:tcPr>
          <w:p w:rsidR="003C4D25" w:rsidRPr="004358FA" w:rsidRDefault="004358FA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43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33621730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Վերապամիլ (վերապամիլի հիդրոքլորիդ)           5մգ/2մլ, 2 մլ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Վերապամիլ (վերապամիլիհիդրոքլորիդ)           5մգ/2մլ, 2 մլ, լուծույթ ներարկման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914295" w:rsidRDefault="0091429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</w:tcPr>
          <w:p w:rsidR="003C4D25" w:rsidRPr="00D454AA" w:rsidRDefault="003C4D25" w:rsidP="00434F92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434F92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434F92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2265"/>
        </w:trPr>
        <w:tc>
          <w:tcPr>
            <w:tcW w:w="959" w:type="dxa"/>
          </w:tcPr>
          <w:p w:rsidR="003C4D25" w:rsidRPr="00D454AA" w:rsidRDefault="003C4D25" w:rsidP="0043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33611341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վիտամին B1,վիտամին B2, վիտամին B6, դեքսպանթենոլ, նիկոտինամիդ 5մգ/մլ+2մգ/մլ+ 2մգ/մլ+3մգ/մլ+ 20մգ/մլ, 2մլ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վիտամին B1,վիտամին B2, վիտամին B6, դեքսպանթենոլ, նիկոտինամիդ 5մգ/մլ+2մգ/մլ+ 2մգ/մլ+3մգ/մլ+ 20մգ/մլ, 2մլ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9846ED" w:rsidRDefault="009846ED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125000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3C4D25" w:rsidRPr="00D454AA" w:rsidRDefault="003C4D25" w:rsidP="00434F92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434F92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434F92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33661154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Տետրակային (տետրակայինի հիդրոքլորիդ) 10մգ/մլ  10մլ,  պլաստիկե  սրվակ</w:t>
            </w:r>
          </w:p>
        </w:tc>
        <w:tc>
          <w:tcPr>
            <w:tcW w:w="3261" w:type="dxa"/>
            <w:vAlign w:val="center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Տետրակային  tetracaine ակնակաթիլներ 10մգ/մլ 1պլաստիկեսրվակ /1 սրվակում ոչ պակաս քան 10 մլ, ոչ ավելի քան 30 մլ/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F40EC0" w:rsidRDefault="00F40EC0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81000</w:t>
            </w:r>
          </w:p>
        </w:tc>
        <w:tc>
          <w:tcPr>
            <w:tcW w:w="992" w:type="dxa"/>
            <w:vAlign w:val="center"/>
          </w:tcPr>
          <w:p w:rsidR="003C4D25" w:rsidRPr="004E194D" w:rsidRDefault="004E194D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33631170</w:t>
            </w:r>
          </w:p>
        </w:tc>
        <w:tc>
          <w:tcPr>
            <w:tcW w:w="2693" w:type="dxa"/>
          </w:tcPr>
          <w:p w:rsidR="003C4D25" w:rsidRDefault="003C4D25" w:rsidP="00F40620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Տետրացիկլին քսուկ 10մգ/գ 3գ</w:t>
            </w:r>
            <w:r>
              <w:rPr>
                <w:rFonts w:ascii="GHEA Grapalat" w:hAnsi="GHEA Grapalat" w:cs="Arial"/>
                <w:sz w:val="20"/>
                <w:szCs w:val="20"/>
              </w:rPr>
              <w:br/>
            </w:r>
          </w:p>
        </w:tc>
        <w:tc>
          <w:tcPr>
            <w:tcW w:w="3261" w:type="dxa"/>
            <w:vAlign w:val="center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Տետրացիկլին tetracycline, ակնաքսուք, 10մգ/գ ալյումինե պարկուճ /1 պարկուճում քսուքը ոչ պակաս քան 3գրամ, ոչ ավելի քան 5գրամ/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</w:tcPr>
          <w:p w:rsidR="003C4D25" w:rsidRPr="007355DC" w:rsidRDefault="007355DC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7500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7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33691226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Տրամադոլ(տրամադոլի հիդրոքլորիդ)   50մգ              </w:t>
            </w:r>
          </w:p>
        </w:tc>
        <w:tc>
          <w:tcPr>
            <w:tcW w:w="3261" w:type="dxa"/>
            <w:vAlign w:val="center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Տրամադոլ tramadolդեղահատ, 50  մգ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E97FC5" w:rsidRDefault="0020194E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160000</w:t>
            </w:r>
          </w:p>
        </w:tc>
        <w:tc>
          <w:tcPr>
            <w:tcW w:w="992" w:type="dxa"/>
            <w:vAlign w:val="center"/>
          </w:tcPr>
          <w:p w:rsidR="003C4D25" w:rsidRDefault="0020194E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677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33691226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Տրամադոլ(տրամադոլի հիդրոքլորիդ) 100մգ/մլ  2մլ              </w:t>
            </w:r>
          </w:p>
        </w:tc>
        <w:tc>
          <w:tcPr>
            <w:tcW w:w="3261" w:type="dxa"/>
            <w:vAlign w:val="center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 xml:space="preserve">Տրամադոլ tramadol լուծույթ ներարկման 100մգ/մլ, 2մլ 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025BEA" w:rsidRDefault="00025BEA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75000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664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33691500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Տրանեքսամաթթու 50մգ/մլ 5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Տրանեքսամաթթու 50մգ/մլ 5մլ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Default="00E61C6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167000</w:t>
            </w:r>
          </w:p>
        </w:tc>
        <w:tc>
          <w:tcPr>
            <w:tcW w:w="992" w:type="dxa"/>
            <w:vAlign w:val="center"/>
          </w:tcPr>
          <w:p w:rsidR="003C4D25" w:rsidRDefault="00E61C6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  <w:r w:rsidR="003C4D25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33651118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Ցեֆտրիաքսոն       1000մգ</w:t>
            </w:r>
          </w:p>
        </w:tc>
        <w:tc>
          <w:tcPr>
            <w:tcW w:w="3261" w:type="dxa"/>
            <w:vAlign w:val="center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Ցեֆտրիաքսոն ceftriaxone դեղափոշի ներարկման լուծույթի, 1000մգ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Default="001D0BAC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306000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33651118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Ցեֆտրիաքսոն       500մգ</w:t>
            </w:r>
          </w:p>
        </w:tc>
        <w:tc>
          <w:tcPr>
            <w:tcW w:w="3261" w:type="dxa"/>
            <w:vAlign w:val="center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Ցեֆտրիաքսոն ceftriaxone դեղափոշի ներարկման լուծույթի, 500մգ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Default="00FA0A4D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140000</w:t>
            </w:r>
          </w:p>
        </w:tc>
        <w:tc>
          <w:tcPr>
            <w:tcW w:w="992" w:type="dxa"/>
            <w:vAlign w:val="center"/>
          </w:tcPr>
          <w:p w:rsidR="003C4D25" w:rsidRDefault="00E61C6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33621240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Ցիանոկոբալամին   0.5մգ/մլ,    1մլ    </w:t>
            </w:r>
          </w:p>
        </w:tc>
        <w:tc>
          <w:tcPr>
            <w:tcW w:w="3261" w:type="dxa"/>
            <w:vAlign w:val="center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Ցիանոկոբալամին cyanocobalamin, լուծույթ մ/մ կամ ե/մ ներարկման, 0,5 մգ/մլ, 1մլ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Default="008D3B1C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9000</w:t>
            </w:r>
          </w:p>
        </w:tc>
        <w:tc>
          <w:tcPr>
            <w:tcW w:w="992" w:type="dxa"/>
            <w:vAlign w:val="center"/>
          </w:tcPr>
          <w:p w:rsidR="003C4D25" w:rsidRDefault="008D3B1C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33651134</w:t>
            </w:r>
          </w:p>
        </w:tc>
        <w:tc>
          <w:tcPr>
            <w:tcW w:w="2693" w:type="dxa"/>
          </w:tcPr>
          <w:p w:rsidR="003C4D25" w:rsidRDefault="003C4D25" w:rsidP="00F10525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Ցիպրոֆլօքսացին (ցիպրոֆլօքսացինի հիդրոքլորիդ)     3մգ/մլ,    10 մլ</w:t>
            </w:r>
            <w:r w:rsidR="00F105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3C4D25" w:rsidRPr="00980FD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80FDA">
              <w:rPr>
                <w:rFonts w:ascii="GHEA Grapalat" w:hAnsi="GHEA Grapalat" w:cs="Arial"/>
                <w:sz w:val="18"/>
                <w:szCs w:val="18"/>
                <w:lang w:val="hy-AM"/>
              </w:rPr>
              <w:t>Ցիպրոֆլօքսացին ciprofloxacin ակնակաթիլներ 3մգ/մլ պլաստիկե</w:t>
            </w:r>
            <w:r w:rsidR="00F10525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980FDA">
              <w:rPr>
                <w:rFonts w:ascii="GHEA Grapalat" w:hAnsi="GHEA Grapalat" w:cs="Arial"/>
                <w:sz w:val="18"/>
                <w:szCs w:val="18"/>
                <w:lang w:val="hy-AM"/>
              </w:rPr>
              <w:t>սրվակ / 1 սրվակում ոչ պակաս քան 10 մլ, ոչ ավելի , քան 30 մլ/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Default="00757034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16200</w:t>
            </w:r>
          </w:p>
        </w:tc>
        <w:tc>
          <w:tcPr>
            <w:tcW w:w="992" w:type="dxa"/>
            <w:vAlign w:val="center"/>
          </w:tcPr>
          <w:p w:rsidR="003C4D25" w:rsidRDefault="00757034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33671118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Ցիպրոֆոքսացին + Դեքսամեթազոն</w:t>
            </w:r>
            <w:r>
              <w:rPr>
                <w:rFonts w:ascii="GHEA Grapalat" w:hAnsi="GHEA Grapalat" w:cs="Arial"/>
                <w:sz w:val="20"/>
                <w:szCs w:val="20"/>
              </w:rPr>
              <w:br/>
              <w:t>ակնակաթիլներ, 3մգ/մլ + 1 մգ/մլ</w:t>
            </w:r>
          </w:p>
        </w:tc>
        <w:tc>
          <w:tcPr>
            <w:tcW w:w="3261" w:type="dxa"/>
          </w:tcPr>
          <w:p w:rsidR="003C4D25" w:rsidRPr="00980FD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80FDA">
              <w:rPr>
                <w:rFonts w:ascii="GHEA Grapalat" w:hAnsi="GHEA Grapalat" w:cs="Arial"/>
                <w:sz w:val="18"/>
                <w:szCs w:val="18"/>
                <w:lang w:val="hy-AM"/>
              </w:rPr>
              <w:t>Ցիպրոֆոքսացին + Դեքսամեթազոն</w:t>
            </w:r>
            <w:r w:rsidRPr="00980FDA">
              <w:rPr>
                <w:rFonts w:ascii="GHEA Grapalat" w:hAnsi="GHEA Grapalat" w:cs="Arial"/>
                <w:sz w:val="18"/>
                <w:szCs w:val="18"/>
                <w:lang w:val="hy-AM"/>
              </w:rPr>
              <w:br/>
              <w:t>ակնակաթիլներ, 3մգ/մլ + 1 մգ/մլ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Default="00D95FD6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117500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450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33691176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Ուրապիդիլ  5 մգ/մլ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Ուրապիդիլ  5 մգ/մլ  10 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Default="009A27B7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165000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33631241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Քլորհեքսիդին  սպիրտային 0.5 %  1 լ,</w:t>
            </w:r>
            <w:r>
              <w:rPr>
                <w:rFonts w:ascii="GHEA Grapalat" w:hAnsi="GHEA Grapalat" w:cs="Arial"/>
                <w:sz w:val="20"/>
                <w:szCs w:val="20"/>
              </w:rPr>
              <w:br/>
              <w:t>պլաստիկե  տարա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Քլորհեքսիդին Լուծույթ արտաքին կիրառման 0,5մգ/մլ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1134" w:type="dxa"/>
          </w:tcPr>
          <w:p w:rsidR="003C4D25" w:rsidRDefault="00375B00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600000</w:t>
            </w:r>
          </w:p>
        </w:tc>
        <w:tc>
          <w:tcPr>
            <w:tcW w:w="992" w:type="dxa"/>
            <w:vAlign w:val="center"/>
          </w:tcPr>
          <w:p w:rsidR="003C4D25" w:rsidRDefault="00375B00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7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3C4D25" w:rsidRDefault="003C4D25" w:rsidP="0063204C">
            <w:pPr>
              <w:spacing w:after="0"/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Օսլայի հիդրօքսիէթիլ  /Համարժեք Պլազմո-Տեք/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6% 500մլ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Օսլայի հիդրօքսիէթիլ  /Համարժեք Պլազմո-Տեք/ 6% 500մլ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փաթեթ</w:t>
            </w:r>
          </w:p>
        </w:tc>
        <w:tc>
          <w:tcPr>
            <w:tcW w:w="1134" w:type="dxa"/>
          </w:tcPr>
          <w:p w:rsidR="003C4D25" w:rsidRPr="00D54182" w:rsidRDefault="00A1585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45000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678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33651192</w:t>
            </w:r>
          </w:p>
        </w:tc>
        <w:tc>
          <w:tcPr>
            <w:tcW w:w="2693" w:type="dxa"/>
            <w:vAlign w:val="bottom"/>
          </w:tcPr>
          <w:p w:rsidR="003C4D25" w:rsidRDefault="003C4D25" w:rsidP="0063204C">
            <w:pPr>
              <w:spacing w:after="0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Օձի</w:t>
            </w:r>
            <w:r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հակաթունային</w:t>
            </w:r>
            <w:r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շիճուկ</w:t>
            </w:r>
          </w:p>
        </w:tc>
        <w:tc>
          <w:tcPr>
            <w:tcW w:w="3261" w:type="dxa"/>
          </w:tcPr>
          <w:p w:rsidR="003C4D25" w:rsidRPr="00A542EA" w:rsidRDefault="003C4D25" w:rsidP="00F40620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Օձի պոլիվալենտ հակաթույն, 9մլ տարողությամբ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A15855" w:rsidRDefault="00A15855" w:rsidP="006320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120000</w:t>
            </w:r>
          </w:p>
        </w:tc>
        <w:tc>
          <w:tcPr>
            <w:tcW w:w="992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664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33651199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Հակակատաղության պատվաստանյութ  1մլ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Հակակատաղության  պատվաստանյութ  1մլ</w:t>
            </w:r>
          </w:p>
        </w:tc>
        <w:tc>
          <w:tcPr>
            <w:tcW w:w="1275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6B1D76" w:rsidRDefault="006B1D76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350000</w:t>
            </w:r>
          </w:p>
        </w:tc>
        <w:tc>
          <w:tcPr>
            <w:tcW w:w="992" w:type="dxa"/>
            <w:vAlign w:val="center"/>
          </w:tcPr>
          <w:p w:rsidR="003C4D25" w:rsidRPr="006B1D76" w:rsidRDefault="006B1D76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33611120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Ֆամոտիդին 20մգ 5մլ</w:t>
            </w:r>
          </w:p>
        </w:tc>
        <w:tc>
          <w:tcPr>
            <w:tcW w:w="3261" w:type="dxa"/>
            <w:vAlign w:val="center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Ֆամոտիդին famotidine դեղափոշի լիոֆիլացված, ներարկման լուծույթի 20մգ,   սրվակներ  + 5մլ լուծիչ ամպուլում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701F3B" w:rsidRDefault="00701F3B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110000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1006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33661159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Ֆենիլէֆրին  1%,  1մլ </w:t>
            </w:r>
          </w:p>
        </w:tc>
        <w:tc>
          <w:tcPr>
            <w:tcW w:w="3261" w:type="dxa"/>
            <w:vAlign w:val="center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Ֆենիլէֆրին phenylephrine լուծույթ մ/մ, ն/ե և ե/մ ներարկման 1%,  1մլ</w:t>
            </w:r>
            <w:r w:rsidR="0063204C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2EA">
              <w:rPr>
                <w:rFonts w:ascii="GHEA Grapalat" w:hAnsi="GHEA Grapalat" w:cs="Arial"/>
                <w:sz w:val="18"/>
                <w:szCs w:val="18"/>
              </w:rPr>
              <w:t>ամպուլ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1A12B9" w:rsidRDefault="001A12B9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12000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609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33661114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Ֆենտանիլ 0,05մգ/մլ  2մլ</w:t>
            </w:r>
          </w:p>
        </w:tc>
        <w:tc>
          <w:tcPr>
            <w:tcW w:w="3261" w:type="dxa"/>
            <w:vAlign w:val="center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Ֆենտանիլ fentanyl,  լուծույթ ներարկման, 0,05մգ/մլ, 2մլ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C43534" w:rsidRDefault="00C43534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1125000</w:t>
            </w:r>
          </w:p>
        </w:tc>
        <w:tc>
          <w:tcPr>
            <w:tcW w:w="992" w:type="dxa"/>
            <w:vAlign w:val="center"/>
          </w:tcPr>
          <w:p w:rsidR="003C4D25" w:rsidRPr="00C43534" w:rsidRDefault="00C43534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2500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454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33651150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Ֆլյուկոնազոլ 150 մգ</w:t>
            </w:r>
          </w:p>
        </w:tc>
        <w:tc>
          <w:tcPr>
            <w:tcW w:w="3261" w:type="dxa"/>
          </w:tcPr>
          <w:p w:rsidR="003C4D25" w:rsidRPr="00A542EA" w:rsidRDefault="003C4D25" w:rsidP="00F40620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Ֆլուկոնազոլ  fluconazole, 150մգ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41768F" w:rsidRDefault="0041768F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20000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873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33691191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Ֆոսֆոլիպիդներ (էսենցիալ)-ԷՖԼ  250մգ/5մլ, 5մլ                 </w:t>
            </w:r>
          </w:p>
        </w:tc>
        <w:tc>
          <w:tcPr>
            <w:tcW w:w="3261" w:type="dxa"/>
            <w:vAlign w:val="center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Ֆոսֆոլիպիդներ (էսենցիալ)-ԷՖԼ  250մգ/5մլ, 5մլ  , լուծույթ ներարկման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276933" w:rsidRDefault="00276933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216000</w:t>
            </w:r>
          </w:p>
        </w:tc>
        <w:tc>
          <w:tcPr>
            <w:tcW w:w="992" w:type="dxa"/>
            <w:vAlign w:val="center"/>
          </w:tcPr>
          <w:p w:rsidR="003C4D25" w:rsidRPr="00276933" w:rsidRDefault="00276933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504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33651146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Ֆուրազոլիդոն  50մգ  </w:t>
            </w:r>
          </w:p>
        </w:tc>
        <w:tc>
          <w:tcPr>
            <w:tcW w:w="3261" w:type="dxa"/>
            <w:vAlign w:val="center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Ֆուրազոլիդոն  50մգ դեղահատ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264BD1" w:rsidRDefault="00264BD1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2250</w:t>
            </w:r>
          </w:p>
        </w:tc>
        <w:tc>
          <w:tcPr>
            <w:tcW w:w="992" w:type="dxa"/>
            <w:vAlign w:val="center"/>
          </w:tcPr>
          <w:p w:rsidR="003C4D25" w:rsidRPr="00264BD1" w:rsidRDefault="00264BD1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925F65" w:rsidRPr="00D454AA" w:rsidTr="0063204C">
        <w:trPr>
          <w:trHeight w:val="412"/>
        </w:trPr>
        <w:tc>
          <w:tcPr>
            <w:tcW w:w="959" w:type="dxa"/>
          </w:tcPr>
          <w:p w:rsidR="00925F65" w:rsidRPr="00D454AA" w:rsidRDefault="00925F65" w:rsidP="00925F6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925F65" w:rsidRPr="00973E1E" w:rsidRDefault="00925F65" w:rsidP="006320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73E1E">
              <w:rPr>
                <w:rFonts w:ascii="Arial" w:hAnsi="Arial" w:cs="Arial"/>
                <w:sz w:val="20"/>
                <w:szCs w:val="20"/>
              </w:rPr>
              <w:t>33671129</w:t>
            </w:r>
          </w:p>
        </w:tc>
        <w:tc>
          <w:tcPr>
            <w:tcW w:w="2693" w:type="dxa"/>
          </w:tcPr>
          <w:p w:rsidR="00925F65" w:rsidRPr="00973E1E" w:rsidRDefault="00925F65" w:rsidP="006320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73E1E">
              <w:rPr>
                <w:rFonts w:ascii="Arial" w:hAnsi="Arial" w:cs="Arial"/>
                <w:sz w:val="20"/>
                <w:szCs w:val="20"/>
              </w:rPr>
              <w:t xml:space="preserve">Ֆուրացիլին 0,02գ </w:t>
            </w:r>
          </w:p>
        </w:tc>
        <w:tc>
          <w:tcPr>
            <w:tcW w:w="3261" w:type="dxa"/>
            <w:vAlign w:val="bottom"/>
          </w:tcPr>
          <w:p w:rsidR="00925F65" w:rsidRPr="00973E1E" w:rsidRDefault="00925F65" w:rsidP="006320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73E1E">
              <w:rPr>
                <w:rFonts w:ascii="Arial" w:hAnsi="Arial" w:cs="Arial"/>
                <w:sz w:val="20"/>
                <w:szCs w:val="20"/>
              </w:rPr>
              <w:t xml:space="preserve">Ֆուրացիլին 0,02գ  </w:t>
            </w:r>
          </w:p>
        </w:tc>
        <w:tc>
          <w:tcPr>
            <w:tcW w:w="1275" w:type="dxa"/>
            <w:vAlign w:val="bottom"/>
          </w:tcPr>
          <w:p w:rsidR="00925F65" w:rsidRPr="00973E1E" w:rsidRDefault="00925F65" w:rsidP="006320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3E1E">
              <w:rPr>
                <w:rFonts w:ascii="Arial" w:hAnsi="Arial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</w:tcPr>
          <w:p w:rsidR="00925F65" w:rsidRDefault="00F93E27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85000</w:t>
            </w:r>
          </w:p>
        </w:tc>
        <w:tc>
          <w:tcPr>
            <w:tcW w:w="992" w:type="dxa"/>
            <w:vAlign w:val="center"/>
          </w:tcPr>
          <w:p w:rsidR="00925F65" w:rsidRDefault="00925F6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</w:tcPr>
          <w:p w:rsidR="00925F65" w:rsidRPr="00D454AA" w:rsidRDefault="00925F65" w:rsidP="00925F65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925F65" w:rsidRPr="00D454AA" w:rsidRDefault="00925F65" w:rsidP="00925F65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925F65" w:rsidRPr="00D454AA" w:rsidRDefault="00925F65" w:rsidP="00925F65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701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33621590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Ֆուրոսեմիդ  10մգ/մլ  2մլ </w:t>
            </w:r>
          </w:p>
        </w:tc>
        <w:tc>
          <w:tcPr>
            <w:tcW w:w="3261" w:type="dxa"/>
            <w:vAlign w:val="center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Ֆուրոսեմիդ furosemide,լուծույթ ներարկման, 10մգ/մլ, 2մլ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1134" w:type="dxa"/>
          </w:tcPr>
          <w:p w:rsidR="003C4D25" w:rsidRPr="00DC27F5" w:rsidRDefault="00DC27F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13500</w:t>
            </w:r>
          </w:p>
        </w:tc>
        <w:tc>
          <w:tcPr>
            <w:tcW w:w="992" w:type="dxa"/>
            <w:vAlign w:val="center"/>
          </w:tcPr>
          <w:p w:rsidR="003C4D25" w:rsidRPr="00DC27F5" w:rsidRDefault="00DC27F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3C4D25" w:rsidRPr="00D454AA" w:rsidTr="0063204C">
        <w:trPr>
          <w:trHeight w:val="570"/>
        </w:trPr>
        <w:tc>
          <w:tcPr>
            <w:tcW w:w="959" w:type="dxa"/>
          </w:tcPr>
          <w:p w:rsidR="003C4D25" w:rsidRPr="00D454AA" w:rsidRDefault="003C4D25" w:rsidP="00980EF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:rsidR="003C4D25" w:rsidRDefault="003C4D25" w:rsidP="0063204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33621230</w:t>
            </w:r>
          </w:p>
        </w:tc>
        <w:tc>
          <w:tcPr>
            <w:tcW w:w="2693" w:type="dxa"/>
          </w:tcPr>
          <w:p w:rsidR="003C4D25" w:rsidRDefault="003C4D25" w:rsidP="0063204C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Ֆոլաթթու 5</w:t>
            </w:r>
          </w:p>
        </w:tc>
        <w:tc>
          <w:tcPr>
            <w:tcW w:w="3261" w:type="dxa"/>
          </w:tcPr>
          <w:p w:rsidR="003C4D25" w:rsidRPr="00A542EA" w:rsidRDefault="003C4D25" w:rsidP="0063204C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542EA">
              <w:rPr>
                <w:rFonts w:ascii="GHEA Grapalat" w:hAnsi="GHEA Grapalat" w:cs="Arial"/>
                <w:sz w:val="18"/>
                <w:szCs w:val="18"/>
              </w:rPr>
              <w:t>Ֆոլաթթու 5մգ</w:t>
            </w:r>
          </w:p>
        </w:tc>
        <w:tc>
          <w:tcPr>
            <w:tcW w:w="1275" w:type="dxa"/>
            <w:vAlign w:val="bottom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դեղահատ</w:t>
            </w:r>
          </w:p>
        </w:tc>
        <w:tc>
          <w:tcPr>
            <w:tcW w:w="1134" w:type="dxa"/>
          </w:tcPr>
          <w:p w:rsidR="003C4D25" w:rsidRPr="007679A1" w:rsidRDefault="007679A1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250</w:t>
            </w:r>
          </w:p>
        </w:tc>
        <w:tc>
          <w:tcPr>
            <w:tcW w:w="992" w:type="dxa"/>
            <w:vAlign w:val="center"/>
          </w:tcPr>
          <w:p w:rsidR="003C4D25" w:rsidRDefault="003C4D25" w:rsidP="0063204C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3C4D25" w:rsidRPr="00D454AA" w:rsidRDefault="003C4D25" w:rsidP="00980EF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3C4D25" w:rsidRPr="00D454AA" w:rsidRDefault="003C4D25" w:rsidP="00980EF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</w:tbl>
    <w:p w:rsidR="00907F3B" w:rsidRPr="00EF6035" w:rsidRDefault="00907F3B" w:rsidP="00907F3B">
      <w:pPr>
        <w:rPr>
          <w:rFonts w:ascii="Sylfaen" w:hAnsi="Sylfaen"/>
          <w:b/>
          <w:bCs/>
          <w:sz w:val="20"/>
          <w:szCs w:val="20"/>
          <w:lang w:val="hy-AM"/>
        </w:rPr>
      </w:pPr>
      <w:r w:rsidRPr="00133A2D">
        <w:rPr>
          <w:rFonts w:ascii="Sylfaen" w:hAnsi="Sylfaen"/>
          <w:lang w:val="hy-AM"/>
        </w:rPr>
        <w:tab/>
      </w:r>
      <w:r w:rsidRPr="00EF6035">
        <w:rPr>
          <w:rFonts w:ascii="Sylfaen" w:hAnsi="Sylfaen"/>
          <w:b/>
          <w:bCs/>
          <w:sz w:val="20"/>
          <w:szCs w:val="20"/>
          <w:lang w:val="hy-AM"/>
        </w:rPr>
        <w:t>ԾԱՆՈԹՈՒԹՅՈԻՆ</w:t>
      </w:r>
    </w:p>
    <w:p w:rsidR="008C72D5" w:rsidRPr="0074240F" w:rsidRDefault="008C72D5" w:rsidP="008C72D5">
      <w:pPr>
        <w:pStyle w:val="ad"/>
        <w:ind w:right="-7" w:firstLine="567"/>
        <w:jc w:val="center"/>
        <w:rPr>
          <w:rFonts w:ascii="Sylfaen" w:hAnsi="Sylfaen" w:cs="Sylfaen"/>
          <w:sz w:val="22"/>
          <w:szCs w:val="22"/>
          <w:lang w:val="af-ZA"/>
        </w:rPr>
      </w:pPr>
      <w:r w:rsidRPr="008C72D5">
        <w:rPr>
          <w:rFonts w:ascii="Sylfaen" w:hAnsi="Sylfaen" w:cs="Times Armenian"/>
          <w:b/>
          <w:sz w:val="22"/>
          <w:szCs w:val="22"/>
          <w:lang w:val="hy-AM"/>
        </w:rPr>
        <w:t>Սույն գնման ընթացակարգը հայտարարվում է «Գնումների մասին» ՀՀ օրենքի 15-րդ հոդվածի 6-րդ մասի  պահանջներին համապատասխան:</w:t>
      </w:r>
    </w:p>
    <w:p w:rsidR="008C72D5" w:rsidRPr="0063204C" w:rsidRDefault="008C72D5" w:rsidP="008C72D5">
      <w:pPr>
        <w:jc w:val="both"/>
        <w:rPr>
          <w:rFonts w:ascii="Sylfaen" w:hAnsi="Sylfaen"/>
          <w:b/>
          <w:lang w:val="af-ZA"/>
        </w:rPr>
      </w:pPr>
      <w:r w:rsidRPr="0074240F">
        <w:rPr>
          <w:rFonts w:ascii="Sylfaen" w:hAnsi="Sylfaen"/>
          <w:b/>
          <w:lang w:val="af-ZA"/>
        </w:rPr>
        <w:t>&lt;&lt;</w:t>
      </w:r>
      <w:r w:rsidRPr="0074240F">
        <w:rPr>
          <w:rFonts w:ascii="Sylfaen" w:hAnsi="Sylfaen" w:cs="Sylfaen"/>
          <w:b/>
          <w:lang w:val="pt-BR"/>
        </w:rPr>
        <w:t>Գնումների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մասին</w:t>
      </w:r>
      <w:r w:rsidRPr="0074240F">
        <w:rPr>
          <w:rFonts w:ascii="Sylfaen" w:hAnsi="Sylfaen" w:cs="Arial"/>
          <w:b/>
          <w:lang w:val="af-ZA"/>
        </w:rPr>
        <w:t xml:space="preserve">&gt;&gt; </w:t>
      </w:r>
      <w:r w:rsidRPr="0074240F">
        <w:rPr>
          <w:rFonts w:ascii="Sylfaen" w:hAnsi="Sylfaen" w:cs="Sylfaen"/>
          <w:b/>
          <w:lang w:val="pt-BR"/>
        </w:rPr>
        <w:t>ՀՀ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օրենքի</w:t>
      </w:r>
      <w:r w:rsidRPr="0074240F">
        <w:rPr>
          <w:rFonts w:ascii="Sylfaen" w:hAnsi="Sylfaen" w:cs="Arial"/>
          <w:b/>
          <w:lang w:val="af-ZA"/>
        </w:rPr>
        <w:t xml:space="preserve"> 13-</w:t>
      </w:r>
      <w:r w:rsidRPr="0074240F">
        <w:rPr>
          <w:rFonts w:ascii="Sylfaen" w:hAnsi="Sylfaen" w:cs="Sylfaen"/>
          <w:b/>
          <w:lang w:val="pt-BR"/>
        </w:rPr>
        <w:t>րդ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հոդվածի</w:t>
      </w:r>
      <w:r w:rsidRPr="0074240F">
        <w:rPr>
          <w:rFonts w:ascii="Sylfaen" w:hAnsi="Sylfaen" w:cs="Arial"/>
          <w:b/>
          <w:lang w:val="af-ZA"/>
        </w:rPr>
        <w:t>, 5-</w:t>
      </w:r>
      <w:r w:rsidRPr="0074240F">
        <w:rPr>
          <w:rFonts w:ascii="Sylfaen" w:hAnsi="Sylfaen" w:cs="Sylfaen"/>
          <w:b/>
          <w:lang w:val="pt-BR"/>
        </w:rPr>
        <w:t>րդ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մասի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համաձայն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եթե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որևէ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գնման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առարկայի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հատկանիշները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պահանջ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հղում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են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պատունակում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որևէ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առևտրային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նշանին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ֆիրմային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անվանմանը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արտոնագրին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էսքիզին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մոդելին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ծագման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երկրին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կոնկրետ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աղբյուրին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արտադրողին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ապա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դեպքում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մասնակիցները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կարող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են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ներկայացնել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տվյալ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գնման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առարկայի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համարժեքը՝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միաժամանակ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հայտով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ներկայացնելով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համարժեքը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ներկայացվող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տվյալ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գնման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առարկայի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հատկանիշները</w:t>
      </w:r>
      <w:r w:rsidRPr="0074240F">
        <w:rPr>
          <w:rFonts w:ascii="Sylfaen" w:hAnsi="Sylfaen"/>
          <w:b/>
          <w:lang w:val="af-ZA"/>
        </w:rPr>
        <w:t>:</w:t>
      </w:r>
    </w:p>
    <w:p w:rsidR="00747E77" w:rsidRPr="00747E77" w:rsidRDefault="00747E77" w:rsidP="00747E77">
      <w:pPr>
        <w:rPr>
          <w:rFonts w:ascii="Sylfaen" w:hAnsi="Sylfaen" w:cs="Sylfaen"/>
          <w:b/>
          <w:lang w:val="pt-BR"/>
        </w:rPr>
      </w:pPr>
      <w:r>
        <w:rPr>
          <w:rFonts w:ascii="Sylfaen" w:hAnsi="Sylfaen"/>
          <w:b/>
          <w:bCs/>
          <w:sz w:val="20"/>
          <w:szCs w:val="20"/>
          <w:lang w:val="hy-AM"/>
        </w:rPr>
        <w:lastRenderedPageBreak/>
        <w:t xml:space="preserve">   </w:t>
      </w:r>
      <w:r w:rsidRPr="00747E77">
        <w:rPr>
          <w:rFonts w:ascii="Sylfaen" w:hAnsi="Sylfaen" w:cs="Sylfaen"/>
          <w:b/>
          <w:lang w:val="pt-BR"/>
        </w:rPr>
        <w:t>Հայտ ներկայացնելիս հաշվի առնել նշված նախահաշվային գները։</w:t>
      </w:r>
    </w:p>
    <w:p w:rsidR="00747E77" w:rsidRPr="00747E77" w:rsidRDefault="00747E77" w:rsidP="008C72D5">
      <w:pPr>
        <w:jc w:val="both"/>
        <w:rPr>
          <w:rFonts w:ascii="Sylfaen" w:hAnsi="Sylfaen"/>
          <w:lang w:val="hy-AM"/>
        </w:rPr>
      </w:pPr>
    </w:p>
    <w:p w:rsidR="008C72D5" w:rsidRPr="0074240F" w:rsidRDefault="008C72D5" w:rsidP="008C72D5">
      <w:pPr>
        <w:ind w:left="912"/>
        <w:jc w:val="both"/>
        <w:rPr>
          <w:rFonts w:ascii="Sylfaen" w:hAnsi="Sylfaen"/>
          <w:b/>
          <w:color w:val="FF0000"/>
          <w:sz w:val="20"/>
          <w:szCs w:val="20"/>
          <w:lang w:val="af-ZA"/>
        </w:rPr>
      </w:pPr>
      <w:r w:rsidRPr="008C72D5">
        <w:rPr>
          <w:rFonts w:ascii="Sylfaen" w:hAnsi="Sylfaen"/>
          <w:b/>
          <w:color w:val="FF0000"/>
          <w:sz w:val="20"/>
          <w:szCs w:val="20"/>
          <w:lang w:val="af-ZA"/>
        </w:rPr>
        <w:t xml:space="preserve">Էլեկտրոնային գնումների համակարգը, չափաբաժինների համար սահմանում է չափման միավորներ, որոնք կարող են տարբերվել տեխնիկական բնութագրում առկա չափման միավորներից: Խնդրում ենք հաշվի առնել տեխնիկական բնութագրում նշված չափման միավորները և գինը սահմանել հաշվի առնելով նշվածը: Օրինակ PPCM համակարգում նշված է </w:t>
      </w:r>
      <w:r w:rsidRPr="008C72D5">
        <w:rPr>
          <w:rFonts w:ascii="Sylfaen" w:hAnsi="Sylfaen"/>
          <w:b/>
          <w:color w:val="FF0000"/>
          <w:sz w:val="20"/>
          <w:szCs w:val="20"/>
          <w:lang w:val="hy-AM"/>
        </w:rPr>
        <w:t>կգ</w:t>
      </w:r>
      <w:r w:rsidRPr="008C72D5">
        <w:rPr>
          <w:rFonts w:ascii="Sylfaen" w:hAnsi="Sylfaen"/>
          <w:b/>
          <w:color w:val="FF0000"/>
          <w:sz w:val="20"/>
          <w:szCs w:val="20"/>
          <w:lang w:val="af-ZA"/>
        </w:rPr>
        <w:t xml:space="preserve">, սակայն տեխնիկական բնութագրում </w:t>
      </w:r>
      <w:r w:rsidRPr="008C72D5">
        <w:rPr>
          <w:rFonts w:ascii="Sylfaen" w:hAnsi="Sylfaen"/>
          <w:b/>
          <w:color w:val="FF0000"/>
          <w:sz w:val="20"/>
          <w:szCs w:val="20"/>
          <w:lang w:val="hy-AM"/>
        </w:rPr>
        <w:t>հատ.</w:t>
      </w:r>
      <w:r w:rsidRPr="008C72D5">
        <w:rPr>
          <w:rFonts w:ascii="Sylfaen" w:hAnsi="Sylfaen"/>
          <w:b/>
          <w:color w:val="FF0000"/>
          <w:sz w:val="20"/>
          <w:szCs w:val="20"/>
          <w:lang w:val="af-ZA"/>
        </w:rPr>
        <w:t xml:space="preserve"> Ուստի հա</w:t>
      </w:r>
      <w:r w:rsidRPr="008C72D5">
        <w:rPr>
          <w:rFonts w:ascii="Sylfaen" w:hAnsi="Sylfaen"/>
          <w:b/>
          <w:color w:val="FF0000"/>
          <w:sz w:val="20"/>
          <w:szCs w:val="20"/>
          <w:lang w:val="hy-AM"/>
        </w:rPr>
        <w:t>շ</w:t>
      </w:r>
      <w:r w:rsidRPr="008C72D5">
        <w:rPr>
          <w:rFonts w:ascii="Sylfaen" w:hAnsi="Sylfaen"/>
          <w:b/>
          <w:color w:val="FF0000"/>
          <w:sz w:val="20"/>
          <w:szCs w:val="20"/>
          <w:lang w:val="af-ZA"/>
        </w:rPr>
        <w:t xml:space="preserve">վի առնել, որ հաշվարկը պետք է իրականացնել </w:t>
      </w:r>
      <w:r w:rsidRPr="008C72D5">
        <w:rPr>
          <w:rFonts w:ascii="Sylfaen" w:hAnsi="Sylfaen"/>
          <w:b/>
          <w:color w:val="FF0000"/>
          <w:sz w:val="20"/>
          <w:szCs w:val="20"/>
          <w:lang w:val="hy-AM"/>
        </w:rPr>
        <w:t xml:space="preserve">հատի </w:t>
      </w:r>
      <w:r w:rsidRPr="008C72D5">
        <w:rPr>
          <w:rFonts w:ascii="Sylfaen" w:hAnsi="Sylfaen"/>
          <w:b/>
          <w:color w:val="FF0000"/>
          <w:sz w:val="20"/>
          <w:szCs w:val="20"/>
          <w:lang w:val="af-ZA"/>
        </w:rPr>
        <w:t>համար:</w:t>
      </w:r>
    </w:p>
    <w:p w:rsidR="008C72D5" w:rsidRPr="00907F3B" w:rsidRDefault="008C72D5" w:rsidP="00907F3B">
      <w:pPr>
        <w:jc w:val="both"/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</w:pPr>
      <w:r w:rsidRPr="00DF5EF9">
        <w:rPr>
          <w:rFonts w:ascii="Sylfaen" w:hAnsi="Sylfaen"/>
          <w:b/>
          <w:bCs/>
          <w:color w:val="FF0000"/>
          <w:sz w:val="20"/>
          <w:szCs w:val="20"/>
          <w:lang w:val="hy-AM"/>
        </w:rPr>
        <w:t xml:space="preserve">   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Մատակարարման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ժամկետները՝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Ապրանքի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>/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ների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մատակարարումը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Վաճառողի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կողմից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իրականացվում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է՝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սույն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Պայմանագիրը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կնքելուց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հետո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ֆինանսական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միջոցներ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նախատեսվելու</w:t>
      </w:r>
      <w:r w:rsidR="009763A6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դեպքում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կողմերի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միջև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կնքվող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համաձայնագրի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ուժի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մեջ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մտնելու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օրվանից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սկսած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մինչև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202</w:t>
      </w:r>
      <w:r w:rsidR="00C56F7F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6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թվականի դեկտեմբերի</w:t>
      </w:r>
      <w:r w:rsidR="00B0002B"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30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-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ընկած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ժամանակահատվածում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,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յուրաքանչյուր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անգամ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Գնորդից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ապրանքի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/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ների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մատակարարման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պատվերը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ստանալու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պահից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հաշված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3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աշխատանքային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օրվա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ընթացքում՝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Գնորդի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կողմից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պատվիրված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ապրանքի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/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ների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քանակին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համապատախան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,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ընդ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որում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առաջին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փուլի՝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պատվերի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մատակարարման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ժամկետը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 20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օրացուցային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օր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է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:  </w:t>
      </w:r>
    </w:p>
    <w:p w:rsidR="00980EF0" w:rsidRDefault="008C72D5" w:rsidP="008C72D5">
      <w:pPr>
        <w:rPr>
          <w:rFonts w:ascii="Sylfaen" w:hAnsi="Sylfaen"/>
          <w:b/>
          <w:sz w:val="20"/>
          <w:szCs w:val="20"/>
          <w:lang w:val="hy-AM"/>
        </w:rPr>
      </w:pPr>
      <w:r w:rsidRPr="00EF6035">
        <w:rPr>
          <w:rFonts w:ascii="Sylfaen" w:hAnsi="Sylfaen"/>
          <w:b/>
          <w:bCs/>
          <w:sz w:val="20"/>
          <w:szCs w:val="20"/>
          <w:lang w:val="hy-AM"/>
        </w:rPr>
        <w:tab/>
      </w:r>
      <w:r w:rsidR="00980EF0">
        <w:rPr>
          <w:rFonts w:ascii="Sylfaen" w:hAnsi="Sylfaen" w:cs="Sylfaen"/>
          <w:b/>
          <w:sz w:val="20"/>
          <w:szCs w:val="20"/>
          <w:lang w:val="hy-AM"/>
        </w:rPr>
        <w:t>Մատակարարը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իր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ուժերով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և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միջոցներով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պետք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է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ապահովի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ապրանքների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տեղափոխումը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և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բեռնաթափումը</w:t>
      </w:r>
      <w:r w:rsidR="00980EF0">
        <w:rPr>
          <w:rFonts w:ascii="Sylfaen" w:hAnsi="Sylfaen"/>
          <w:b/>
          <w:sz w:val="20"/>
          <w:szCs w:val="20"/>
          <w:lang w:val="pt-BR"/>
        </w:rPr>
        <w:t xml:space="preserve">:    </w:t>
      </w:r>
    </w:p>
    <w:p w:rsidR="00980EF0" w:rsidRPr="00980EF0" w:rsidRDefault="00980EF0" w:rsidP="008C72D5">
      <w:pPr>
        <w:rPr>
          <w:rFonts w:ascii="Sylfaen" w:hAnsi="Sylfaen" w:cs="Sylfaen"/>
          <w:b/>
          <w:sz w:val="20"/>
          <w:szCs w:val="20"/>
          <w:lang w:val="hy-AM"/>
        </w:rPr>
      </w:pPr>
      <w:r>
        <w:rPr>
          <w:rFonts w:ascii="Sylfaen" w:hAnsi="Sylfaen"/>
          <w:b/>
          <w:bCs/>
          <w:color w:val="FF0000"/>
          <w:sz w:val="20"/>
          <w:szCs w:val="20"/>
          <w:lang w:val="hy-AM"/>
        </w:rPr>
        <w:t xml:space="preserve">               </w:t>
      </w:r>
      <w:r w:rsidRPr="00980EF0">
        <w:rPr>
          <w:rFonts w:ascii="Sylfaen" w:hAnsi="Sylfaen" w:cs="Sylfaen"/>
          <w:b/>
          <w:lang w:val="hy-AM"/>
        </w:rPr>
        <w:t>Մատակարարման</w:t>
      </w:r>
      <w:r>
        <w:rPr>
          <w:rFonts w:ascii="Sylfaen" w:hAnsi="Sylfaen" w:cs="Sylfaen"/>
          <w:b/>
          <w:lang w:val="pt-BR"/>
        </w:rPr>
        <w:t xml:space="preserve"> </w:t>
      </w:r>
      <w:r w:rsidRPr="00980EF0">
        <w:rPr>
          <w:rFonts w:ascii="Sylfaen" w:hAnsi="Sylfaen" w:cs="Sylfaen"/>
          <w:b/>
          <w:lang w:val="hy-AM"/>
        </w:rPr>
        <w:t>վայրը</w:t>
      </w:r>
      <w:r w:rsidRPr="00980EF0">
        <w:rPr>
          <w:rFonts w:ascii="Sylfaen" w:hAnsi="Sylfaen" w:cs="Sylfaen"/>
          <w:b/>
          <w:sz w:val="20"/>
          <w:szCs w:val="20"/>
          <w:lang w:val="hy-AM"/>
        </w:rPr>
        <w:t>՝  Շիրակի մարզ, ք</w:t>
      </w:r>
      <w:r>
        <w:rPr>
          <w:rFonts w:ascii="Times New Roman" w:hAnsi="Times New Roman" w:cs="Times New Roman"/>
          <w:b/>
          <w:sz w:val="20"/>
          <w:szCs w:val="20"/>
          <w:lang w:val="hy-AM"/>
        </w:rPr>
        <w:t>․</w:t>
      </w:r>
      <w:r w:rsidRPr="00980EF0">
        <w:rPr>
          <w:rFonts w:ascii="Sylfaen" w:hAnsi="Sylfaen" w:cs="Sylfaen"/>
          <w:b/>
          <w:sz w:val="20"/>
          <w:szCs w:val="20"/>
          <w:lang w:val="hy-AM"/>
        </w:rPr>
        <w:t xml:space="preserve"> Արթիկ Բաղրամյան 2</w:t>
      </w:r>
    </w:p>
    <w:p w:rsidR="00C56F7F" w:rsidRDefault="00980EF0" w:rsidP="008C72D5">
      <w:pPr>
        <w:rPr>
          <w:rFonts w:ascii="Sylfaen" w:hAnsi="Sylfaen"/>
          <w:b/>
          <w:bCs/>
          <w:sz w:val="20"/>
          <w:szCs w:val="20"/>
          <w:lang w:val="hy-AM"/>
        </w:rPr>
      </w:pPr>
      <w:r>
        <w:rPr>
          <w:rFonts w:ascii="Sylfaen" w:hAnsi="Sylfaen"/>
          <w:b/>
          <w:bCs/>
          <w:sz w:val="20"/>
          <w:szCs w:val="20"/>
          <w:lang w:val="hy-AM"/>
        </w:rPr>
        <w:t xml:space="preserve">            </w:t>
      </w:r>
      <w:r w:rsidRPr="00EF6035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  <w:r w:rsidR="008C72D5" w:rsidRPr="00EF6035">
        <w:rPr>
          <w:rFonts w:ascii="Sylfaen" w:hAnsi="Sylfaen"/>
          <w:b/>
          <w:bCs/>
          <w:sz w:val="20"/>
          <w:szCs w:val="20"/>
          <w:lang w:val="hy-AM"/>
        </w:rPr>
        <w:t xml:space="preserve">Ապրանքը պետք է լինի </w:t>
      </w:r>
      <w:r w:rsidR="00FD2CAB">
        <w:rPr>
          <w:rFonts w:ascii="Sylfaen" w:hAnsi="Sylfaen"/>
          <w:b/>
          <w:bCs/>
          <w:sz w:val="20"/>
          <w:szCs w:val="20"/>
          <w:lang w:val="hy-AM"/>
        </w:rPr>
        <w:t xml:space="preserve"> չ</w:t>
      </w:r>
      <w:r w:rsidR="008C72D5" w:rsidRPr="00EF6035">
        <w:rPr>
          <w:rFonts w:ascii="Sylfaen" w:hAnsi="Sylfaen"/>
          <w:b/>
          <w:bCs/>
          <w:sz w:val="20"/>
          <w:szCs w:val="20"/>
          <w:lang w:val="hy-AM"/>
        </w:rPr>
        <w:t>օգտագործված:</w:t>
      </w:r>
      <w:r w:rsidR="00907F3B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  <w:r w:rsidR="004D0E71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</w:p>
    <w:p w:rsidR="008C72D5" w:rsidRDefault="00C56F7F" w:rsidP="008C72D5">
      <w:pPr>
        <w:rPr>
          <w:b/>
          <w:bCs/>
          <w:sz w:val="20"/>
          <w:szCs w:val="20"/>
          <w:lang w:val="hy-AM"/>
        </w:rPr>
      </w:pPr>
      <w:r>
        <w:rPr>
          <w:rFonts w:ascii="Sylfaen" w:hAnsi="Sylfaen"/>
          <w:b/>
          <w:bCs/>
          <w:sz w:val="20"/>
          <w:szCs w:val="20"/>
          <w:lang w:val="hy-AM"/>
        </w:rPr>
        <w:t xml:space="preserve">           </w:t>
      </w:r>
      <w:r w:rsidR="004D0E71">
        <w:rPr>
          <w:rFonts w:ascii="Sylfaen" w:hAnsi="Sylfaen"/>
          <w:b/>
          <w:bCs/>
          <w:sz w:val="20"/>
          <w:szCs w:val="20"/>
          <w:lang w:val="hy-AM"/>
        </w:rPr>
        <w:t>Դեղորայքի պ</w:t>
      </w:r>
      <w:r w:rsidR="008C72D5" w:rsidRPr="00EF6035">
        <w:rPr>
          <w:rFonts w:ascii="Sylfaen" w:hAnsi="Sylfaen"/>
          <w:b/>
          <w:bCs/>
          <w:sz w:val="20"/>
          <w:szCs w:val="20"/>
          <w:lang w:val="hy-AM"/>
        </w:rPr>
        <w:t>իտանելիության ժամկետը`</w:t>
      </w:r>
      <w:r w:rsidR="008C72D5">
        <w:rPr>
          <w:rFonts w:ascii="Sylfaen" w:hAnsi="Sylfaen"/>
          <w:b/>
          <w:bCs/>
          <w:sz w:val="20"/>
          <w:szCs w:val="20"/>
          <w:lang w:val="hy-AM"/>
        </w:rPr>
        <w:t>գնորդին</w:t>
      </w:r>
      <w:r w:rsidR="008C72D5" w:rsidRPr="00EF6035">
        <w:rPr>
          <w:rFonts w:ascii="Sylfaen" w:hAnsi="Sylfaen"/>
          <w:b/>
          <w:bCs/>
          <w:sz w:val="20"/>
          <w:szCs w:val="20"/>
          <w:lang w:val="hy-AM"/>
        </w:rPr>
        <w:t xml:space="preserve"> հանձն</w:t>
      </w:r>
      <w:r w:rsidR="008C72D5">
        <w:rPr>
          <w:rFonts w:ascii="Sylfaen" w:hAnsi="Sylfaen"/>
          <w:b/>
          <w:bCs/>
          <w:sz w:val="20"/>
          <w:szCs w:val="20"/>
          <w:lang w:val="hy-AM"/>
        </w:rPr>
        <w:t>ման</w:t>
      </w:r>
      <w:r w:rsidR="008C72D5" w:rsidRPr="00EF6035">
        <w:rPr>
          <w:rFonts w:ascii="Sylfaen" w:hAnsi="Sylfaen"/>
          <w:b/>
          <w:bCs/>
          <w:sz w:val="20"/>
          <w:szCs w:val="20"/>
          <w:lang w:val="hy-AM"/>
        </w:rPr>
        <w:t xml:space="preserve"> պահին</w:t>
      </w:r>
      <w:r w:rsidR="008C72D5">
        <w:rPr>
          <w:rFonts w:ascii="Sylfaen" w:hAnsi="Sylfaen"/>
          <w:b/>
          <w:bCs/>
          <w:sz w:val="20"/>
          <w:szCs w:val="20"/>
          <w:lang w:val="hy-AM"/>
        </w:rPr>
        <w:t xml:space="preserve"> պետք է լինեն </w:t>
      </w:r>
      <w:r w:rsidR="008C72D5" w:rsidRPr="00EF6035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  <w:r w:rsidR="008C72D5">
        <w:rPr>
          <w:rFonts w:ascii="Sylfaen" w:hAnsi="Sylfaen"/>
          <w:b/>
          <w:bCs/>
          <w:sz w:val="20"/>
          <w:szCs w:val="20"/>
          <w:lang w:val="hy-AM"/>
        </w:rPr>
        <w:t>հետևյալը</w:t>
      </w:r>
      <w:r w:rsidR="008C72D5">
        <w:rPr>
          <w:b/>
          <w:bCs/>
          <w:sz w:val="20"/>
          <w:szCs w:val="20"/>
          <w:lang w:val="hy-AM"/>
        </w:rPr>
        <w:t>․</w:t>
      </w:r>
    </w:p>
    <w:p w:rsidR="008C72D5" w:rsidRPr="00C56F7F" w:rsidRDefault="008C72D5" w:rsidP="00C56F7F">
      <w:pPr>
        <w:rPr>
          <w:rFonts w:ascii="Sylfaen" w:hAnsi="Sylfaen"/>
          <w:b/>
          <w:bCs/>
          <w:sz w:val="20"/>
          <w:szCs w:val="20"/>
          <w:lang w:val="hy-AM"/>
        </w:rPr>
      </w:pPr>
      <w:r w:rsidRPr="00C56F7F">
        <w:rPr>
          <w:rFonts w:ascii="Sylfaen" w:hAnsi="Sylfaen"/>
          <w:b/>
          <w:bCs/>
          <w:sz w:val="20"/>
          <w:szCs w:val="20"/>
          <w:lang w:val="hy-AM"/>
        </w:rPr>
        <w:t>ա. 2,5 տարի և ավելի պիտանիության ժամկետ ունեցող դեղերը հանձնելու պահին պետք է ունենան առնվազն 24 ամիս մնացորդային պիտանիության ժամկետ,</w:t>
      </w:r>
    </w:p>
    <w:p w:rsidR="008C72D5" w:rsidRPr="00C56F7F" w:rsidRDefault="008C72D5" w:rsidP="00C56F7F">
      <w:pPr>
        <w:rPr>
          <w:rFonts w:ascii="Sylfaen" w:hAnsi="Sylfaen"/>
          <w:b/>
          <w:bCs/>
          <w:sz w:val="20"/>
          <w:szCs w:val="20"/>
          <w:lang w:val="hy-AM"/>
        </w:rPr>
      </w:pPr>
      <w:r w:rsidRPr="00C56F7F">
        <w:rPr>
          <w:rFonts w:ascii="Sylfaen" w:hAnsi="Sylfaen"/>
          <w:b/>
          <w:bCs/>
          <w:sz w:val="20"/>
          <w:szCs w:val="20"/>
          <w:lang w:val="hy-AM"/>
        </w:rPr>
        <w:t>բ. մինչև 2,5 տարի պիտանիության ժամկետ ունեցող դեղերը հանձնելու պահին պետք է ունենան առնվազն 12 ամիս մնացորդային պիտանիության ժամկետ,</w:t>
      </w:r>
    </w:p>
    <w:p w:rsidR="008C72D5" w:rsidRPr="00C56F7F" w:rsidRDefault="008C72D5" w:rsidP="00C56F7F">
      <w:pPr>
        <w:rPr>
          <w:rFonts w:ascii="Sylfaen" w:hAnsi="Sylfaen"/>
          <w:b/>
          <w:bCs/>
          <w:sz w:val="20"/>
          <w:szCs w:val="20"/>
          <w:lang w:val="hy-AM"/>
        </w:rPr>
      </w:pPr>
      <w:r w:rsidRPr="00C56F7F">
        <w:rPr>
          <w:rFonts w:ascii="Sylfaen" w:hAnsi="Sylfaen"/>
          <w:b/>
          <w:bCs/>
          <w:sz w:val="20"/>
          <w:szCs w:val="20"/>
          <w:lang w:val="hy-AM"/>
        </w:rPr>
        <w:t>գ. առանձին դեպքերում, այն է` հիվանդների անհետաձգելի պահանջի բավարարման հիմնավորված անհրաժեշտությունը կամ դեղի սպառման համար սահմանված պիտանիության կարճ ժամկետը, հանձնելու պահին դեղի մնացորդային պիտանիության ժամկետը սահմանվում է պատվիրատուի կողմից, բայց ոչ պակաս, քան 3 ամիս: </w:t>
      </w:r>
    </w:p>
    <w:p w:rsidR="004D0E71" w:rsidRPr="00C56F7F" w:rsidRDefault="004D0E71" w:rsidP="00C56F7F">
      <w:pPr>
        <w:rPr>
          <w:rFonts w:ascii="Sylfaen" w:hAnsi="Sylfaen"/>
          <w:b/>
          <w:bCs/>
          <w:sz w:val="20"/>
          <w:szCs w:val="20"/>
          <w:lang w:val="hy-AM"/>
        </w:rPr>
      </w:pPr>
    </w:p>
    <w:p w:rsidR="00B0002B" w:rsidRPr="00C56F7F" w:rsidRDefault="00B0002B" w:rsidP="00C56F7F">
      <w:pPr>
        <w:rPr>
          <w:rFonts w:ascii="Sylfaen" w:hAnsi="Sylfaen"/>
          <w:b/>
          <w:bCs/>
          <w:sz w:val="20"/>
          <w:szCs w:val="20"/>
          <w:lang w:val="hy-AM"/>
        </w:rPr>
      </w:pPr>
      <w:r w:rsidRPr="00C56F7F">
        <w:rPr>
          <w:rFonts w:ascii="Sylfaen" w:hAnsi="Sylfaen"/>
          <w:b/>
          <w:bCs/>
          <w:sz w:val="20"/>
          <w:szCs w:val="20"/>
          <w:lang w:val="hy-AM"/>
        </w:rPr>
        <w:t xml:space="preserve">    * Պատվիրատուն իրավունք ունի տարվա ընթացքում պատվիրել պայմանագրում նշված  առավելագույն ընդհանուր  քանակից քիչ քանակ կամ էլ որոշ </w:t>
      </w:r>
      <w:r w:rsidR="00907F3B" w:rsidRPr="00C56F7F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  <w:r w:rsidRPr="00C56F7F">
        <w:rPr>
          <w:rFonts w:ascii="Sylfaen" w:hAnsi="Sylfaen"/>
          <w:b/>
          <w:bCs/>
          <w:sz w:val="20"/>
          <w:szCs w:val="20"/>
          <w:lang w:val="hy-AM"/>
        </w:rPr>
        <w:t>դեղեր</w:t>
      </w:r>
      <w:r w:rsidR="00907F3B" w:rsidRPr="00C56F7F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  <w:r w:rsidRPr="00C56F7F">
        <w:rPr>
          <w:rFonts w:ascii="Sylfaen" w:hAnsi="Sylfaen"/>
          <w:b/>
          <w:bCs/>
          <w:sz w:val="20"/>
          <w:szCs w:val="20"/>
          <w:lang w:val="hy-AM"/>
        </w:rPr>
        <w:t xml:space="preserve">  ընդհանրապես  չպատվիրել՝ ելնելով  գնման կարիքի բացակայությունից, որը չի կարող հանգեցնել պայմանագրի    կողմերի </w:t>
      </w:r>
      <w:r w:rsidR="00FD2CAB" w:rsidRPr="00C56F7F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  <w:r w:rsidRPr="00C56F7F">
        <w:rPr>
          <w:rFonts w:ascii="Sylfaen" w:hAnsi="Sylfaen"/>
          <w:b/>
          <w:bCs/>
          <w:sz w:val="20"/>
          <w:szCs w:val="20"/>
          <w:lang w:val="hy-AM"/>
        </w:rPr>
        <w:t>պարտականությունների ոչ պատշաճ    կատարման: Պայմանագրի կատարման վերջնաժամկետը լրանալուց հետո չիրացված չափաքանակների մասով պայմանագիրը կլուծարվի:</w:t>
      </w:r>
    </w:p>
    <w:p w:rsidR="00391B1D" w:rsidRPr="00C56F7F" w:rsidRDefault="00C56F7F" w:rsidP="00C56F7F">
      <w:pPr>
        <w:rPr>
          <w:rFonts w:ascii="Sylfaen" w:hAnsi="Sylfaen"/>
          <w:b/>
          <w:bCs/>
          <w:sz w:val="20"/>
          <w:szCs w:val="20"/>
          <w:lang w:val="hy-AM"/>
        </w:rPr>
      </w:pPr>
      <w:r>
        <w:rPr>
          <w:rFonts w:ascii="Sylfaen" w:hAnsi="Sylfaen"/>
          <w:b/>
          <w:bCs/>
          <w:sz w:val="20"/>
          <w:szCs w:val="20"/>
          <w:lang w:val="hy-AM"/>
        </w:rPr>
        <w:t xml:space="preserve">   </w:t>
      </w:r>
      <w:bookmarkStart w:id="0" w:name="_GoBack"/>
      <w:bookmarkEnd w:id="0"/>
      <w:r w:rsidR="00B0002B" w:rsidRPr="00C56F7F">
        <w:rPr>
          <w:rFonts w:ascii="Sylfaen" w:hAnsi="Sylfaen"/>
          <w:b/>
          <w:bCs/>
          <w:sz w:val="20"/>
          <w:szCs w:val="20"/>
          <w:lang w:val="hy-AM"/>
        </w:rPr>
        <w:t xml:space="preserve">    Դեղերի տեղափոխումը, պահեստավորումը և պահպանումը պետք է իրականացվի համաձայն   ՀՀ ԱՆ   նախարարի 2010թ. 17-Ն հրամանի</w:t>
      </w:r>
      <w:r w:rsidR="00FD2CAB" w:rsidRPr="00C56F7F">
        <w:rPr>
          <w:rFonts w:ascii="Sylfaen" w:hAnsi="Sylfaen"/>
          <w:b/>
          <w:bCs/>
          <w:sz w:val="20"/>
          <w:szCs w:val="20"/>
          <w:lang w:val="hy-AM"/>
        </w:rPr>
        <w:t>։</w:t>
      </w:r>
    </w:p>
    <w:p w:rsidR="00FD2CAB" w:rsidRPr="00C56F7F" w:rsidRDefault="00FD2CAB" w:rsidP="00C56F7F">
      <w:pPr>
        <w:rPr>
          <w:rFonts w:ascii="Sylfaen" w:hAnsi="Sylfaen"/>
          <w:b/>
          <w:bCs/>
          <w:sz w:val="20"/>
          <w:szCs w:val="20"/>
          <w:lang w:val="hy-AM"/>
        </w:rPr>
      </w:pPr>
    </w:p>
    <w:p w:rsidR="003F2C95" w:rsidRPr="00C56F7F" w:rsidRDefault="003F2C95" w:rsidP="00C56F7F">
      <w:pPr>
        <w:rPr>
          <w:rFonts w:ascii="Sylfaen" w:hAnsi="Sylfaen"/>
          <w:b/>
          <w:bCs/>
          <w:sz w:val="20"/>
          <w:szCs w:val="20"/>
          <w:lang w:val="hy-AM"/>
        </w:rPr>
      </w:pPr>
    </w:p>
    <w:p w:rsidR="004D0E71" w:rsidRPr="00C56F7F" w:rsidRDefault="004D0E71" w:rsidP="00C56F7F">
      <w:pPr>
        <w:rPr>
          <w:rFonts w:ascii="Sylfaen" w:hAnsi="Sylfaen"/>
          <w:b/>
          <w:bCs/>
          <w:sz w:val="20"/>
          <w:szCs w:val="20"/>
          <w:lang w:val="hy-AM"/>
        </w:rPr>
      </w:pPr>
    </w:p>
    <w:p w:rsidR="004D0E71" w:rsidRPr="00C56F7F" w:rsidRDefault="004D0E71" w:rsidP="00C56F7F">
      <w:pPr>
        <w:rPr>
          <w:rFonts w:ascii="Sylfaen" w:hAnsi="Sylfaen"/>
          <w:b/>
          <w:bCs/>
          <w:sz w:val="20"/>
          <w:szCs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0135DE" w:rsidRDefault="000135DE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0B1CEF" w:rsidRPr="000B1CEF" w:rsidRDefault="000B1CEF" w:rsidP="000B1CEF">
      <w:pPr>
        <w:pStyle w:val="af4"/>
        <w:widowControl w:val="0"/>
        <w:spacing w:line="240" w:lineRule="auto"/>
        <w:jc w:val="center"/>
        <w:rPr>
          <w:rFonts w:ascii="GHEA Grapalat" w:hAnsi="GHEA Grapalat"/>
          <w:sz w:val="32"/>
          <w:highlight w:val="yellow"/>
          <w:lang w:val="ru-RU"/>
        </w:rPr>
      </w:pPr>
      <w:r w:rsidRPr="000B1CEF">
        <w:rPr>
          <w:rFonts w:ascii="GHEA Grapalat" w:hAnsi="GHEA Grapalat"/>
          <w:sz w:val="32"/>
          <w:highlight w:val="yellow"/>
          <w:lang w:val="ru-RU"/>
        </w:rPr>
        <w:t>Процедура покупки организована</w:t>
      </w:r>
    </w:p>
    <w:p w:rsidR="000B1CEF" w:rsidRPr="000B1CEF" w:rsidRDefault="000B1CEF" w:rsidP="000B1CEF">
      <w:pPr>
        <w:pStyle w:val="af4"/>
        <w:widowControl w:val="0"/>
        <w:spacing w:line="240" w:lineRule="auto"/>
        <w:jc w:val="center"/>
        <w:rPr>
          <w:rFonts w:ascii="GHEA Grapalat" w:hAnsi="GHEA Grapalat"/>
          <w:sz w:val="32"/>
          <w:lang w:val="hy-AM"/>
        </w:rPr>
      </w:pPr>
      <w:r w:rsidRPr="000B1CEF">
        <w:rPr>
          <w:rFonts w:ascii="GHEA Grapalat" w:hAnsi="GHEA Grapalat"/>
          <w:sz w:val="32"/>
          <w:highlight w:val="yellow"/>
          <w:lang w:val="ru-RU"/>
        </w:rPr>
        <w:t>На основании части 6 статьи 15 Закона РА о закупках</w:t>
      </w:r>
    </w:p>
    <w:p w:rsidR="009D2E49" w:rsidRDefault="009D2E49" w:rsidP="003F2C95">
      <w:pPr>
        <w:pStyle w:val="a6"/>
        <w:jc w:val="both"/>
        <w:rPr>
          <w:rFonts w:ascii="GHEA Grapalat" w:hAnsi="GHEA Grapalat"/>
          <w:i/>
          <w:szCs w:val="21"/>
          <w:lang w:val="hy-AM"/>
        </w:rPr>
      </w:pPr>
    </w:p>
    <w:p w:rsidR="009D2E49" w:rsidRDefault="009D2E49" w:rsidP="003F2C95">
      <w:pPr>
        <w:pStyle w:val="a6"/>
        <w:jc w:val="both"/>
        <w:rPr>
          <w:rFonts w:ascii="GHEA Grapalat" w:hAnsi="GHEA Grapalat"/>
          <w:i/>
          <w:szCs w:val="21"/>
          <w:lang w:val="hy-AM"/>
        </w:rPr>
      </w:pPr>
    </w:p>
    <w:p w:rsidR="009D2E49" w:rsidRDefault="009D2E49" w:rsidP="003F2C95">
      <w:pPr>
        <w:pStyle w:val="a6"/>
        <w:jc w:val="both"/>
        <w:rPr>
          <w:rFonts w:ascii="GHEA Grapalat" w:hAnsi="GHEA Grapalat"/>
          <w:i/>
          <w:szCs w:val="21"/>
          <w:lang w:val="hy-AM"/>
        </w:rPr>
      </w:pPr>
    </w:p>
    <w:p w:rsidR="009D2E49" w:rsidRPr="009D2E49" w:rsidRDefault="009D2E49" w:rsidP="009D2E49">
      <w:pPr>
        <w:jc w:val="center"/>
        <w:rPr>
          <w:rFonts w:ascii="GHEA Grapalat" w:hAnsi="GHEA Grapalat" w:cs="Sylfaen"/>
          <w:b/>
          <w:sz w:val="24"/>
          <w:lang w:val="hy-AM"/>
        </w:rPr>
      </w:pPr>
      <w:r w:rsidRPr="009D2E49">
        <w:rPr>
          <w:rFonts w:ascii="GHEA Grapalat" w:hAnsi="GHEA Grapalat" w:cs="Sylfaen"/>
          <w:b/>
          <w:sz w:val="40"/>
          <w:lang w:val="es-ES"/>
        </w:rPr>
        <w:t>Техническая характеристика</w:t>
      </w:r>
    </w:p>
    <w:p w:rsidR="009D2E49" w:rsidRPr="00980EF0" w:rsidRDefault="00980EF0" w:rsidP="009D2E49">
      <w:pPr>
        <w:jc w:val="center"/>
        <w:rPr>
          <w:rFonts w:ascii="GHEA Grapalat" w:hAnsi="GHEA Grapalat" w:cs="Sylfaen"/>
          <w:b/>
          <w:sz w:val="40"/>
          <w:lang w:val="es-ES"/>
        </w:rPr>
      </w:pPr>
      <w:r w:rsidRPr="00980EF0">
        <w:rPr>
          <w:rFonts w:ascii="GHEA Grapalat" w:hAnsi="GHEA Grapalat" w:cs="Sylfaen"/>
          <w:b/>
          <w:sz w:val="40"/>
          <w:lang w:val="es-ES"/>
        </w:rPr>
        <w:t xml:space="preserve">Лекарств и вакцин  </w:t>
      </w:r>
    </w:p>
    <w:p w:rsidR="009D2E49" w:rsidRPr="00A503D2" w:rsidRDefault="009D2E49" w:rsidP="009D2E49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9D2E49" w:rsidRPr="00A503D2" w:rsidRDefault="009D2E49" w:rsidP="009D2E49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9D2E49" w:rsidRPr="00A503D2" w:rsidRDefault="009D2E49" w:rsidP="009D2E49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9D2E49" w:rsidRPr="00A503D2" w:rsidRDefault="009D2E49" w:rsidP="009D2E49">
      <w:pPr>
        <w:jc w:val="center"/>
        <w:rPr>
          <w:rFonts w:ascii="GHEA Grapalat" w:hAnsi="GHEA Grapalat" w:cs="Sylfaen"/>
          <w:b/>
          <w:sz w:val="18"/>
          <w:lang w:val="hy-AM"/>
        </w:rPr>
        <w:sectPr w:rsidR="009D2E49" w:rsidRPr="00A503D2" w:rsidSect="00265E29">
          <w:pgSz w:w="15840" w:h="12240" w:orient="landscape"/>
          <w:pgMar w:top="720" w:right="284" w:bottom="426" w:left="284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Y="785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3261"/>
        <w:gridCol w:w="2835"/>
        <w:gridCol w:w="992"/>
        <w:gridCol w:w="992"/>
        <w:gridCol w:w="992"/>
        <w:gridCol w:w="1308"/>
        <w:gridCol w:w="1102"/>
        <w:gridCol w:w="1559"/>
      </w:tblGrid>
      <w:tr w:rsidR="00DD69D6" w:rsidRPr="00042A16" w:rsidTr="00301BA8">
        <w:trPr>
          <w:trHeight w:val="447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lastRenderedPageBreak/>
              <w:t xml:space="preserve">номер предусмотренного </w:t>
            </w:r>
            <w:r>
              <w:rPr>
                <w:rFonts w:ascii="Sylfaen" w:hAnsi="Sylfaen"/>
                <w:spacing w:val="-6"/>
                <w:sz w:val="18"/>
                <w:szCs w:val="16"/>
              </w:rPr>
              <w:t>приглашением</w:t>
            </w:r>
            <w:r>
              <w:rPr>
                <w:rFonts w:ascii="Sylfaen" w:hAnsi="Sylfaen"/>
                <w:sz w:val="18"/>
                <w:szCs w:val="16"/>
              </w:rPr>
              <w:t xml:space="preserve"> лота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DD69D6" w:rsidRPr="00BB1DE2" w:rsidRDefault="00DD69D6" w:rsidP="00391B1D">
            <w:pPr>
              <w:widowControl w:val="0"/>
              <w:jc w:val="center"/>
              <w:rPr>
                <w:rFonts w:ascii="Sylfaen" w:hAnsi="Sylfaen"/>
                <w:sz w:val="18"/>
                <w:szCs w:val="16"/>
                <w:lang w:val="ru-RU" w:bidi="ru-RU"/>
              </w:rPr>
            </w:pPr>
            <w:r w:rsidRPr="00BB1DE2">
              <w:rPr>
                <w:rFonts w:ascii="Sylfaen" w:hAnsi="Sylfaen"/>
                <w:sz w:val="18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>
              <w:rPr>
                <w:rFonts w:ascii="Sylfaen" w:hAnsi="Sylfaen"/>
                <w:sz w:val="18"/>
                <w:szCs w:val="16"/>
              </w:rPr>
              <w:t>CPV</w:t>
            </w:r>
            <w:r w:rsidRPr="00BB1DE2">
              <w:rPr>
                <w:rFonts w:ascii="Sylfaen" w:hAnsi="Sylfaen"/>
                <w:sz w:val="18"/>
                <w:szCs w:val="16"/>
                <w:lang w:val="ru-RU"/>
              </w:rPr>
              <w:t>)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 xml:space="preserve">наименование 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ind w:left="-108" w:right="-59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ind w:left="-48" w:right="-108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76451B" w:rsidRDefault="0076451B" w:rsidP="00391B1D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76451B" w:rsidRDefault="0076451B" w:rsidP="00391B1D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DD69D6" w:rsidRPr="00422CB1" w:rsidRDefault="0076451B" w:rsidP="0076451B">
            <w:pPr>
              <w:rPr>
                <w:rFonts w:ascii="Sylfaen" w:hAnsi="Sylfaen"/>
                <w:sz w:val="18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о</w:t>
            </w:r>
            <w:r w:rsidR="00422CB1" w:rsidRPr="00422CB1">
              <w:rPr>
                <w:rFonts w:ascii="Sylfaen" w:hAnsi="Sylfaen"/>
                <w:sz w:val="16"/>
                <w:szCs w:val="16"/>
              </w:rPr>
              <w:t>риентировочная цена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6"/>
              </w:rPr>
              <w:t>общий объем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6"/>
              </w:rPr>
              <w:t>поставки</w:t>
            </w:r>
          </w:p>
        </w:tc>
      </w:tr>
      <w:tr w:rsidR="00DD69D6" w:rsidRPr="00042A16" w:rsidTr="00301BA8">
        <w:trPr>
          <w:trHeight w:val="794"/>
        </w:trPr>
        <w:tc>
          <w:tcPr>
            <w:tcW w:w="959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992" w:type="dxa"/>
            <w:vMerge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D69D6" w:rsidRPr="00042A16" w:rsidRDefault="00DD69D6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ind w:left="-108" w:right="-108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адрес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ind w:left="-46" w:right="-84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подлежащее поставке количество товара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69D6" w:rsidRDefault="00DD69D6" w:rsidP="00391B1D">
            <w:pPr>
              <w:widowControl w:val="0"/>
              <w:ind w:left="-132" w:right="-129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срок</w:t>
            </w:r>
            <w:r>
              <w:rPr>
                <w:rStyle w:val="a8"/>
                <w:rFonts w:ascii="Sylfaen" w:hAnsi="Sylfaen"/>
                <w:sz w:val="18"/>
                <w:szCs w:val="16"/>
              </w:rPr>
              <w:footnoteReference w:customMarkFollows="1" w:id="1"/>
              <w:t>***</w:t>
            </w:r>
          </w:p>
        </w:tc>
      </w:tr>
      <w:tr w:rsidR="00566103" w:rsidRPr="00CF523E" w:rsidTr="00E215CF">
        <w:trPr>
          <w:trHeight w:val="439"/>
        </w:trPr>
        <w:tc>
          <w:tcPr>
            <w:tcW w:w="959" w:type="dxa"/>
            <w:shd w:val="clear" w:color="auto" w:fill="auto"/>
          </w:tcPr>
          <w:p w:rsidR="00566103" w:rsidRPr="000C61F0" w:rsidRDefault="00566103" w:rsidP="0056610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566103" w:rsidRDefault="00566103" w:rsidP="0056610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33671125</w:t>
            </w:r>
          </w:p>
        </w:tc>
        <w:tc>
          <w:tcPr>
            <w:tcW w:w="3261" w:type="dxa"/>
            <w:shd w:val="clear" w:color="auto" w:fill="auto"/>
          </w:tcPr>
          <w:p w:rsidR="00566103" w:rsidRPr="00CA3282" w:rsidRDefault="00566103" w:rsidP="00566103">
            <w:pPr>
              <w:rPr>
                <w:rFonts w:ascii="Calibri" w:hAnsi="Calibri" w:cs="Calibri"/>
                <w:color w:val="000000"/>
              </w:rPr>
            </w:pPr>
            <w:r w:rsidRPr="00CA3282">
              <w:rPr>
                <w:rFonts w:ascii="Calibri" w:hAnsi="Calibri" w:cs="Calibri"/>
                <w:color w:val="000000"/>
              </w:rPr>
              <w:t>Амброксол  30мг</w:t>
            </w:r>
          </w:p>
        </w:tc>
        <w:tc>
          <w:tcPr>
            <w:tcW w:w="2835" w:type="dxa"/>
            <w:shd w:val="clear" w:color="auto" w:fill="auto"/>
          </w:tcPr>
          <w:p w:rsidR="00566103" w:rsidRPr="00CA3282" w:rsidRDefault="00566103" w:rsidP="00566103">
            <w:pPr>
              <w:rPr>
                <w:rFonts w:ascii="Calibri" w:hAnsi="Calibri" w:cs="Calibri"/>
                <w:color w:val="000000"/>
              </w:rPr>
            </w:pPr>
            <w:r w:rsidRPr="00CA3282">
              <w:rPr>
                <w:rFonts w:ascii="Calibri" w:hAnsi="Calibri" w:cs="Calibri"/>
                <w:color w:val="000000"/>
              </w:rPr>
              <w:t>Амброксол  30мг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6103" w:rsidRPr="000E68A2" w:rsidRDefault="00566103" w:rsidP="00566103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таблетка</w:t>
            </w:r>
          </w:p>
        </w:tc>
        <w:tc>
          <w:tcPr>
            <w:tcW w:w="992" w:type="dxa"/>
          </w:tcPr>
          <w:p w:rsidR="00566103" w:rsidRDefault="00566103" w:rsidP="0056610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6103" w:rsidRDefault="00566103" w:rsidP="0056610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566103" w:rsidRDefault="00566103" w:rsidP="00566103">
            <w:pPr>
              <w:rPr>
                <w:rFonts w:ascii="Sylfaen" w:hAnsi="Sylfaen"/>
                <w:sz w:val="18"/>
                <w:szCs w:val="18"/>
              </w:rPr>
            </w:pPr>
            <w:r w:rsidRPr="00E47708">
              <w:rPr>
                <w:rFonts w:ascii="Sylfaen" w:hAnsi="Sylfaen"/>
                <w:sz w:val="18"/>
                <w:szCs w:val="18"/>
                <w:lang w:val="ru-RU"/>
              </w:rPr>
              <w:t xml:space="preserve">Ширакский марз, г. Артик ул. </w:t>
            </w:r>
            <w:r>
              <w:rPr>
                <w:rFonts w:ascii="Sylfaen" w:hAnsi="Sylfaen"/>
                <w:sz w:val="18"/>
                <w:szCs w:val="18"/>
              </w:rPr>
              <w:t>Баграмяна 2</w:t>
            </w:r>
          </w:p>
          <w:p w:rsidR="00566103" w:rsidRDefault="00566103" w:rsidP="00566103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566103" w:rsidRDefault="00566103" w:rsidP="00566103">
            <w:pPr>
              <w:rPr>
                <w:rFonts w:ascii="GHEA Grapalat" w:hAnsi="GHEA Grapalat"/>
                <w:color w:val="000000"/>
                <w:sz w:val="18"/>
                <w:szCs w:val="16"/>
              </w:rPr>
            </w:pPr>
            <w:r>
              <w:rPr>
                <w:rFonts w:ascii="GHEA Grapalat" w:hAnsi="GHEA Grapalat"/>
                <w:color w:val="000000"/>
                <w:sz w:val="18"/>
                <w:szCs w:val="16"/>
              </w:rPr>
              <w:t>Согласно заказу</w:t>
            </w:r>
          </w:p>
          <w:p w:rsidR="00566103" w:rsidRPr="005C3F77" w:rsidRDefault="00566103" w:rsidP="00566103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66103" w:rsidRPr="00E47708" w:rsidRDefault="00566103" w:rsidP="0056610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hAnsi="Sylfaen"/>
                <w:sz w:val="20"/>
                <w:szCs w:val="18"/>
                <w:lang w:val="ru-RU"/>
              </w:rPr>
            </w:pPr>
            <w:proofErr w:type="gramStart"/>
            <w:r w:rsidRPr="00E47708">
              <w:rPr>
                <w:rFonts w:ascii="Sylfaen" w:hAnsi="Sylfaen"/>
                <w:sz w:val="20"/>
                <w:szCs w:val="18"/>
                <w:lang w:val="ru-RU"/>
              </w:rPr>
              <w:t>В 202</w:t>
            </w:r>
            <w:r>
              <w:rPr>
                <w:rFonts w:ascii="Sylfaen" w:hAnsi="Sylfaen"/>
                <w:sz w:val="20"/>
                <w:szCs w:val="18"/>
                <w:lang w:val="ru-RU"/>
              </w:rPr>
              <w:t>6</w:t>
            </w:r>
            <w:r w:rsidRPr="00E47708">
              <w:rPr>
                <w:rFonts w:ascii="Sylfaen" w:hAnsi="Sylfaen"/>
                <w:sz w:val="20"/>
                <w:szCs w:val="18"/>
                <w:lang w:val="ru-RU"/>
              </w:rPr>
              <w:t xml:space="preserve"> году поставка продукции будет осуществляться после заключения договора, при условии предоставления денежных средств, через 20 календарных дней со дня вступления в силу договора между сторонами, для 1-го этапа/при несогласии поставщика доставить </w:t>
            </w:r>
            <w:r w:rsidRPr="00E47708">
              <w:rPr>
                <w:rFonts w:ascii="Sylfaen" w:hAnsi="Sylfaen"/>
                <w:sz w:val="20"/>
                <w:szCs w:val="18"/>
                <w:lang w:val="ru-RU"/>
              </w:rPr>
              <w:lastRenderedPageBreak/>
              <w:t>раньше/, в случае остальных этапов, каждый раз после получения заказа от Заказчика в течение 3 рабочих дней</w:t>
            </w:r>
            <w:proofErr w:type="gramEnd"/>
          </w:p>
          <w:p w:rsidR="00566103" w:rsidRPr="00E47708" w:rsidRDefault="00566103" w:rsidP="00566103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33671114</w:t>
            </w:r>
          </w:p>
        </w:tc>
        <w:tc>
          <w:tcPr>
            <w:tcW w:w="3261" w:type="dxa"/>
            <w:shd w:val="clear" w:color="auto" w:fill="auto"/>
          </w:tcPr>
          <w:p w:rsidR="00F66997" w:rsidRPr="00DD69D6" w:rsidRDefault="00F66997" w:rsidP="00F66997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CA3282">
              <w:rPr>
                <w:rFonts w:ascii="Calibri" w:hAnsi="Calibri" w:cs="Calibri"/>
                <w:color w:val="000000"/>
              </w:rPr>
              <w:t xml:space="preserve">Аминофиллин </w:t>
            </w:r>
            <w:r>
              <w:rPr>
                <w:rFonts w:ascii="Calibri" w:hAnsi="Calibri" w:cs="Calibri"/>
                <w:color w:val="000000"/>
              </w:rPr>
              <w:t>24</w:t>
            </w:r>
            <w:r w:rsidRPr="00CA3282">
              <w:rPr>
                <w:rFonts w:ascii="Calibri" w:hAnsi="Calibri" w:cs="Calibri"/>
                <w:color w:val="000000"/>
              </w:rPr>
              <w:t xml:space="preserve"> мг</w:t>
            </w:r>
            <w:r>
              <w:rPr>
                <w:rFonts w:ascii="Calibri" w:hAnsi="Calibri" w:cs="Calibri"/>
                <w:color w:val="000000"/>
                <w:lang w:val="ru-RU"/>
              </w:rPr>
              <w:t>/мл 5мл</w:t>
            </w:r>
          </w:p>
        </w:tc>
        <w:tc>
          <w:tcPr>
            <w:tcW w:w="2835" w:type="dxa"/>
            <w:shd w:val="clear" w:color="auto" w:fill="auto"/>
          </w:tcPr>
          <w:p w:rsidR="00F66997" w:rsidRPr="00DD69D6" w:rsidRDefault="00F66997" w:rsidP="00F66997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CA3282">
              <w:rPr>
                <w:rFonts w:ascii="Calibri" w:hAnsi="Calibri" w:cs="Calibri"/>
                <w:color w:val="000000"/>
              </w:rPr>
              <w:t xml:space="preserve">Аминофиллин </w:t>
            </w:r>
            <w:r>
              <w:rPr>
                <w:rFonts w:ascii="Calibri" w:hAnsi="Calibri" w:cs="Calibri"/>
                <w:color w:val="000000"/>
              </w:rPr>
              <w:t>24</w:t>
            </w:r>
            <w:r w:rsidRPr="00CA3282">
              <w:rPr>
                <w:rFonts w:ascii="Calibri" w:hAnsi="Calibri" w:cs="Calibri"/>
                <w:color w:val="000000"/>
              </w:rPr>
              <w:t xml:space="preserve"> мг</w:t>
            </w:r>
            <w:r>
              <w:rPr>
                <w:rFonts w:ascii="Calibri" w:hAnsi="Calibri" w:cs="Calibri"/>
                <w:color w:val="000000"/>
                <w:lang w:val="ru-RU"/>
              </w:rPr>
              <w:t>/мл 5мл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DD69D6" w:rsidRDefault="00F66997" w:rsidP="00F66997">
            <w:pPr>
              <w:jc w:val="center"/>
              <w:rPr>
                <w:rFonts w:ascii="GHEA Grapalat" w:hAnsi="GHEA Grapalat" w:cs="Arial"/>
                <w:sz w:val="18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7012D4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76000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33611350</w:t>
            </w:r>
          </w:p>
        </w:tc>
        <w:tc>
          <w:tcPr>
            <w:tcW w:w="3261" w:type="dxa"/>
            <w:shd w:val="clear" w:color="auto" w:fill="auto"/>
          </w:tcPr>
          <w:p w:rsidR="00F66997" w:rsidRPr="0061262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61262A">
              <w:rPr>
                <w:rFonts w:ascii="GHEA Grapalat" w:hAnsi="GHEA Grapalat"/>
                <w:sz w:val="20"/>
                <w:lang w:val="ru-RU"/>
              </w:rPr>
              <w:t>Аскорбиновая кислота 50 мг / мл, 2 мл</w:t>
            </w:r>
          </w:p>
        </w:tc>
        <w:tc>
          <w:tcPr>
            <w:tcW w:w="2835" w:type="dxa"/>
            <w:shd w:val="clear" w:color="auto" w:fill="auto"/>
          </w:tcPr>
          <w:p w:rsidR="00F66997" w:rsidRPr="0061262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61262A">
              <w:rPr>
                <w:rFonts w:ascii="GHEA Grapalat" w:hAnsi="GHEA Grapalat"/>
                <w:sz w:val="20"/>
                <w:lang w:val="ru-RU"/>
              </w:rPr>
              <w:t>Аскорбиновая кислота 50 мг / мл,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262A">
              <w:rPr>
                <w:rFonts w:ascii="GHEA Grapalat" w:hAnsi="GHEA Grapalat" w:cs="Arial"/>
                <w:sz w:val="20"/>
                <w:szCs w:val="20"/>
                <w:lang w:val="ru-RU"/>
              </w:rPr>
              <w:br/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160000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33631370</w:t>
            </w:r>
          </w:p>
        </w:tc>
        <w:tc>
          <w:tcPr>
            <w:tcW w:w="3261" w:type="dxa"/>
            <w:shd w:val="clear" w:color="auto" w:fill="auto"/>
          </w:tcPr>
          <w:p w:rsidR="00F66997" w:rsidRPr="0061262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61262A">
              <w:rPr>
                <w:rFonts w:ascii="GHEA Grapalat" w:hAnsi="GHEA Grapalat"/>
                <w:sz w:val="20"/>
                <w:lang w:val="ru-RU"/>
              </w:rPr>
              <w:t>Атракуриум (безилат атракурия) 10 мг / мл 5 мл</w:t>
            </w:r>
          </w:p>
        </w:tc>
        <w:tc>
          <w:tcPr>
            <w:tcW w:w="2835" w:type="dxa"/>
            <w:shd w:val="clear" w:color="auto" w:fill="auto"/>
          </w:tcPr>
          <w:p w:rsidR="00F66997" w:rsidRPr="0061262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61262A">
              <w:rPr>
                <w:rFonts w:ascii="GHEA Grapalat" w:hAnsi="GHEA Grapalat"/>
                <w:sz w:val="20"/>
                <w:lang w:val="ru-RU"/>
              </w:rPr>
              <w:t>Атракуриум (безилат атракурия) 10 мг / мл 5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262A">
              <w:rPr>
                <w:rFonts w:ascii="GHEA Grapalat" w:hAnsi="GHEA Grapalat" w:cs="Arial"/>
                <w:sz w:val="20"/>
                <w:szCs w:val="20"/>
                <w:lang w:val="ru-RU"/>
              </w:rPr>
              <w:br/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260000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33611130</w:t>
            </w:r>
          </w:p>
        </w:tc>
        <w:tc>
          <w:tcPr>
            <w:tcW w:w="3261" w:type="dxa"/>
            <w:shd w:val="clear" w:color="auto" w:fill="auto"/>
          </w:tcPr>
          <w:p w:rsidR="00F66997" w:rsidRPr="0061262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61262A">
              <w:rPr>
                <w:rFonts w:ascii="GHEA Grapalat" w:hAnsi="GHEA Grapalat"/>
                <w:sz w:val="20"/>
                <w:lang w:val="ru-RU"/>
              </w:rPr>
              <w:t>Атропин (сульфат атропина) 1 мг / мл, 1 мл</w:t>
            </w:r>
          </w:p>
        </w:tc>
        <w:tc>
          <w:tcPr>
            <w:tcW w:w="2835" w:type="dxa"/>
            <w:shd w:val="clear" w:color="auto" w:fill="auto"/>
          </w:tcPr>
          <w:p w:rsidR="00F66997" w:rsidRPr="0061262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61262A">
              <w:rPr>
                <w:rFonts w:ascii="GHEA Grapalat" w:hAnsi="GHEA Grapalat"/>
                <w:sz w:val="20"/>
                <w:lang w:val="ru-RU"/>
              </w:rPr>
              <w:t>Атропин (сульфат атропина) 1 мг / мл, 1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262A">
              <w:rPr>
                <w:rFonts w:ascii="GHEA Grapalat" w:hAnsi="GHEA Grapalat" w:cs="Arial"/>
                <w:sz w:val="20"/>
                <w:szCs w:val="20"/>
                <w:lang w:val="ru-RU"/>
              </w:rPr>
              <w:br/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B57DB8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042A16" w:rsidRDefault="00F66997" w:rsidP="00F6699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33691140</w:t>
            </w:r>
          </w:p>
        </w:tc>
        <w:tc>
          <w:tcPr>
            <w:tcW w:w="3261" w:type="dxa"/>
            <w:shd w:val="clear" w:color="auto" w:fill="auto"/>
          </w:tcPr>
          <w:p w:rsidR="00F66997" w:rsidRDefault="00F66997" w:rsidP="00F669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Ацетилцистеин 200 мг</w:t>
            </w:r>
          </w:p>
        </w:tc>
        <w:tc>
          <w:tcPr>
            <w:tcW w:w="2835" w:type="dxa"/>
            <w:shd w:val="clear" w:color="auto" w:fill="auto"/>
          </w:tcPr>
          <w:p w:rsidR="00F66997" w:rsidRDefault="00F66997" w:rsidP="00F669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Ацетилцистеин 200 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042A16" w:rsidRDefault="00F66997" w:rsidP="00F6699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33621440</w:t>
            </w:r>
          </w:p>
        </w:tc>
        <w:tc>
          <w:tcPr>
            <w:tcW w:w="3261" w:type="dxa"/>
            <w:shd w:val="clear" w:color="auto" w:fill="auto"/>
          </w:tcPr>
          <w:p w:rsidR="00F66997" w:rsidRPr="00CE18CA" w:rsidRDefault="00F66997" w:rsidP="00F66997">
            <w:pPr>
              <w:rPr>
                <w:rFonts w:ascii="GHEA Grapalat" w:hAnsi="GHEA Grapalat"/>
                <w:sz w:val="20"/>
                <w:lang w:val="ru-RU" w:bidi="ru-RU"/>
              </w:rPr>
            </w:pPr>
            <w:r w:rsidRPr="00CE18CA">
              <w:rPr>
                <w:rFonts w:ascii="GHEA Grapalat" w:hAnsi="GHEA Grapalat"/>
                <w:sz w:val="20"/>
                <w:lang w:val="ru-RU"/>
              </w:rPr>
              <w:t>Бендазол (бендазола гидрохлорид) 10 мг / мл, 1 мл</w:t>
            </w:r>
          </w:p>
        </w:tc>
        <w:tc>
          <w:tcPr>
            <w:tcW w:w="2835" w:type="dxa"/>
            <w:shd w:val="clear" w:color="auto" w:fill="auto"/>
          </w:tcPr>
          <w:p w:rsidR="00F66997" w:rsidRPr="00CE18CA" w:rsidRDefault="00F66997" w:rsidP="00F66997">
            <w:pPr>
              <w:rPr>
                <w:rFonts w:ascii="GHEA Grapalat" w:hAnsi="GHEA Grapalat"/>
                <w:sz w:val="20"/>
                <w:lang w:val="ru-RU" w:bidi="ru-RU"/>
              </w:rPr>
            </w:pPr>
            <w:r w:rsidRPr="00CE18CA">
              <w:rPr>
                <w:rFonts w:ascii="GHEA Grapalat" w:hAnsi="GHEA Grapalat"/>
                <w:sz w:val="20"/>
                <w:lang w:val="ru-RU"/>
              </w:rPr>
              <w:t>Бендазол (бендазола гидрохлорид) 10 мг / мл, 1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bidi="ru-RU"/>
              </w:rPr>
            </w:pPr>
            <w:r w:rsidRPr="00CE18CA">
              <w:rPr>
                <w:rFonts w:ascii="GHEA Grapalat" w:hAnsi="GHEA Grapalat" w:cs="Arial"/>
                <w:sz w:val="20"/>
                <w:szCs w:val="20"/>
                <w:lang w:val="ru-RU"/>
              </w:rPr>
              <w:br/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19000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A665A0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042A16" w:rsidRDefault="00F66997" w:rsidP="00F6699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F66997" w:rsidRPr="00042A16" w:rsidTr="00E215CF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33691176</w:t>
            </w:r>
          </w:p>
        </w:tc>
        <w:tc>
          <w:tcPr>
            <w:tcW w:w="3261" w:type="dxa"/>
            <w:shd w:val="clear" w:color="auto" w:fill="auto"/>
          </w:tcPr>
          <w:p w:rsidR="00F66997" w:rsidRPr="00CE18C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CE18CA">
              <w:rPr>
                <w:rFonts w:ascii="GHEA Grapalat" w:hAnsi="GHEA Grapalat"/>
                <w:sz w:val="20"/>
                <w:lang w:val="ru-RU"/>
              </w:rPr>
              <w:t xml:space="preserve">бисопролол (бисопролола фумарат), периндоприл (периндоприл аргинин) </w:t>
            </w:r>
            <w:r w:rsidRPr="00CE18CA">
              <w:rPr>
                <w:rFonts w:ascii="GHEA Grapalat" w:hAnsi="GHEA Grapalat"/>
                <w:sz w:val="20"/>
                <w:lang w:val="ru-RU"/>
              </w:rPr>
              <w:lastRenderedPageBreak/>
              <w:t>10мг/10мг</w:t>
            </w:r>
          </w:p>
          <w:p w:rsidR="00F66997" w:rsidRPr="00CE18C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F66997" w:rsidRPr="00CE18C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CE18CA">
              <w:rPr>
                <w:rFonts w:ascii="GHEA Grapalat" w:hAnsi="GHEA Grapalat"/>
                <w:sz w:val="20"/>
                <w:lang w:val="ru-RU"/>
              </w:rPr>
              <w:lastRenderedPageBreak/>
              <w:t xml:space="preserve">бисопролол (бисопролола фумарат), периндоприл (периндоприл аргинин) </w:t>
            </w:r>
            <w:r w:rsidRPr="00CE18CA">
              <w:rPr>
                <w:rFonts w:ascii="GHEA Grapalat" w:hAnsi="GHEA Grapalat"/>
                <w:sz w:val="20"/>
                <w:lang w:val="ru-RU"/>
              </w:rPr>
              <w:lastRenderedPageBreak/>
              <w:t>10мг/10мг</w:t>
            </w:r>
          </w:p>
          <w:p w:rsidR="00F66997" w:rsidRPr="00CE18C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таблетка</w:t>
            </w:r>
          </w:p>
        </w:tc>
        <w:tc>
          <w:tcPr>
            <w:tcW w:w="992" w:type="dxa"/>
          </w:tcPr>
          <w:p w:rsidR="00F66997" w:rsidRPr="006E2C14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45000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042A16" w:rsidRDefault="00F66997" w:rsidP="00F6699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F66997" w:rsidRPr="00042A16" w:rsidTr="00E215CF">
        <w:trPr>
          <w:trHeight w:val="1528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33691176</w:t>
            </w:r>
          </w:p>
        </w:tc>
        <w:tc>
          <w:tcPr>
            <w:tcW w:w="3261" w:type="dxa"/>
            <w:shd w:val="clear" w:color="auto" w:fill="auto"/>
          </w:tcPr>
          <w:p w:rsidR="00F66997" w:rsidRPr="00CE18C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CE18CA">
              <w:rPr>
                <w:rFonts w:ascii="GHEA Grapalat" w:hAnsi="GHEA Grapalat"/>
                <w:sz w:val="20"/>
                <w:lang w:val="ru-RU"/>
              </w:rPr>
              <w:t>бисопролол (бисопролола фумарат), пери</w:t>
            </w:r>
            <w:r>
              <w:rPr>
                <w:rFonts w:ascii="GHEA Grapalat" w:hAnsi="GHEA Grapalat"/>
                <w:sz w:val="20"/>
                <w:lang w:val="ru-RU"/>
              </w:rPr>
              <w:t>ндоприл (периндоприл аргинин) 5</w:t>
            </w:r>
            <w:r w:rsidRPr="00CE18CA">
              <w:rPr>
                <w:rFonts w:ascii="GHEA Grapalat" w:hAnsi="GHEA Grapalat"/>
                <w:sz w:val="20"/>
                <w:lang w:val="ru-RU"/>
              </w:rPr>
              <w:t>мг/10мг</w:t>
            </w:r>
          </w:p>
        </w:tc>
        <w:tc>
          <w:tcPr>
            <w:tcW w:w="2835" w:type="dxa"/>
            <w:shd w:val="clear" w:color="auto" w:fill="auto"/>
          </w:tcPr>
          <w:p w:rsidR="00F66997" w:rsidRPr="00CE18C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CE18CA">
              <w:rPr>
                <w:rFonts w:ascii="GHEA Grapalat" w:hAnsi="GHEA Grapalat"/>
                <w:sz w:val="20"/>
                <w:lang w:val="ru-RU"/>
              </w:rPr>
              <w:t>бисопролол (бисопролола фумарат), пери</w:t>
            </w:r>
            <w:r>
              <w:rPr>
                <w:rFonts w:ascii="GHEA Grapalat" w:hAnsi="GHEA Grapalat"/>
                <w:sz w:val="20"/>
                <w:lang w:val="ru-RU"/>
              </w:rPr>
              <w:t>ндоприл (периндоприл аргинин) 5</w:t>
            </w:r>
            <w:r w:rsidRPr="00CE18CA">
              <w:rPr>
                <w:rFonts w:ascii="GHEA Grapalat" w:hAnsi="GHEA Grapalat"/>
                <w:sz w:val="20"/>
                <w:lang w:val="ru-RU"/>
              </w:rPr>
              <w:t>мг/10мг</w:t>
            </w:r>
          </w:p>
          <w:p w:rsidR="00F66997" w:rsidRPr="00CE18C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6E2C14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40500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042A16" w:rsidRDefault="00F66997" w:rsidP="00F6699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33661115</w:t>
            </w:r>
          </w:p>
        </w:tc>
        <w:tc>
          <w:tcPr>
            <w:tcW w:w="3261" w:type="dxa"/>
            <w:shd w:val="clear" w:color="auto" w:fill="auto"/>
          </w:tcPr>
          <w:p w:rsidR="00F66997" w:rsidRPr="00C5395D" w:rsidRDefault="00F66997" w:rsidP="00F66997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Бупивакаин (бупивакаина гидрохлорид) 5 мг / мл, 4 мл</w:t>
            </w:r>
          </w:p>
        </w:tc>
        <w:tc>
          <w:tcPr>
            <w:tcW w:w="2835" w:type="dxa"/>
            <w:shd w:val="clear" w:color="auto" w:fill="auto"/>
          </w:tcPr>
          <w:p w:rsidR="00F66997" w:rsidRPr="00C5395D" w:rsidRDefault="00F66997" w:rsidP="00F66997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Бупивакаин (бупивакаина гидрохлорид) 5 мг / мл, 4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br/>
              <w:t xml:space="preserve"> ампула</w:t>
            </w:r>
          </w:p>
        </w:tc>
        <w:tc>
          <w:tcPr>
            <w:tcW w:w="992" w:type="dxa"/>
          </w:tcPr>
          <w:p w:rsidR="00F66997" w:rsidRPr="0089684F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350000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355AC9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042A16" w:rsidRDefault="00F66997" w:rsidP="00F6699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33621200</w:t>
            </w:r>
          </w:p>
        </w:tc>
        <w:tc>
          <w:tcPr>
            <w:tcW w:w="3261" w:type="dxa"/>
            <w:shd w:val="clear" w:color="auto" w:fill="auto"/>
          </w:tcPr>
          <w:p w:rsidR="00F66997" w:rsidRPr="00C5395D" w:rsidRDefault="00F66997" w:rsidP="00F66997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Ганглерон 1,5% 2 мл</w:t>
            </w:r>
          </w:p>
        </w:tc>
        <w:tc>
          <w:tcPr>
            <w:tcW w:w="2835" w:type="dxa"/>
            <w:shd w:val="clear" w:color="auto" w:fill="auto"/>
          </w:tcPr>
          <w:p w:rsidR="00F66997" w:rsidRPr="00C5395D" w:rsidRDefault="00F66997" w:rsidP="00F66997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Ганглерон 1,5%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br/>
              <w:t xml:space="preserve"> ампула</w:t>
            </w:r>
          </w:p>
        </w:tc>
        <w:tc>
          <w:tcPr>
            <w:tcW w:w="992" w:type="dxa"/>
          </w:tcPr>
          <w:p w:rsidR="00F66997" w:rsidRPr="00AC02E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042A16" w:rsidRDefault="00F66997" w:rsidP="00F6699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33621360</w:t>
            </w:r>
          </w:p>
        </w:tc>
        <w:tc>
          <w:tcPr>
            <w:tcW w:w="3261" w:type="dxa"/>
            <w:shd w:val="clear" w:color="auto" w:fill="auto"/>
          </w:tcPr>
          <w:p w:rsidR="00F66997" w:rsidRPr="00CE18C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CE18CA">
              <w:rPr>
                <w:rFonts w:ascii="GHEA Grapalat" w:hAnsi="GHEA Grapalat"/>
                <w:sz w:val="20"/>
                <w:lang w:val="ru-RU"/>
              </w:rPr>
              <w:t>Глицерина тринитрат (нитроглицерин), сублингвально 0,5 мг</w:t>
            </w:r>
          </w:p>
        </w:tc>
        <w:tc>
          <w:tcPr>
            <w:tcW w:w="2835" w:type="dxa"/>
            <w:shd w:val="clear" w:color="auto" w:fill="auto"/>
          </w:tcPr>
          <w:p w:rsidR="00F66997" w:rsidRPr="00CE18C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CE18CA">
              <w:rPr>
                <w:rFonts w:ascii="GHEA Grapalat" w:hAnsi="GHEA Grapalat"/>
                <w:sz w:val="20"/>
                <w:lang w:val="ru-RU"/>
              </w:rPr>
              <w:t>Глицерина тринитрат (нитроглицерин), сублингвально 0,5 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537338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2400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1A398B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240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042A16" w:rsidRDefault="00F66997" w:rsidP="00F6699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33621360</w:t>
            </w:r>
          </w:p>
        </w:tc>
        <w:tc>
          <w:tcPr>
            <w:tcW w:w="3261" w:type="dxa"/>
            <w:shd w:val="clear" w:color="auto" w:fill="auto"/>
          </w:tcPr>
          <w:p w:rsidR="00F66997" w:rsidRPr="00CE18C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CE18CA">
              <w:rPr>
                <w:rFonts w:ascii="GHEA Grapalat" w:hAnsi="GHEA Grapalat"/>
                <w:sz w:val="20"/>
                <w:lang w:val="ru-RU"/>
              </w:rPr>
              <w:t>Глицерина тринитрат / нитроглицерин /, раствор для инъекций 10 мг / мл 2 мл</w:t>
            </w:r>
          </w:p>
        </w:tc>
        <w:tc>
          <w:tcPr>
            <w:tcW w:w="2835" w:type="dxa"/>
            <w:shd w:val="clear" w:color="auto" w:fill="auto"/>
          </w:tcPr>
          <w:p w:rsidR="00F66997" w:rsidRPr="00CE18CA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CE18CA">
              <w:rPr>
                <w:rFonts w:ascii="GHEA Grapalat" w:hAnsi="GHEA Grapalat"/>
                <w:sz w:val="20"/>
                <w:lang w:val="ru-RU"/>
              </w:rPr>
              <w:t>Глицерина тринитрат / нитроглицерин /, раствор для инъекций 10 мг / мл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89684F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180000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042A16" w:rsidRDefault="00F66997" w:rsidP="00F6699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33661153</w:t>
            </w:r>
          </w:p>
        </w:tc>
        <w:tc>
          <w:tcPr>
            <w:tcW w:w="3261" w:type="dxa"/>
            <w:shd w:val="clear" w:color="auto" w:fill="auto"/>
          </w:tcPr>
          <w:p w:rsidR="00F66997" w:rsidRPr="00C5395D" w:rsidRDefault="00F66997" w:rsidP="00F66997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Дексаметазон 4 мг / мл, 1 мл</w:t>
            </w:r>
          </w:p>
        </w:tc>
        <w:tc>
          <w:tcPr>
            <w:tcW w:w="2835" w:type="dxa"/>
            <w:shd w:val="clear" w:color="auto" w:fill="auto"/>
          </w:tcPr>
          <w:p w:rsidR="00F66997" w:rsidRPr="00C5395D" w:rsidRDefault="00F66997" w:rsidP="00F66997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Дексаметазон 4 мг / мл, 1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1F1770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174000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042A16" w:rsidRDefault="00F66997" w:rsidP="00F6699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33661153</w:t>
            </w:r>
          </w:p>
        </w:tc>
        <w:tc>
          <w:tcPr>
            <w:tcW w:w="3261" w:type="dxa"/>
            <w:shd w:val="clear" w:color="auto" w:fill="auto"/>
          </w:tcPr>
          <w:p w:rsidR="00F66997" w:rsidRPr="000F6920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0F6920">
              <w:rPr>
                <w:rFonts w:ascii="GHEA Grapalat" w:hAnsi="GHEA Grapalat"/>
                <w:sz w:val="20"/>
                <w:lang w:val="ru-RU"/>
              </w:rPr>
              <w:t>Дексаметазон капли 1 мг / мл, 5 мл</w:t>
            </w:r>
          </w:p>
        </w:tc>
        <w:tc>
          <w:tcPr>
            <w:tcW w:w="2835" w:type="dxa"/>
            <w:shd w:val="clear" w:color="auto" w:fill="auto"/>
          </w:tcPr>
          <w:p w:rsidR="00F66997" w:rsidRPr="000F6920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0F6920">
              <w:rPr>
                <w:rFonts w:ascii="GHEA Grapalat" w:hAnsi="GHEA Grapalat"/>
                <w:sz w:val="20"/>
                <w:lang w:val="ru-RU"/>
              </w:rPr>
              <w:t>Дексаметазон капли 1 мг / мл, 5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:rsidR="00F66997" w:rsidRPr="001C77FB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042A16" w:rsidRDefault="00F66997" w:rsidP="00F6699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33621250</w:t>
            </w:r>
          </w:p>
        </w:tc>
        <w:tc>
          <w:tcPr>
            <w:tcW w:w="3261" w:type="dxa"/>
            <w:shd w:val="clear" w:color="auto" w:fill="auto"/>
          </w:tcPr>
          <w:p w:rsidR="00F66997" w:rsidRPr="000F6920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0F6920">
              <w:rPr>
                <w:rFonts w:ascii="GHEA Grapalat" w:hAnsi="GHEA Grapalat"/>
                <w:sz w:val="20"/>
                <w:lang w:val="ru-RU"/>
              </w:rPr>
              <w:t>Декстран (декстран 40) 100 мг / мл, 500 мл</w:t>
            </w:r>
          </w:p>
        </w:tc>
        <w:tc>
          <w:tcPr>
            <w:tcW w:w="2835" w:type="dxa"/>
            <w:shd w:val="clear" w:color="auto" w:fill="auto"/>
          </w:tcPr>
          <w:p w:rsidR="00F66997" w:rsidRPr="000F6920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0F6920">
              <w:rPr>
                <w:rFonts w:ascii="GHEA Grapalat" w:hAnsi="GHEA Grapalat"/>
                <w:sz w:val="20"/>
                <w:lang w:val="ru-RU"/>
              </w:rPr>
              <w:t>Декстран (декстран 40) 100 мг / мл, 500 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пакет</w:t>
            </w:r>
          </w:p>
        </w:tc>
        <w:tc>
          <w:tcPr>
            <w:tcW w:w="992" w:type="dxa"/>
          </w:tcPr>
          <w:p w:rsidR="00F66997" w:rsidRPr="00025FE3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8F26A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042A16" w:rsidRDefault="00F66997" w:rsidP="00F6699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33691727</w:t>
            </w:r>
          </w:p>
        </w:tc>
        <w:tc>
          <w:tcPr>
            <w:tcW w:w="3261" w:type="dxa"/>
            <w:shd w:val="clear" w:color="auto" w:fill="auto"/>
          </w:tcPr>
          <w:p w:rsidR="00F66997" w:rsidRPr="000F6920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0F6920">
              <w:rPr>
                <w:rFonts w:ascii="GHEA Grapalat" w:hAnsi="GHEA Grapalat"/>
                <w:sz w:val="20"/>
                <w:lang w:val="ru-RU"/>
              </w:rPr>
              <w:t xml:space="preserve">Декстроза (декстромоногидрат) </w:t>
            </w:r>
            <w:r w:rsidRPr="000F6920">
              <w:rPr>
                <w:rFonts w:ascii="GHEA Grapalat" w:hAnsi="GHEA Grapalat"/>
                <w:sz w:val="20"/>
                <w:lang w:val="ru-RU"/>
              </w:rPr>
              <w:lastRenderedPageBreak/>
              <w:t>50 мг / мл, 500 мл</w:t>
            </w:r>
          </w:p>
        </w:tc>
        <w:tc>
          <w:tcPr>
            <w:tcW w:w="2835" w:type="dxa"/>
            <w:shd w:val="clear" w:color="auto" w:fill="auto"/>
          </w:tcPr>
          <w:p w:rsidR="00F66997" w:rsidRPr="000F6920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0F6920">
              <w:rPr>
                <w:rFonts w:ascii="GHEA Grapalat" w:hAnsi="GHEA Grapalat"/>
                <w:sz w:val="20"/>
                <w:lang w:val="ru-RU"/>
              </w:rPr>
              <w:lastRenderedPageBreak/>
              <w:t xml:space="preserve">Декстроза (декстромоногидрат) 50 мг / </w:t>
            </w:r>
            <w:r w:rsidRPr="000F6920">
              <w:rPr>
                <w:rFonts w:ascii="GHEA Grapalat" w:hAnsi="GHEA Grapalat"/>
                <w:sz w:val="20"/>
                <w:lang w:val="ru-RU"/>
              </w:rPr>
              <w:lastRenderedPageBreak/>
              <w:t>мл, 500 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пакет</w:t>
            </w:r>
          </w:p>
        </w:tc>
        <w:tc>
          <w:tcPr>
            <w:tcW w:w="992" w:type="dxa"/>
          </w:tcPr>
          <w:p w:rsidR="00F66997" w:rsidRPr="001014DD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175000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8F26A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042A16" w:rsidRDefault="00F66997" w:rsidP="00F66997">
            <w:pPr>
              <w:jc w:val="center"/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042A16" w:rsidRDefault="00F66997" w:rsidP="00F66997">
            <w:pPr>
              <w:rPr>
                <w:rFonts w:ascii="GHEA Grapalat" w:hAnsi="GHEA Grapalat" w:cs="Arial"/>
                <w:sz w:val="12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042A16" w:rsidRDefault="00F66997" w:rsidP="00F66997">
            <w:pPr>
              <w:rPr>
                <w:rFonts w:ascii="GHEA Grapalat" w:hAnsi="GHEA Grapalat" w:cs="Calibri"/>
                <w:sz w:val="12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33691727</w:t>
            </w:r>
          </w:p>
        </w:tc>
        <w:tc>
          <w:tcPr>
            <w:tcW w:w="3261" w:type="dxa"/>
            <w:shd w:val="clear" w:color="auto" w:fill="auto"/>
          </w:tcPr>
          <w:p w:rsidR="00F66997" w:rsidRPr="000F6920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0F6920">
              <w:rPr>
                <w:rFonts w:ascii="GHEA Grapalat" w:hAnsi="GHEA Grapalat"/>
                <w:sz w:val="20"/>
                <w:lang w:val="ru-RU"/>
              </w:rPr>
              <w:t>Декстроза (декстромоногидрат) 50 мг / мл, 250 мл</w:t>
            </w:r>
          </w:p>
        </w:tc>
        <w:tc>
          <w:tcPr>
            <w:tcW w:w="2835" w:type="dxa"/>
            <w:shd w:val="clear" w:color="auto" w:fill="auto"/>
          </w:tcPr>
          <w:p w:rsidR="00F66997" w:rsidRPr="000F6920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0F6920">
              <w:rPr>
                <w:rFonts w:ascii="GHEA Grapalat" w:hAnsi="GHEA Grapalat"/>
                <w:sz w:val="20"/>
                <w:lang w:val="ru-RU"/>
              </w:rPr>
              <w:t>Декстроза (декстромоногидрат) 50 мг / мл, 250 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пакет</w:t>
            </w:r>
          </w:p>
        </w:tc>
        <w:tc>
          <w:tcPr>
            <w:tcW w:w="992" w:type="dxa"/>
          </w:tcPr>
          <w:p w:rsidR="00F66997" w:rsidRPr="00B5184A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96000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8F26A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33631430</w:t>
            </w:r>
          </w:p>
        </w:tc>
        <w:tc>
          <w:tcPr>
            <w:tcW w:w="3261" w:type="dxa"/>
            <w:shd w:val="clear" w:color="auto" w:fill="auto"/>
          </w:tcPr>
          <w:p w:rsidR="00F66997" w:rsidRPr="00C5395D" w:rsidRDefault="00F66997" w:rsidP="00F66997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Декскетопрофен 25 мг / мл 2 мл</w:t>
            </w:r>
          </w:p>
        </w:tc>
        <w:tc>
          <w:tcPr>
            <w:tcW w:w="2835" w:type="dxa"/>
            <w:shd w:val="clear" w:color="auto" w:fill="auto"/>
          </w:tcPr>
          <w:p w:rsidR="00F66997" w:rsidRPr="00C5395D" w:rsidRDefault="00F66997" w:rsidP="00F66997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Декскетопрофен 25 мг / мл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0C125C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57000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8F26A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33661136</w:t>
            </w:r>
          </w:p>
        </w:tc>
        <w:tc>
          <w:tcPr>
            <w:tcW w:w="3261" w:type="dxa"/>
            <w:shd w:val="clear" w:color="auto" w:fill="auto"/>
          </w:tcPr>
          <w:p w:rsidR="00F66997" w:rsidRPr="00C5395D" w:rsidRDefault="00F66997" w:rsidP="00F66997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Диазепам 10 мг / 2 мл, 2 мл</w:t>
            </w:r>
          </w:p>
        </w:tc>
        <w:tc>
          <w:tcPr>
            <w:tcW w:w="2835" w:type="dxa"/>
            <w:shd w:val="clear" w:color="auto" w:fill="auto"/>
          </w:tcPr>
          <w:p w:rsidR="00F66997" w:rsidRPr="00C5395D" w:rsidRDefault="00F66997" w:rsidP="00F66997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Диазепам 10 мг / 2 мл,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0C125C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33631310</w:t>
            </w:r>
          </w:p>
        </w:tc>
        <w:tc>
          <w:tcPr>
            <w:tcW w:w="3261" w:type="dxa"/>
            <w:shd w:val="clear" w:color="auto" w:fill="auto"/>
          </w:tcPr>
          <w:p w:rsidR="00F66997" w:rsidRPr="000B0E71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0B0E71">
              <w:rPr>
                <w:rFonts w:ascii="GHEA Grapalat" w:hAnsi="GHEA Grapalat"/>
                <w:sz w:val="20"/>
                <w:lang w:val="ru-RU"/>
              </w:rPr>
              <w:t>Диклофенак (диклофенак натрия) 25 мг / мл, 3 мл</w:t>
            </w:r>
          </w:p>
        </w:tc>
        <w:tc>
          <w:tcPr>
            <w:tcW w:w="2835" w:type="dxa"/>
            <w:shd w:val="clear" w:color="auto" w:fill="auto"/>
          </w:tcPr>
          <w:p w:rsidR="00F66997" w:rsidRPr="000B0E71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0B0E71">
              <w:rPr>
                <w:rFonts w:ascii="GHEA Grapalat" w:hAnsi="GHEA Grapalat"/>
                <w:sz w:val="20"/>
                <w:lang w:val="ru-RU"/>
              </w:rPr>
              <w:t>Диклофенак (диклофенак натрия) 25 мг / мл, 3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7164E9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22500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33671130</w:t>
            </w:r>
          </w:p>
        </w:tc>
        <w:tc>
          <w:tcPr>
            <w:tcW w:w="3261" w:type="dxa"/>
            <w:shd w:val="clear" w:color="auto" w:fill="auto"/>
          </w:tcPr>
          <w:p w:rsidR="00F66997" w:rsidRPr="000B0E71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0B0E71">
              <w:rPr>
                <w:rFonts w:ascii="GHEA Grapalat" w:hAnsi="GHEA Grapalat"/>
                <w:sz w:val="20"/>
                <w:lang w:val="ru-RU"/>
              </w:rPr>
              <w:t>Дифенгидрамин (гидрохлорид дифенгидрамина) 10 мг / мл, 1 мл</w:t>
            </w:r>
          </w:p>
          <w:p w:rsidR="00F66997" w:rsidRPr="000B0E71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F66997" w:rsidRPr="000B0E71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0B0E71">
              <w:rPr>
                <w:rFonts w:ascii="GHEA Grapalat" w:hAnsi="GHEA Grapalat"/>
                <w:sz w:val="20"/>
                <w:lang w:val="ru-RU"/>
              </w:rPr>
              <w:t>Дифенгидрамин (гидрохлорид дифенгидрамина) 10 мг / мл, 1 мл</w:t>
            </w:r>
          </w:p>
          <w:p w:rsidR="00F66997" w:rsidRPr="000B0E71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7164E9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138000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470338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33611170</w:t>
            </w:r>
          </w:p>
        </w:tc>
        <w:tc>
          <w:tcPr>
            <w:tcW w:w="3261" w:type="dxa"/>
            <w:shd w:val="clear" w:color="auto" w:fill="auto"/>
          </w:tcPr>
          <w:p w:rsidR="00F66997" w:rsidRPr="000B0E71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0B0E71">
              <w:rPr>
                <w:rFonts w:ascii="GHEA Grapalat" w:hAnsi="GHEA Grapalat"/>
                <w:sz w:val="20"/>
                <w:lang w:val="ru-RU"/>
              </w:rPr>
              <w:t>Дротаверина гидрохлорид, 40 мг / 2 мл 2 мл</w:t>
            </w:r>
          </w:p>
        </w:tc>
        <w:tc>
          <w:tcPr>
            <w:tcW w:w="2835" w:type="dxa"/>
            <w:shd w:val="clear" w:color="auto" w:fill="auto"/>
          </w:tcPr>
          <w:p w:rsidR="00F66997" w:rsidRPr="000B0E71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0B0E71">
              <w:rPr>
                <w:rFonts w:ascii="GHEA Grapalat" w:hAnsi="GHEA Grapalat"/>
                <w:sz w:val="20"/>
                <w:lang w:val="ru-RU"/>
              </w:rPr>
              <w:t>Дротаверина гидрохлорид, 40 мг / 2 мл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972919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31200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89055E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33621400</w:t>
            </w:r>
          </w:p>
        </w:tc>
        <w:tc>
          <w:tcPr>
            <w:tcW w:w="3261" w:type="dxa"/>
            <w:shd w:val="clear" w:color="auto" w:fill="auto"/>
          </w:tcPr>
          <w:p w:rsidR="00F66997" w:rsidRPr="00C5395D" w:rsidRDefault="00F66997" w:rsidP="00F66997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Дофамин 40 мг / мл, 5 мл</w:t>
            </w:r>
          </w:p>
        </w:tc>
        <w:tc>
          <w:tcPr>
            <w:tcW w:w="2835" w:type="dxa"/>
            <w:shd w:val="clear" w:color="auto" w:fill="auto"/>
          </w:tcPr>
          <w:p w:rsidR="00F66997" w:rsidRPr="00C5395D" w:rsidRDefault="00F66997" w:rsidP="00F66997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Дофамин 40 мг / мл, 5 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972919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17000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Pr="00972919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20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33651127</w:t>
            </w:r>
          </w:p>
        </w:tc>
        <w:tc>
          <w:tcPr>
            <w:tcW w:w="3261" w:type="dxa"/>
            <w:shd w:val="clear" w:color="auto" w:fill="auto"/>
          </w:tcPr>
          <w:p w:rsidR="00F66997" w:rsidRPr="001F706F" w:rsidRDefault="00F66997" w:rsidP="00F66997">
            <w:pPr>
              <w:rPr>
                <w:rFonts w:ascii="GHEA Grapalat" w:hAnsi="GHEA Grapalat"/>
                <w:sz w:val="20"/>
              </w:rPr>
            </w:pPr>
            <w:r w:rsidRPr="001F706F">
              <w:rPr>
                <w:rFonts w:ascii="GHEA Grapalat" w:hAnsi="GHEA Grapalat"/>
                <w:sz w:val="20"/>
              </w:rPr>
              <w:t>доксициклин (гиклат доксициклина) 100 мг</w:t>
            </w:r>
          </w:p>
          <w:p w:rsidR="00F66997" w:rsidRPr="001F706F" w:rsidRDefault="00F66997" w:rsidP="00F6699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F66997" w:rsidRPr="001F706F" w:rsidRDefault="00F66997" w:rsidP="00F66997">
            <w:pPr>
              <w:rPr>
                <w:rFonts w:ascii="GHEA Grapalat" w:hAnsi="GHEA Grapalat"/>
                <w:sz w:val="20"/>
              </w:rPr>
            </w:pPr>
            <w:r w:rsidRPr="001F706F">
              <w:rPr>
                <w:rFonts w:ascii="GHEA Grapalat" w:hAnsi="GHEA Grapalat"/>
                <w:sz w:val="20"/>
              </w:rPr>
              <w:t>доксициклин (гиклат доксициклина) 100 мг</w:t>
            </w:r>
          </w:p>
          <w:p w:rsidR="00F66997" w:rsidRPr="001F706F" w:rsidRDefault="00F66997" w:rsidP="00F6699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2D4ED9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4300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spacing w:line="240" w:lineRule="auto"/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754D7D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33631250</w:t>
            </w:r>
          </w:p>
        </w:tc>
        <w:tc>
          <w:tcPr>
            <w:tcW w:w="3261" w:type="dxa"/>
            <w:shd w:val="clear" w:color="auto" w:fill="auto"/>
          </w:tcPr>
          <w:p w:rsidR="00F66997" w:rsidRPr="001F706F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1F706F">
              <w:rPr>
                <w:rFonts w:ascii="GHEA Grapalat" w:hAnsi="GHEA Grapalat"/>
                <w:sz w:val="20"/>
                <w:lang w:val="ru-RU"/>
              </w:rPr>
              <w:t>Этанол 960 мг / мл, пластиковый контейнер 1 л</w:t>
            </w:r>
          </w:p>
        </w:tc>
        <w:tc>
          <w:tcPr>
            <w:tcW w:w="2835" w:type="dxa"/>
            <w:shd w:val="clear" w:color="auto" w:fill="auto"/>
          </w:tcPr>
          <w:p w:rsidR="00F66997" w:rsidRPr="001F706F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1F706F">
              <w:rPr>
                <w:rFonts w:ascii="GHEA Grapalat" w:hAnsi="GHEA Grapalat"/>
                <w:sz w:val="20"/>
                <w:lang w:val="ru-RU"/>
              </w:rPr>
              <w:t>Этанол 960 мг / мл, пластиковый контейнер 1 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:rsidR="00F66997" w:rsidRPr="00955D1D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550000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54354E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8B73AC" w:rsidRDefault="00F66997" w:rsidP="00F66997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spacing w:line="240" w:lineRule="auto"/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754D7D" w:rsidTr="00E215CF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Pr="003B110D" w:rsidRDefault="00F66997" w:rsidP="00F66997">
            <w:pPr>
              <w:rPr>
                <w:rFonts w:ascii="Arial" w:hAnsi="Arial" w:cs="Arial"/>
                <w:sz w:val="20"/>
                <w:szCs w:val="20"/>
              </w:rPr>
            </w:pPr>
            <w:r w:rsidRPr="003B110D">
              <w:rPr>
                <w:rFonts w:ascii="Arial" w:hAnsi="Arial" w:cs="Arial"/>
                <w:sz w:val="20"/>
                <w:szCs w:val="20"/>
              </w:rPr>
              <w:t>33691216</w:t>
            </w:r>
          </w:p>
          <w:p w:rsidR="00F66997" w:rsidRPr="003B110D" w:rsidRDefault="00F66997" w:rsidP="00F669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:rsidR="00F66997" w:rsidRPr="00F952C0" w:rsidRDefault="00F66997" w:rsidP="00F6699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952C0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 xml:space="preserve">этилметилгидроксипиридина сукцинат 50мг/мл, 2мл  </w:t>
            </w:r>
          </w:p>
        </w:tc>
        <w:tc>
          <w:tcPr>
            <w:tcW w:w="2835" w:type="dxa"/>
            <w:shd w:val="clear" w:color="auto" w:fill="auto"/>
          </w:tcPr>
          <w:p w:rsidR="00F66997" w:rsidRPr="00F952C0" w:rsidRDefault="00F66997" w:rsidP="00F6699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952C0">
              <w:rPr>
                <w:rFonts w:ascii="Arial" w:hAnsi="Arial" w:cs="Arial"/>
                <w:sz w:val="20"/>
                <w:szCs w:val="20"/>
                <w:lang w:val="ru-RU"/>
              </w:rPr>
              <w:t xml:space="preserve">этилметилгидроксипиридина сукцинат 50мг/мл, 2мл  </w:t>
            </w:r>
          </w:p>
        </w:tc>
        <w:tc>
          <w:tcPr>
            <w:tcW w:w="992" w:type="dxa"/>
            <w:shd w:val="clear" w:color="auto" w:fill="auto"/>
          </w:tcPr>
          <w:p w:rsidR="00F66997" w:rsidRPr="003B110D" w:rsidRDefault="00F66997" w:rsidP="00F66997">
            <w:pPr>
              <w:rPr>
                <w:rFonts w:ascii="Arial" w:hAnsi="Arial" w:cs="Arial"/>
                <w:sz w:val="20"/>
                <w:szCs w:val="20"/>
              </w:rPr>
            </w:pPr>
            <w:r w:rsidRPr="003B110D">
              <w:rPr>
                <w:rFonts w:ascii="Arial" w:hAnsi="Arial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8B73AC" w:rsidRDefault="00F66997" w:rsidP="00F66997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spacing w:line="240" w:lineRule="auto"/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33621290</w:t>
            </w:r>
          </w:p>
        </w:tc>
        <w:tc>
          <w:tcPr>
            <w:tcW w:w="3261" w:type="dxa"/>
            <w:shd w:val="clear" w:color="auto" w:fill="auto"/>
          </w:tcPr>
          <w:p w:rsidR="00F66997" w:rsidRPr="001F706F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1F706F">
              <w:rPr>
                <w:rFonts w:ascii="GHEA Grapalat" w:hAnsi="GHEA Grapalat"/>
                <w:sz w:val="20"/>
                <w:lang w:val="ru-RU"/>
              </w:rPr>
              <w:t>Раствор адреналина гидрохлорида для инъекций 1,82 мг / мл, 1 мл</w:t>
            </w:r>
          </w:p>
        </w:tc>
        <w:tc>
          <w:tcPr>
            <w:tcW w:w="2835" w:type="dxa"/>
            <w:shd w:val="clear" w:color="auto" w:fill="auto"/>
          </w:tcPr>
          <w:p w:rsidR="00F66997" w:rsidRPr="001F706F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1F706F">
              <w:rPr>
                <w:rFonts w:ascii="GHEA Grapalat" w:hAnsi="GHEA Grapalat"/>
                <w:sz w:val="20"/>
                <w:lang w:val="ru-RU"/>
              </w:rPr>
              <w:t>Раствор адреналина гидрохлорида для инъекций 1,82 мг / мл, 1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BC0D22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14500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spacing w:line="240" w:lineRule="auto"/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33691202</w:t>
            </w:r>
          </w:p>
        </w:tc>
        <w:tc>
          <w:tcPr>
            <w:tcW w:w="3261" w:type="dxa"/>
            <w:shd w:val="clear" w:color="auto" w:fill="auto"/>
          </w:tcPr>
          <w:p w:rsidR="00F66997" w:rsidRPr="00C5395D" w:rsidRDefault="00F66997" w:rsidP="00F66997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этамзилат 250 мг / 2 мл, 2 мл</w:t>
            </w:r>
          </w:p>
        </w:tc>
        <w:tc>
          <w:tcPr>
            <w:tcW w:w="2835" w:type="dxa"/>
            <w:shd w:val="clear" w:color="auto" w:fill="auto"/>
          </w:tcPr>
          <w:p w:rsidR="00F66997" w:rsidRPr="00C5395D" w:rsidRDefault="00F66997" w:rsidP="00F66997">
            <w:pPr>
              <w:rPr>
                <w:rFonts w:ascii="GHEA Grapalat" w:hAnsi="GHEA Grapalat"/>
                <w:sz w:val="20"/>
              </w:rPr>
            </w:pPr>
            <w:r w:rsidRPr="00C5395D">
              <w:rPr>
                <w:rFonts w:ascii="GHEA Grapalat" w:hAnsi="GHEA Grapalat"/>
                <w:sz w:val="20"/>
              </w:rPr>
              <w:t>этамзилат 250 мг / 2 мл,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006BC1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274500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187FD2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33691190</w:t>
            </w:r>
          </w:p>
        </w:tc>
        <w:tc>
          <w:tcPr>
            <w:tcW w:w="3261" w:type="dxa"/>
            <w:shd w:val="clear" w:color="auto" w:fill="auto"/>
          </w:tcPr>
          <w:p w:rsidR="00F66997" w:rsidRPr="001F706F" w:rsidRDefault="00F66997" w:rsidP="00F66997">
            <w:pPr>
              <w:pStyle w:val="HTML"/>
              <w:shd w:val="clear" w:color="auto" w:fill="F8F9FA"/>
              <w:spacing w:line="540" w:lineRule="atLeast"/>
              <w:rPr>
                <w:rFonts w:ascii="GHEA Grapalat" w:eastAsiaTheme="minorEastAsia" w:hAnsi="GHEA Grapalat" w:cstheme="minorBidi"/>
                <w:szCs w:val="22"/>
                <w:lang w:eastAsia="en-US"/>
              </w:rPr>
            </w:pPr>
            <w:r w:rsidRPr="001F706F">
              <w:rPr>
                <w:rFonts w:ascii="GHEA Grapalat" w:eastAsiaTheme="minorEastAsia" w:hAnsi="GHEA Grapalat" w:cstheme="minorBidi"/>
                <w:szCs w:val="22"/>
                <w:lang w:eastAsia="en-US"/>
              </w:rPr>
              <w:t>Тиоктовая кислота 600мг/20мл 20мл</w:t>
            </w:r>
          </w:p>
          <w:p w:rsidR="00F66997" w:rsidRPr="001F706F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F66997" w:rsidRPr="001F706F" w:rsidRDefault="00F66997" w:rsidP="00F66997">
            <w:pPr>
              <w:pStyle w:val="HTML"/>
              <w:shd w:val="clear" w:color="auto" w:fill="F8F9FA"/>
              <w:spacing w:line="540" w:lineRule="atLeast"/>
              <w:rPr>
                <w:rFonts w:ascii="GHEA Grapalat" w:eastAsiaTheme="minorEastAsia" w:hAnsi="GHEA Grapalat" w:cstheme="minorBidi"/>
                <w:szCs w:val="22"/>
                <w:lang w:eastAsia="en-US"/>
              </w:rPr>
            </w:pPr>
            <w:r w:rsidRPr="001F706F">
              <w:rPr>
                <w:rFonts w:ascii="GHEA Grapalat" w:eastAsiaTheme="minorEastAsia" w:hAnsi="GHEA Grapalat" w:cstheme="minorBidi"/>
                <w:szCs w:val="22"/>
                <w:lang w:eastAsia="en-US"/>
              </w:rPr>
              <w:t>Тиоктовая кислота 600мг/20мл 20мл</w:t>
            </w:r>
          </w:p>
          <w:p w:rsidR="00F66997" w:rsidRPr="001F706F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FF5A1C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175000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Pr="000C318B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33661113</w:t>
            </w:r>
          </w:p>
        </w:tc>
        <w:tc>
          <w:tcPr>
            <w:tcW w:w="3261" w:type="dxa"/>
            <w:shd w:val="clear" w:color="auto" w:fill="auto"/>
          </w:tcPr>
          <w:p w:rsidR="00F66997" w:rsidRPr="00BB0FFF" w:rsidRDefault="00F66997" w:rsidP="00F66997">
            <w:pPr>
              <w:rPr>
                <w:rFonts w:ascii="GHEA Grapalat" w:hAnsi="GHEA Grapalat"/>
                <w:sz w:val="20"/>
              </w:rPr>
            </w:pPr>
            <w:r w:rsidRPr="00BB0FFF">
              <w:rPr>
                <w:rFonts w:ascii="GHEA Grapalat" w:hAnsi="GHEA Grapalat"/>
                <w:sz w:val="20"/>
              </w:rPr>
              <w:t>Тиопентал (тиопентал натрия) 1000 мг</w:t>
            </w:r>
          </w:p>
        </w:tc>
        <w:tc>
          <w:tcPr>
            <w:tcW w:w="2835" w:type="dxa"/>
            <w:shd w:val="clear" w:color="auto" w:fill="auto"/>
          </w:tcPr>
          <w:p w:rsidR="00F66997" w:rsidRPr="00BB0FFF" w:rsidRDefault="00F66997" w:rsidP="00F66997">
            <w:pPr>
              <w:rPr>
                <w:rFonts w:ascii="GHEA Grapalat" w:hAnsi="GHEA Grapalat"/>
                <w:sz w:val="20"/>
              </w:rPr>
            </w:pPr>
            <w:r w:rsidRPr="00BB0FFF">
              <w:rPr>
                <w:rFonts w:ascii="GHEA Grapalat" w:hAnsi="GHEA Grapalat"/>
                <w:sz w:val="20"/>
              </w:rPr>
              <w:t>Тиопентал (тиопентал натрия) 1000 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C86AD0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280000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0</w:t>
            </w:r>
            <w:r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33661110</w:t>
            </w:r>
          </w:p>
        </w:tc>
        <w:tc>
          <w:tcPr>
            <w:tcW w:w="3261" w:type="dxa"/>
            <w:shd w:val="clear" w:color="auto" w:fill="auto"/>
          </w:tcPr>
          <w:p w:rsidR="00F66997" w:rsidRPr="00BB0FFF" w:rsidRDefault="00F66997" w:rsidP="00F66997">
            <w:pPr>
              <w:rPr>
                <w:rFonts w:ascii="GHEA Grapalat" w:hAnsi="GHEA Grapalat"/>
                <w:sz w:val="20"/>
              </w:rPr>
            </w:pPr>
            <w:r w:rsidRPr="00BB0FFF">
              <w:rPr>
                <w:rFonts w:ascii="GHEA Grapalat" w:hAnsi="GHEA Grapalat"/>
                <w:sz w:val="20"/>
              </w:rPr>
              <w:t>Изофлуран 250 мл</w:t>
            </w:r>
          </w:p>
        </w:tc>
        <w:tc>
          <w:tcPr>
            <w:tcW w:w="2835" w:type="dxa"/>
            <w:shd w:val="clear" w:color="auto" w:fill="auto"/>
          </w:tcPr>
          <w:p w:rsidR="00F66997" w:rsidRPr="00BB0FFF" w:rsidRDefault="00F66997" w:rsidP="00F66997">
            <w:pPr>
              <w:rPr>
                <w:rFonts w:ascii="GHEA Grapalat" w:hAnsi="GHEA Grapalat"/>
                <w:sz w:val="20"/>
              </w:rPr>
            </w:pPr>
            <w:r w:rsidRPr="00BB0FFF">
              <w:rPr>
                <w:rFonts w:ascii="GHEA Grapalat" w:hAnsi="GHEA Grapalat"/>
                <w:sz w:val="20"/>
              </w:rPr>
              <w:t>Изофлуран 250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:rsidR="00F66997" w:rsidRPr="00101391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2C6B5F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33691220</w:t>
            </w:r>
          </w:p>
        </w:tc>
        <w:tc>
          <w:tcPr>
            <w:tcW w:w="3261" w:type="dxa"/>
            <w:shd w:val="clear" w:color="auto" w:fill="auto"/>
          </w:tcPr>
          <w:p w:rsidR="00F66997" w:rsidRPr="00BB0FFF" w:rsidRDefault="00F66997" w:rsidP="00F66997">
            <w:pPr>
              <w:rPr>
                <w:rFonts w:ascii="GHEA Grapalat" w:hAnsi="GHEA Grapalat"/>
                <w:sz w:val="20"/>
              </w:rPr>
            </w:pPr>
            <w:r w:rsidRPr="00BB0FFF">
              <w:rPr>
                <w:rFonts w:ascii="GHEA Grapalat" w:hAnsi="GHEA Grapalat"/>
                <w:sz w:val="20"/>
              </w:rPr>
              <w:t>Инозин 100 мг / 5 мл, 5 мл</w:t>
            </w:r>
          </w:p>
        </w:tc>
        <w:tc>
          <w:tcPr>
            <w:tcW w:w="2835" w:type="dxa"/>
            <w:shd w:val="clear" w:color="auto" w:fill="auto"/>
          </w:tcPr>
          <w:p w:rsidR="00F66997" w:rsidRPr="00BB0FFF" w:rsidRDefault="00F66997" w:rsidP="00F66997">
            <w:pPr>
              <w:rPr>
                <w:rFonts w:ascii="GHEA Grapalat" w:hAnsi="GHEA Grapalat"/>
                <w:sz w:val="20"/>
              </w:rPr>
            </w:pPr>
            <w:r w:rsidRPr="00BB0FFF">
              <w:rPr>
                <w:rFonts w:ascii="GHEA Grapalat" w:hAnsi="GHEA Grapalat"/>
                <w:sz w:val="20"/>
              </w:rPr>
              <w:t>Инозин 100 мг / 5 мл, 5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A779C4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38554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33631282</w:t>
            </w:r>
          </w:p>
        </w:tc>
        <w:tc>
          <w:tcPr>
            <w:tcW w:w="3261" w:type="dxa"/>
            <w:shd w:val="clear" w:color="auto" w:fill="auto"/>
          </w:tcPr>
          <w:p w:rsidR="00F66997" w:rsidRPr="00592939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592939">
              <w:rPr>
                <w:rFonts w:ascii="GHEA Grapalat" w:hAnsi="GHEA Grapalat"/>
                <w:sz w:val="20"/>
                <w:lang w:val="ru-RU"/>
              </w:rPr>
              <w:t>Левомицитин 7,5 мг метилурацил 40 мг алюминиевая капсула</w:t>
            </w:r>
          </w:p>
        </w:tc>
        <w:tc>
          <w:tcPr>
            <w:tcW w:w="2835" w:type="dxa"/>
            <w:shd w:val="clear" w:color="auto" w:fill="auto"/>
          </w:tcPr>
          <w:p w:rsidR="00F66997" w:rsidRPr="00592939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592939">
              <w:rPr>
                <w:rFonts w:ascii="GHEA Grapalat" w:hAnsi="GHEA Grapalat"/>
                <w:sz w:val="20"/>
                <w:lang w:val="ru-RU"/>
              </w:rPr>
              <w:t>Левомицитин 7,5 мг метилурацил 40 мг алюминиевая капсула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:rsidR="00F66997" w:rsidRPr="00C2079A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E215CF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Pr="003B110D" w:rsidRDefault="00F66997" w:rsidP="00F66997">
            <w:pPr>
              <w:rPr>
                <w:rFonts w:ascii="Arial" w:hAnsi="Arial" w:cs="Arial"/>
                <w:sz w:val="20"/>
                <w:szCs w:val="20"/>
              </w:rPr>
            </w:pPr>
            <w:r w:rsidRPr="003B110D">
              <w:rPr>
                <w:rFonts w:ascii="Arial" w:hAnsi="Arial" w:cs="Arial"/>
                <w:sz w:val="20"/>
                <w:szCs w:val="20"/>
              </w:rPr>
              <w:t>33661116</w:t>
            </w:r>
          </w:p>
        </w:tc>
        <w:tc>
          <w:tcPr>
            <w:tcW w:w="3261" w:type="dxa"/>
            <w:shd w:val="clear" w:color="auto" w:fill="auto"/>
          </w:tcPr>
          <w:p w:rsidR="00F66997" w:rsidRPr="00F952C0" w:rsidRDefault="00F66997" w:rsidP="00F6699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952C0">
              <w:rPr>
                <w:rFonts w:ascii="Arial" w:hAnsi="Arial" w:cs="Arial"/>
                <w:sz w:val="20"/>
                <w:szCs w:val="20"/>
                <w:lang w:val="ru-RU"/>
              </w:rPr>
              <w:t>Лидокаина гидрохлорид 20 мг / мл, 2,0 мл</w:t>
            </w:r>
          </w:p>
        </w:tc>
        <w:tc>
          <w:tcPr>
            <w:tcW w:w="2835" w:type="dxa"/>
            <w:shd w:val="clear" w:color="auto" w:fill="auto"/>
          </w:tcPr>
          <w:p w:rsidR="00F66997" w:rsidRPr="00F952C0" w:rsidRDefault="00F66997" w:rsidP="00F6699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952C0">
              <w:rPr>
                <w:rFonts w:ascii="Arial" w:hAnsi="Arial" w:cs="Arial"/>
                <w:sz w:val="20"/>
                <w:szCs w:val="20"/>
                <w:lang w:val="ru-RU"/>
              </w:rPr>
              <w:t>Лидокаина гидрохлорид 20 мг / мл, 2,0 мл</w:t>
            </w:r>
          </w:p>
        </w:tc>
        <w:tc>
          <w:tcPr>
            <w:tcW w:w="992" w:type="dxa"/>
            <w:shd w:val="clear" w:color="auto" w:fill="auto"/>
          </w:tcPr>
          <w:p w:rsidR="00F66997" w:rsidRPr="003B110D" w:rsidRDefault="00F66997" w:rsidP="00F66997">
            <w:pPr>
              <w:rPr>
                <w:rFonts w:ascii="Arial" w:hAnsi="Arial" w:cs="Arial"/>
                <w:sz w:val="20"/>
                <w:szCs w:val="20"/>
              </w:rPr>
            </w:pPr>
            <w:r w:rsidRPr="003B110D">
              <w:rPr>
                <w:rFonts w:ascii="Arial" w:hAnsi="Arial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33661116</w:t>
            </w:r>
          </w:p>
        </w:tc>
        <w:tc>
          <w:tcPr>
            <w:tcW w:w="3261" w:type="dxa"/>
            <w:shd w:val="clear" w:color="auto" w:fill="auto"/>
          </w:tcPr>
          <w:p w:rsidR="00F66997" w:rsidRPr="00592939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592939">
              <w:rPr>
                <w:rFonts w:ascii="GHEA Grapalat" w:hAnsi="GHEA Grapalat"/>
                <w:sz w:val="20"/>
                <w:lang w:val="ru-RU"/>
              </w:rPr>
              <w:t>Лидокаина гидрохлорид 20 мг / мл (20 мл), 20 мл</w:t>
            </w:r>
          </w:p>
        </w:tc>
        <w:tc>
          <w:tcPr>
            <w:tcW w:w="2835" w:type="dxa"/>
            <w:shd w:val="clear" w:color="auto" w:fill="auto"/>
          </w:tcPr>
          <w:p w:rsidR="00F66997" w:rsidRPr="00592939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592939">
              <w:rPr>
                <w:rFonts w:ascii="GHEA Grapalat" w:hAnsi="GHEA Grapalat"/>
                <w:sz w:val="20"/>
                <w:lang w:val="ru-RU"/>
              </w:rPr>
              <w:t>Лидокаина гидрохлорид 20 мг / мл (20 мл), 20 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3B335F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33661116</w:t>
            </w:r>
          </w:p>
        </w:tc>
        <w:tc>
          <w:tcPr>
            <w:tcW w:w="3261" w:type="dxa"/>
            <w:shd w:val="clear" w:color="auto" w:fill="auto"/>
          </w:tcPr>
          <w:p w:rsidR="00F66997" w:rsidRPr="00BB0FFF" w:rsidRDefault="00F66997" w:rsidP="00F66997">
            <w:pPr>
              <w:rPr>
                <w:rFonts w:ascii="GHEA Grapalat" w:hAnsi="GHEA Grapalat"/>
                <w:sz w:val="20"/>
              </w:rPr>
            </w:pPr>
            <w:r w:rsidRPr="00BB0FFF">
              <w:rPr>
                <w:rFonts w:ascii="GHEA Grapalat" w:hAnsi="GHEA Grapalat"/>
                <w:sz w:val="20"/>
              </w:rPr>
              <w:t>Лидокаина гидрохлорид / аэрозоль /, 10%</w:t>
            </w:r>
          </w:p>
        </w:tc>
        <w:tc>
          <w:tcPr>
            <w:tcW w:w="2835" w:type="dxa"/>
            <w:shd w:val="clear" w:color="auto" w:fill="auto"/>
          </w:tcPr>
          <w:p w:rsidR="00F66997" w:rsidRPr="00BB0FFF" w:rsidRDefault="00F66997" w:rsidP="00F66997">
            <w:pPr>
              <w:rPr>
                <w:rFonts w:ascii="GHEA Grapalat" w:hAnsi="GHEA Grapalat"/>
                <w:sz w:val="20"/>
              </w:rPr>
            </w:pPr>
            <w:r w:rsidRPr="00BB0FFF">
              <w:rPr>
                <w:rFonts w:ascii="GHEA Grapalat" w:hAnsi="GHEA Grapalat"/>
                <w:sz w:val="20"/>
              </w:rPr>
              <w:t>Лидокаина гидрохлорид / аэрозоль /, 10%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:rsidR="00F66997" w:rsidRPr="00E11975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4700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33661116</w:t>
            </w:r>
          </w:p>
        </w:tc>
        <w:tc>
          <w:tcPr>
            <w:tcW w:w="3261" w:type="dxa"/>
            <w:shd w:val="clear" w:color="auto" w:fill="auto"/>
          </w:tcPr>
          <w:p w:rsidR="00F66997" w:rsidRPr="00BB0FFF" w:rsidRDefault="00F66997" w:rsidP="00F66997">
            <w:pPr>
              <w:rPr>
                <w:rFonts w:ascii="GHEA Grapalat" w:hAnsi="GHEA Grapalat"/>
                <w:sz w:val="20"/>
              </w:rPr>
            </w:pPr>
            <w:r w:rsidRPr="00BB0FFF">
              <w:rPr>
                <w:rFonts w:ascii="GHEA Grapalat" w:hAnsi="GHEA Grapalat"/>
                <w:sz w:val="20"/>
              </w:rPr>
              <w:t>Мазь  лидокаина</w:t>
            </w:r>
            <w:r>
              <w:rPr>
                <w:rFonts w:ascii="GHEA Grapalat" w:hAnsi="GHEA Grapalat"/>
                <w:sz w:val="20"/>
              </w:rPr>
              <w:t xml:space="preserve"> 5%  /15 г</w:t>
            </w:r>
            <w:r w:rsidRPr="00BB0FFF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835" w:type="dxa"/>
            <w:shd w:val="clear" w:color="auto" w:fill="auto"/>
          </w:tcPr>
          <w:p w:rsidR="00F66997" w:rsidRPr="00BB0FFF" w:rsidRDefault="00F66997" w:rsidP="00F66997">
            <w:pPr>
              <w:rPr>
                <w:rFonts w:ascii="GHEA Grapalat" w:hAnsi="GHEA Grapalat"/>
                <w:sz w:val="20"/>
              </w:rPr>
            </w:pPr>
            <w:r w:rsidRPr="00BB0FFF">
              <w:rPr>
                <w:rFonts w:ascii="GHEA Grapalat" w:hAnsi="GHEA Grapalat"/>
                <w:sz w:val="20"/>
              </w:rPr>
              <w:t>Мазь  лидокаина</w:t>
            </w:r>
            <w:r>
              <w:rPr>
                <w:rFonts w:ascii="GHEA Grapalat" w:hAnsi="GHEA Grapalat"/>
                <w:sz w:val="20"/>
              </w:rPr>
              <w:t xml:space="preserve"> 5%  /15 г</w:t>
            </w:r>
            <w:r w:rsidRPr="00BB0FFF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:rsidR="00F66997" w:rsidRPr="000D76DA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21600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0D76DA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33691192</w:t>
            </w:r>
          </w:p>
        </w:tc>
        <w:tc>
          <w:tcPr>
            <w:tcW w:w="3261" w:type="dxa"/>
            <w:shd w:val="clear" w:color="auto" w:fill="auto"/>
          </w:tcPr>
          <w:p w:rsidR="00F66997" w:rsidRPr="00BB0FFF" w:rsidRDefault="00F66997" w:rsidP="00F66997">
            <w:pPr>
              <w:rPr>
                <w:rFonts w:ascii="GHEA Grapalat" w:hAnsi="GHEA Grapalat"/>
                <w:sz w:val="20"/>
              </w:rPr>
            </w:pPr>
            <w:r w:rsidRPr="00BB0FFF">
              <w:rPr>
                <w:rFonts w:ascii="GHEA Grapalat" w:hAnsi="GHEA Grapalat"/>
                <w:sz w:val="20"/>
              </w:rPr>
              <w:t>Лидокаин + эпинефрин 2% 20 мл</w:t>
            </w:r>
          </w:p>
        </w:tc>
        <w:tc>
          <w:tcPr>
            <w:tcW w:w="2835" w:type="dxa"/>
            <w:shd w:val="clear" w:color="auto" w:fill="auto"/>
          </w:tcPr>
          <w:p w:rsidR="00F66997" w:rsidRPr="00BB0FFF" w:rsidRDefault="00F66997" w:rsidP="00F66997">
            <w:pPr>
              <w:rPr>
                <w:rFonts w:ascii="GHEA Grapalat" w:hAnsi="GHEA Grapalat"/>
                <w:sz w:val="20"/>
              </w:rPr>
            </w:pPr>
            <w:r w:rsidRPr="00BB0FFF">
              <w:rPr>
                <w:rFonts w:ascii="GHEA Grapalat" w:hAnsi="GHEA Grapalat"/>
                <w:sz w:val="20"/>
              </w:rPr>
              <w:t>Лидокаин + эпинефрин 2% 20 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:rsidR="00F66997" w:rsidRPr="007D18A1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247500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33691213</w:t>
            </w:r>
          </w:p>
        </w:tc>
        <w:tc>
          <w:tcPr>
            <w:tcW w:w="3261" w:type="dxa"/>
            <w:shd w:val="clear" w:color="auto" w:fill="auto"/>
          </w:tcPr>
          <w:p w:rsidR="00F66997" w:rsidRPr="00592939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proofErr w:type="gramStart"/>
            <w:r w:rsidRPr="00592939">
              <w:rPr>
                <w:rFonts w:ascii="GHEA Grapalat" w:hAnsi="GHEA Grapalat"/>
                <w:sz w:val="20"/>
                <w:lang w:val="ru-RU"/>
              </w:rPr>
              <w:t>лиофилизированные живые молочнокислые бактерии (</w:t>
            </w:r>
            <w:r w:rsidRPr="00592939">
              <w:rPr>
                <w:rFonts w:ascii="GHEA Grapalat" w:hAnsi="GHEA Grapalat"/>
                <w:sz w:val="20"/>
              </w:rPr>
              <w:t>Lactobacillus</w:t>
            </w:r>
            <w:proofErr w:type="gramEnd"/>
          </w:p>
          <w:p w:rsidR="00F66997" w:rsidRPr="00592939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F66997" w:rsidRPr="00592939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proofErr w:type="gramStart"/>
            <w:r w:rsidRPr="00592939">
              <w:rPr>
                <w:rFonts w:ascii="GHEA Grapalat" w:hAnsi="GHEA Grapalat"/>
                <w:sz w:val="20"/>
                <w:lang w:val="ru-RU"/>
              </w:rPr>
              <w:t>лиофилизированные живые молочнокислые бактерии (</w:t>
            </w:r>
            <w:r w:rsidRPr="00592939">
              <w:rPr>
                <w:rFonts w:ascii="GHEA Grapalat" w:hAnsi="GHEA Grapalat"/>
                <w:sz w:val="20"/>
              </w:rPr>
              <w:t>Lactobacillus</w:t>
            </w:r>
            <w:proofErr w:type="gramEnd"/>
          </w:p>
          <w:p w:rsidR="00F66997" w:rsidRPr="00592939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592939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капсула</w:t>
            </w:r>
          </w:p>
        </w:tc>
        <w:tc>
          <w:tcPr>
            <w:tcW w:w="992" w:type="dxa"/>
          </w:tcPr>
          <w:p w:rsidR="00F66997" w:rsidRPr="00F23C19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43200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33691201</w:t>
            </w:r>
          </w:p>
        </w:tc>
        <w:tc>
          <w:tcPr>
            <w:tcW w:w="3261" w:type="dxa"/>
            <w:shd w:val="clear" w:color="auto" w:fill="auto"/>
          </w:tcPr>
          <w:p w:rsidR="00F66997" w:rsidRPr="00592939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592939">
              <w:rPr>
                <w:rFonts w:ascii="GHEA Grapalat" w:hAnsi="GHEA Grapalat"/>
                <w:sz w:val="20"/>
                <w:lang w:val="ru-RU"/>
              </w:rPr>
              <w:t>Настой кошачьей мяты, 200 мг / мл 30 мл</w:t>
            </w:r>
          </w:p>
        </w:tc>
        <w:tc>
          <w:tcPr>
            <w:tcW w:w="2835" w:type="dxa"/>
            <w:shd w:val="clear" w:color="auto" w:fill="auto"/>
          </w:tcPr>
          <w:p w:rsidR="00F66997" w:rsidRPr="00592939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592939">
              <w:rPr>
                <w:rFonts w:ascii="GHEA Grapalat" w:hAnsi="GHEA Grapalat"/>
                <w:sz w:val="20"/>
                <w:lang w:val="ru-RU"/>
              </w:rPr>
              <w:t>Настой кошачьей мяты, 200 мг / мл 30 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:rsidR="00F66997" w:rsidRPr="005205D4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5205D4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33661133</w:t>
            </w:r>
          </w:p>
        </w:tc>
        <w:tc>
          <w:tcPr>
            <w:tcW w:w="3261" w:type="dxa"/>
            <w:shd w:val="clear" w:color="auto" w:fill="auto"/>
          </w:tcPr>
          <w:p w:rsidR="00F66997" w:rsidRPr="00BB0FFF" w:rsidRDefault="00F66997" w:rsidP="00F66997">
            <w:pPr>
              <w:rPr>
                <w:rFonts w:ascii="GHEA Grapalat" w:hAnsi="GHEA Grapalat"/>
                <w:sz w:val="20"/>
              </w:rPr>
            </w:pPr>
            <w:r w:rsidRPr="00BB0FFF">
              <w:rPr>
                <w:rFonts w:ascii="GHEA Grapalat" w:hAnsi="GHEA Grapalat"/>
                <w:sz w:val="20"/>
              </w:rPr>
              <w:t>Карбидопа + Леводопа 25 мг + 250 мг</w:t>
            </w:r>
          </w:p>
        </w:tc>
        <w:tc>
          <w:tcPr>
            <w:tcW w:w="2835" w:type="dxa"/>
            <w:shd w:val="clear" w:color="auto" w:fill="auto"/>
          </w:tcPr>
          <w:p w:rsidR="00F66997" w:rsidRPr="00BB0FFF" w:rsidRDefault="00F66997" w:rsidP="00F66997">
            <w:pPr>
              <w:rPr>
                <w:rFonts w:ascii="GHEA Grapalat" w:hAnsi="GHEA Grapalat"/>
                <w:sz w:val="20"/>
              </w:rPr>
            </w:pPr>
            <w:r w:rsidRPr="00BB0FFF">
              <w:rPr>
                <w:rFonts w:ascii="GHEA Grapalat" w:hAnsi="GHEA Grapalat"/>
                <w:sz w:val="20"/>
              </w:rPr>
              <w:t>Карбидопа + Леводопа 25 мг + 250 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2A343A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180000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5205D4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Pr="002F5181" w:rsidRDefault="00F66997" w:rsidP="00F66997">
            <w:pPr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</w:rPr>
              <w:t>3363128</w:t>
            </w:r>
            <w:r>
              <w:rPr>
                <w:rFonts w:ascii="Calibri" w:hAnsi="Calibri" w:cs="Calibri"/>
                <w:lang w:val="ru-RU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F66997" w:rsidRPr="002F5181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5181">
              <w:rPr>
                <w:rFonts w:ascii="GHEA Grapalat" w:hAnsi="GHEA Grapalat"/>
                <w:sz w:val="20"/>
                <w:lang w:val="ru-RU"/>
              </w:rPr>
              <w:t>Кеторолак (</w:t>
            </w:r>
            <w:r w:rsidRPr="00BB0FFF">
              <w:rPr>
                <w:rFonts w:ascii="GHEA Grapalat" w:hAnsi="GHEA Grapalat"/>
                <w:sz w:val="20"/>
              </w:rPr>
              <w:t>Ketorolac</w:t>
            </w:r>
            <w:r w:rsidRPr="002F518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BB0FFF">
              <w:rPr>
                <w:rFonts w:ascii="GHEA Grapalat" w:hAnsi="GHEA Grapalat"/>
                <w:sz w:val="20"/>
              </w:rPr>
              <w:t>Trometamol</w:t>
            </w:r>
            <w:r w:rsidRPr="002F5181">
              <w:rPr>
                <w:rFonts w:ascii="GHEA Grapalat" w:hAnsi="GHEA Grapalat"/>
                <w:sz w:val="20"/>
                <w:lang w:val="ru-RU"/>
              </w:rPr>
              <w:t>) 30 мг / мл, 1 мл</w:t>
            </w:r>
          </w:p>
        </w:tc>
        <w:tc>
          <w:tcPr>
            <w:tcW w:w="2835" w:type="dxa"/>
            <w:shd w:val="clear" w:color="auto" w:fill="auto"/>
          </w:tcPr>
          <w:p w:rsidR="00F66997" w:rsidRPr="0063204C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63204C">
              <w:rPr>
                <w:rFonts w:ascii="GHEA Grapalat" w:hAnsi="GHEA Grapalat"/>
                <w:sz w:val="20"/>
                <w:lang w:val="ru-RU"/>
              </w:rPr>
              <w:t>Кеторолак (</w:t>
            </w:r>
            <w:r w:rsidRPr="00BB0FFF">
              <w:rPr>
                <w:rFonts w:ascii="GHEA Grapalat" w:hAnsi="GHEA Grapalat"/>
                <w:sz w:val="20"/>
              </w:rPr>
              <w:t>Ketorolac</w:t>
            </w:r>
            <w:r w:rsidRPr="0063204C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BB0FFF">
              <w:rPr>
                <w:rFonts w:ascii="GHEA Grapalat" w:hAnsi="GHEA Grapalat"/>
                <w:sz w:val="20"/>
              </w:rPr>
              <w:t>Trometamol</w:t>
            </w:r>
            <w:r w:rsidRPr="0063204C">
              <w:rPr>
                <w:rFonts w:ascii="GHEA Grapalat" w:hAnsi="GHEA Grapalat"/>
                <w:sz w:val="20"/>
                <w:lang w:val="ru-RU"/>
              </w:rPr>
              <w:t>) 30 мг / мл, 1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432AB3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48800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33661180</w:t>
            </w:r>
          </w:p>
        </w:tc>
        <w:tc>
          <w:tcPr>
            <w:tcW w:w="3261" w:type="dxa"/>
            <w:shd w:val="clear" w:color="auto" w:fill="auto"/>
          </w:tcPr>
          <w:p w:rsidR="00F66997" w:rsidRPr="00BB0FFF" w:rsidRDefault="00F66997" w:rsidP="00F66997">
            <w:pPr>
              <w:rPr>
                <w:rFonts w:ascii="GHEA Grapalat" w:hAnsi="GHEA Grapalat"/>
                <w:sz w:val="20"/>
              </w:rPr>
            </w:pPr>
            <w:r w:rsidRPr="00BB0FFF">
              <w:rPr>
                <w:rFonts w:ascii="GHEA Grapalat" w:hAnsi="GHEA Grapalat"/>
                <w:sz w:val="20"/>
              </w:rPr>
              <w:t>Клоназепам 2 мг</w:t>
            </w:r>
          </w:p>
        </w:tc>
        <w:tc>
          <w:tcPr>
            <w:tcW w:w="2835" w:type="dxa"/>
            <w:shd w:val="clear" w:color="auto" w:fill="auto"/>
          </w:tcPr>
          <w:p w:rsidR="00F66997" w:rsidRPr="00BB0FFF" w:rsidRDefault="00F66997" w:rsidP="00F66997">
            <w:pPr>
              <w:rPr>
                <w:rFonts w:ascii="GHEA Grapalat" w:hAnsi="GHEA Grapalat"/>
                <w:sz w:val="20"/>
              </w:rPr>
            </w:pPr>
            <w:r w:rsidRPr="00BB0FFF">
              <w:rPr>
                <w:rFonts w:ascii="GHEA Grapalat" w:hAnsi="GHEA Grapalat"/>
                <w:sz w:val="20"/>
              </w:rPr>
              <w:t>Клоназепам 2 мг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BC5D99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8500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Pr="00B249EF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250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33611410</w:t>
            </w:r>
          </w:p>
        </w:tc>
        <w:tc>
          <w:tcPr>
            <w:tcW w:w="3261" w:type="dxa"/>
            <w:shd w:val="clear" w:color="auto" w:fill="auto"/>
          </w:tcPr>
          <w:p w:rsidR="00F66997" w:rsidRPr="00643880" w:rsidRDefault="00F66997" w:rsidP="00F66997">
            <w:pPr>
              <w:rPr>
                <w:rFonts w:ascii="GHEA Grapalat" w:hAnsi="GHEA Grapalat"/>
                <w:sz w:val="20"/>
              </w:rPr>
            </w:pPr>
            <w:r w:rsidRPr="00643880">
              <w:rPr>
                <w:rFonts w:ascii="GHEA Grapalat" w:hAnsi="GHEA Grapalat"/>
                <w:sz w:val="20"/>
              </w:rPr>
              <w:t>Кокарбоксилаза (гидрохлорид кокарбоксилазы) 50 мг</w:t>
            </w:r>
          </w:p>
        </w:tc>
        <w:tc>
          <w:tcPr>
            <w:tcW w:w="2835" w:type="dxa"/>
            <w:shd w:val="clear" w:color="auto" w:fill="auto"/>
          </w:tcPr>
          <w:p w:rsidR="00F66997" w:rsidRPr="00643880" w:rsidRDefault="00F66997" w:rsidP="00F66997">
            <w:pPr>
              <w:rPr>
                <w:rFonts w:ascii="GHEA Grapalat" w:hAnsi="GHEA Grapalat"/>
                <w:sz w:val="20"/>
              </w:rPr>
            </w:pPr>
            <w:r w:rsidRPr="00643880">
              <w:rPr>
                <w:rFonts w:ascii="GHEA Grapalat" w:hAnsi="GHEA Grapalat"/>
                <w:sz w:val="20"/>
              </w:rPr>
              <w:t>Кокарбоксилаза (гидрохлорид кокарбоксилазы) 50 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EA316E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33621340</w:t>
            </w:r>
          </w:p>
        </w:tc>
        <w:tc>
          <w:tcPr>
            <w:tcW w:w="3261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>Кофеин-бензоат натрия, 0,1 г / мл 1 мл</w:t>
            </w:r>
          </w:p>
        </w:tc>
        <w:tc>
          <w:tcPr>
            <w:tcW w:w="2835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>Кофеин-бензоат натрия, 0,1 г / мл 1 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2C07F8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2C07F8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33621100</w:t>
            </w:r>
          </w:p>
        </w:tc>
        <w:tc>
          <w:tcPr>
            <w:tcW w:w="3261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>Гепарин, / гепарин натрия / раствор для инъекций 5000 ММ / 1 мл 5 мл</w:t>
            </w:r>
          </w:p>
        </w:tc>
        <w:tc>
          <w:tcPr>
            <w:tcW w:w="2835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>Гепарин, / гепарин натрия / раствор для инъекций 5000 ММ / 1 мл 5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984320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153750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6B4F9A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453B0E" w:rsidRDefault="00F66997" w:rsidP="00F66997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33691185</w:t>
            </w:r>
          </w:p>
        </w:tc>
        <w:tc>
          <w:tcPr>
            <w:tcW w:w="3261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 xml:space="preserve">Безбелковое </w:t>
            </w:r>
            <w:proofErr w:type="gramStart"/>
            <w:r w:rsidRPr="002F2216">
              <w:rPr>
                <w:rFonts w:ascii="GHEA Grapalat" w:hAnsi="GHEA Grapalat"/>
                <w:sz w:val="20"/>
                <w:lang w:val="ru-RU"/>
              </w:rPr>
              <w:t>производное</w:t>
            </w:r>
            <w:proofErr w:type="gramEnd"/>
            <w:r w:rsidRPr="002F2216">
              <w:rPr>
                <w:rFonts w:ascii="GHEA Grapalat" w:hAnsi="GHEA Grapalat"/>
                <w:sz w:val="20"/>
                <w:lang w:val="ru-RU"/>
              </w:rPr>
              <w:t xml:space="preserve"> теленка 40 мг / мл, 5 мл</w:t>
            </w:r>
          </w:p>
        </w:tc>
        <w:tc>
          <w:tcPr>
            <w:tcW w:w="2835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 xml:space="preserve">Безбелковое </w:t>
            </w:r>
            <w:proofErr w:type="gramStart"/>
            <w:r w:rsidRPr="002F2216">
              <w:rPr>
                <w:rFonts w:ascii="GHEA Grapalat" w:hAnsi="GHEA Grapalat"/>
                <w:sz w:val="20"/>
                <w:lang w:val="ru-RU"/>
              </w:rPr>
              <w:t>производное</w:t>
            </w:r>
            <w:proofErr w:type="gramEnd"/>
            <w:r w:rsidRPr="002F2216">
              <w:rPr>
                <w:rFonts w:ascii="GHEA Grapalat" w:hAnsi="GHEA Grapalat"/>
                <w:sz w:val="20"/>
                <w:lang w:val="ru-RU"/>
              </w:rPr>
              <w:t xml:space="preserve"> теленка 40 мг / мл, 5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6B6938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6B6938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453B0E" w:rsidRDefault="00F66997" w:rsidP="00F66997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33631330</w:t>
            </w:r>
          </w:p>
        </w:tc>
        <w:tc>
          <w:tcPr>
            <w:tcW w:w="3261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 xml:space="preserve">Масло, ксероформ (3 г + 3 г) / </w:t>
            </w:r>
            <w:r w:rsidRPr="002F2216">
              <w:rPr>
                <w:rFonts w:ascii="GHEA Grapalat" w:hAnsi="GHEA Grapalat"/>
                <w:sz w:val="20"/>
                <w:lang w:val="ru-RU"/>
              </w:rPr>
              <w:lastRenderedPageBreak/>
              <w:t>100 г, капсула 30 г</w:t>
            </w:r>
          </w:p>
        </w:tc>
        <w:tc>
          <w:tcPr>
            <w:tcW w:w="2835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lastRenderedPageBreak/>
              <w:t xml:space="preserve">Масло, ксероформ (3 г + 3 </w:t>
            </w:r>
            <w:r w:rsidRPr="002F2216">
              <w:rPr>
                <w:rFonts w:ascii="GHEA Grapalat" w:hAnsi="GHEA Grapalat"/>
                <w:sz w:val="20"/>
                <w:lang w:val="ru-RU"/>
              </w:rPr>
              <w:lastRenderedPageBreak/>
              <w:t>г) / 100 г, капсула 30 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992" w:type="dxa"/>
          </w:tcPr>
          <w:p w:rsidR="00F66997" w:rsidRPr="00651934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8706E5" w:rsidRDefault="00F66997" w:rsidP="00F66997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33691218</w:t>
            </w:r>
          </w:p>
        </w:tc>
        <w:tc>
          <w:tcPr>
            <w:tcW w:w="3261" w:type="dxa"/>
            <w:shd w:val="clear" w:color="auto" w:fill="auto"/>
          </w:tcPr>
          <w:p w:rsidR="00F66997" w:rsidRPr="002F2216" w:rsidRDefault="00F66997" w:rsidP="00F6699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Arial"/>
                <w:sz w:val="19"/>
                <w:szCs w:val="20"/>
                <w:lang w:val="ru-RU"/>
              </w:rPr>
            </w:pPr>
            <w:r w:rsidRPr="002F2216">
              <w:rPr>
                <w:rFonts w:ascii="inherit" w:hAnsi="inherit" w:cs="Courier New"/>
                <w:color w:val="202124"/>
                <w:sz w:val="19"/>
                <w:szCs w:val="35"/>
                <w:lang w:val="ru-RU"/>
              </w:rPr>
              <w:t>Тетрагидрат аспартата магния, аспартат калия (раствор аспартата калия), концентрат, раствор для инъекций 400 мг / 10 мл, 10 мл</w:t>
            </w:r>
          </w:p>
        </w:tc>
        <w:tc>
          <w:tcPr>
            <w:tcW w:w="2835" w:type="dxa"/>
            <w:shd w:val="clear" w:color="auto" w:fill="auto"/>
          </w:tcPr>
          <w:p w:rsidR="00F66997" w:rsidRPr="002F2216" w:rsidRDefault="00F66997" w:rsidP="00F6699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Arial"/>
                <w:sz w:val="19"/>
                <w:szCs w:val="20"/>
                <w:lang w:val="ru-RU"/>
              </w:rPr>
            </w:pPr>
            <w:r w:rsidRPr="002F2216">
              <w:rPr>
                <w:rFonts w:ascii="inherit" w:hAnsi="inherit" w:cs="Courier New"/>
                <w:color w:val="202124"/>
                <w:sz w:val="19"/>
                <w:szCs w:val="35"/>
                <w:lang w:val="ru-RU"/>
              </w:rPr>
              <w:t>Тетрагидрат аспартата магния, аспартат калия (раствор аспартата калия), концентрат, раствор для инъекций 400 мг / 10 мл, 10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816189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33691145</w:t>
            </w:r>
          </w:p>
        </w:tc>
        <w:tc>
          <w:tcPr>
            <w:tcW w:w="3261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>Сульфат магния, 250 мг / мл, 5 мл</w:t>
            </w:r>
          </w:p>
        </w:tc>
        <w:tc>
          <w:tcPr>
            <w:tcW w:w="2835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>Сульфат магния, 250 мг / мл, 5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09274D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12800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B90D34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33621610</w:t>
            </w:r>
          </w:p>
        </w:tc>
        <w:tc>
          <w:tcPr>
            <w:tcW w:w="3261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Маннитол, 100 мг / мл, 500 мл</w:t>
            </w:r>
          </w:p>
        </w:tc>
        <w:tc>
          <w:tcPr>
            <w:tcW w:w="2835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Маннитол, 100 мг / мл, 500 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пакет</w:t>
            </w:r>
          </w:p>
        </w:tc>
        <w:tc>
          <w:tcPr>
            <w:tcW w:w="992" w:type="dxa"/>
          </w:tcPr>
          <w:p w:rsidR="00F66997" w:rsidRPr="003E4F9D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33691224</w:t>
            </w:r>
          </w:p>
        </w:tc>
        <w:tc>
          <w:tcPr>
            <w:tcW w:w="3261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Мельдоний 100 мг / мл, 5 мл</w:t>
            </w:r>
          </w:p>
        </w:tc>
        <w:tc>
          <w:tcPr>
            <w:tcW w:w="2835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Мельдоний 100 мг / мл, 5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3E4F9D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86000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3E4F9D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33621270</w:t>
            </w:r>
          </w:p>
        </w:tc>
        <w:tc>
          <w:tcPr>
            <w:tcW w:w="3261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>Раствор ментола в ментилизовалериановой кислоте 60 мг</w:t>
            </w:r>
          </w:p>
        </w:tc>
        <w:tc>
          <w:tcPr>
            <w:tcW w:w="2835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>Раствор ментола в ментилизовалериановой кислоте 60 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90248E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330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Pr="0090248E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33661125</w:t>
            </w:r>
          </w:p>
        </w:tc>
        <w:tc>
          <w:tcPr>
            <w:tcW w:w="3261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>Метамизол (метамизол натрия), питофенон (питофенона гидрохлорид), фенпивериния бромид 2500 мг / 5 мл + 10 мг / 5 мл + 0,1, мг / 5 мл, 5 мл</w:t>
            </w:r>
          </w:p>
        </w:tc>
        <w:tc>
          <w:tcPr>
            <w:tcW w:w="2835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>Метамизол (метамизол натрия), питофенон (питофенона гидрохлорид), фенпивериния бромид 2500 мг / 5 мл + 10 мг / 5 мл + 0,1, мг / 5 мл, 5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C61118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69000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C61118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33661127</w:t>
            </w:r>
          </w:p>
        </w:tc>
        <w:tc>
          <w:tcPr>
            <w:tcW w:w="3261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>Метамизол (метамизол натрия), раствор для инъекций 500 мг / мл, 2 мл</w:t>
            </w:r>
          </w:p>
        </w:tc>
        <w:tc>
          <w:tcPr>
            <w:tcW w:w="2835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>Метамизол (метамизол натрия), раствор для инъекций 500 мг / мл,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731CCC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200000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731CCC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33611160</w:t>
            </w:r>
          </w:p>
        </w:tc>
        <w:tc>
          <w:tcPr>
            <w:tcW w:w="3261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>Метоклопрамид (моногидрат гидрохлорида метоклопрамида) 10 мг / 2 мл, 2 мл</w:t>
            </w:r>
          </w:p>
        </w:tc>
        <w:tc>
          <w:tcPr>
            <w:tcW w:w="2835" w:type="dxa"/>
            <w:shd w:val="clear" w:color="auto" w:fill="auto"/>
          </w:tcPr>
          <w:p w:rsidR="00F66997" w:rsidRPr="002F221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2F2216">
              <w:rPr>
                <w:rFonts w:ascii="GHEA Grapalat" w:hAnsi="GHEA Grapalat"/>
                <w:sz w:val="20"/>
                <w:lang w:val="ru-RU"/>
              </w:rPr>
              <w:t>Метоклопрамид (моногидрат гидрохлорида метоклопрамида) 10 мг / 2 мл,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D65381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43000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33621700</w:t>
            </w:r>
          </w:p>
        </w:tc>
        <w:tc>
          <w:tcPr>
            <w:tcW w:w="3261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Метопролол (метопролола тартрат) 100 мг</w:t>
            </w:r>
          </w:p>
        </w:tc>
        <w:tc>
          <w:tcPr>
            <w:tcW w:w="2835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Метопролол (метопролола тартрат) 100 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3A2C1A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3240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33691112</w:t>
            </w:r>
          </w:p>
        </w:tc>
        <w:tc>
          <w:tcPr>
            <w:tcW w:w="3261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Метронидазол 500 мг / 100 мл 100 мл</w:t>
            </w:r>
          </w:p>
        </w:tc>
        <w:tc>
          <w:tcPr>
            <w:tcW w:w="2835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Метронидазол 500 мг / 100 мл 100 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пакет</w:t>
            </w:r>
          </w:p>
        </w:tc>
        <w:tc>
          <w:tcPr>
            <w:tcW w:w="992" w:type="dxa"/>
          </w:tcPr>
          <w:p w:rsidR="00F66997" w:rsidRPr="00784943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350000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33661135</w:t>
            </w:r>
          </w:p>
        </w:tc>
        <w:tc>
          <w:tcPr>
            <w:tcW w:w="3261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Мидазолам 15 мг / 3 мл</w:t>
            </w:r>
          </w:p>
        </w:tc>
        <w:tc>
          <w:tcPr>
            <w:tcW w:w="2835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Мидазолам 15 мг / 3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CD795D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33661120</w:t>
            </w:r>
          </w:p>
        </w:tc>
        <w:tc>
          <w:tcPr>
            <w:tcW w:w="3261" w:type="dxa"/>
            <w:shd w:val="clear" w:color="auto" w:fill="auto"/>
          </w:tcPr>
          <w:p w:rsidR="00F66997" w:rsidRPr="00BB6E21" w:rsidRDefault="00F66997" w:rsidP="00F66997">
            <w:pPr>
              <w:rPr>
                <w:rFonts w:ascii="GHEA Grapalat" w:hAnsi="GHEA Grapalat"/>
                <w:sz w:val="20"/>
                <w:lang w:val="ru-RU" w:bidi="ru-RU"/>
              </w:rPr>
            </w:pPr>
            <w:r w:rsidRPr="00BB6E21">
              <w:rPr>
                <w:rFonts w:ascii="GHEA Grapalat" w:hAnsi="GHEA Grapalat"/>
                <w:sz w:val="20"/>
                <w:lang w:val="ru-RU"/>
              </w:rPr>
              <w:t>Морфина гидрохлорид, 10 мг / мл, 1 мл</w:t>
            </w:r>
          </w:p>
        </w:tc>
        <w:tc>
          <w:tcPr>
            <w:tcW w:w="2835" w:type="dxa"/>
            <w:shd w:val="clear" w:color="auto" w:fill="auto"/>
          </w:tcPr>
          <w:p w:rsidR="00F66997" w:rsidRPr="00BB6E21" w:rsidRDefault="00F66997" w:rsidP="00F66997">
            <w:pPr>
              <w:rPr>
                <w:rFonts w:ascii="GHEA Grapalat" w:hAnsi="GHEA Grapalat"/>
                <w:sz w:val="20"/>
                <w:lang w:val="ru-RU" w:bidi="ru-RU"/>
              </w:rPr>
            </w:pPr>
            <w:r w:rsidRPr="00BB6E21">
              <w:rPr>
                <w:rFonts w:ascii="GHEA Grapalat" w:hAnsi="GHEA Grapalat"/>
                <w:sz w:val="20"/>
                <w:lang w:val="ru-RU"/>
              </w:rPr>
              <w:t>Морфина гидрохлорид, 10 мг / мл, 1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bidi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7126ED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7126ED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33631260</w:t>
            </w:r>
          </w:p>
        </w:tc>
        <w:tc>
          <w:tcPr>
            <w:tcW w:w="3261" w:type="dxa"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/>
                <w:sz w:val="20"/>
                <w:lang w:bidi="ru-RU"/>
              </w:rPr>
            </w:pPr>
            <w:r>
              <w:rPr>
                <w:rFonts w:ascii="GHEA Grapalat" w:hAnsi="GHEA Grapalat"/>
                <w:sz w:val="20"/>
              </w:rPr>
              <w:t>Йод 50 мг / мл, 30,0 мл</w:t>
            </w:r>
          </w:p>
        </w:tc>
        <w:tc>
          <w:tcPr>
            <w:tcW w:w="2835" w:type="dxa"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/>
                <w:sz w:val="20"/>
                <w:lang w:bidi="ru-RU"/>
              </w:rPr>
            </w:pPr>
            <w:r>
              <w:rPr>
                <w:rFonts w:ascii="GHEA Grapalat" w:hAnsi="GHEA Grapalat"/>
                <w:sz w:val="20"/>
              </w:rPr>
              <w:t>Йод 50 мг / мл, 30,0 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bidi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:rsidR="00F66997" w:rsidRPr="00C534FA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12300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C534FA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33691144</w:t>
            </w:r>
          </w:p>
        </w:tc>
        <w:tc>
          <w:tcPr>
            <w:tcW w:w="3261" w:type="dxa"/>
            <w:shd w:val="clear" w:color="auto" w:fill="auto"/>
          </w:tcPr>
          <w:p w:rsidR="00F66997" w:rsidRPr="00BB6E21" w:rsidRDefault="00F66997" w:rsidP="00F66997">
            <w:pPr>
              <w:rPr>
                <w:rFonts w:ascii="GHEA Grapalat" w:hAnsi="GHEA Grapalat"/>
                <w:sz w:val="20"/>
                <w:lang w:val="ru-RU" w:bidi="ru-RU"/>
              </w:rPr>
            </w:pPr>
            <w:r w:rsidRPr="00BB6E21">
              <w:rPr>
                <w:rFonts w:ascii="GHEA Grapalat" w:hAnsi="GHEA Grapalat"/>
                <w:sz w:val="20"/>
                <w:lang w:val="ru-RU"/>
              </w:rPr>
              <w:t>Тиосульфат натрия, раствор для инъекций, 300 мг / мл 5 мл</w:t>
            </w:r>
          </w:p>
        </w:tc>
        <w:tc>
          <w:tcPr>
            <w:tcW w:w="2835" w:type="dxa"/>
            <w:shd w:val="clear" w:color="auto" w:fill="auto"/>
          </w:tcPr>
          <w:p w:rsidR="00F66997" w:rsidRPr="00BB6E21" w:rsidRDefault="00F66997" w:rsidP="00F66997">
            <w:pPr>
              <w:rPr>
                <w:rFonts w:ascii="GHEA Grapalat" w:hAnsi="GHEA Grapalat"/>
                <w:sz w:val="20"/>
                <w:lang w:val="ru-RU" w:bidi="ru-RU"/>
              </w:rPr>
            </w:pPr>
            <w:r w:rsidRPr="00BB6E21">
              <w:rPr>
                <w:rFonts w:ascii="GHEA Grapalat" w:hAnsi="GHEA Grapalat"/>
                <w:sz w:val="20"/>
                <w:lang w:val="ru-RU"/>
              </w:rPr>
              <w:t>Тиосульфат натрия, Тиосульфат натрия, раствор для инъекций, 300 мг / мл 5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bidi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314CFE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Pr="00193C86" w:rsidRDefault="00F66997" w:rsidP="00F66997">
            <w:pPr>
              <w:rPr>
                <w:rFonts w:ascii="Calibri" w:hAnsi="Calibri" w:cs="Calibri"/>
                <w:lang w:val="hy-AM"/>
              </w:rPr>
            </w:pPr>
            <w:r>
              <w:rPr>
                <w:rFonts w:ascii="Calibri" w:hAnsi="Calibri" w:cs="Calibri"/>
              </w:rPr>
              <w:t>3369113</w:t>
            </w:r>
            <w:r>
              <w:rPr>
                <w:rFonts w:ascii="Calibri" w:hAnsi="Calibri" w:cs="Calibri"/>
                <w:lang w:val="hy-AM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F66997" w:rsidRPr="00BB6E21" w:rsidRDefault="00F66997" w:rsidP="00F66997">
            <w:pPr>
              <w:rPr>
                <w:rFonts w:ascii="GHEA Grapalat" w:hAnsi="GHEA Grapalat"/>
                <w:sz w:val="20"/>
                <w:lang w:val="ru-RU" w:bidi="ru-RU"/>
              </w:rPr>
            </w:pPr>
            <w:r w:rsidRPr="00BB6E21">
              <w:rPr>
                <w:rFonts w:ascii="GHEA Grapalat" w:hAnsi="GHEA Grapalat"/>
                <w:sz w:val="20"/>
                <w:lang w:val="ru-RU"/>
              </w:rPr>
              <w:t>Натрия хлорид 9 мг / мл 500 мл</w:t>
            </w:r>
          </w:p>
        </w:tc>
        <w:tc>
          <w:tcPr>
            <w:tcW w:w="2835" w:type="dxa"/>
            <w:shd w:val="clear" w:color="auto" w:fill="auto"/>
          </w:tcPr>
          <w:p w:rsidR="00F66997" w:rsidRPr="00BB6E21" w:rsidRDefault="00F66997" w:rsidP="00F66997">
            <w:pPr>
              <w:rPr>
                <w:rFonts w:ascii="GHEA Grapalat" w:hAnsi="GHEA Grapalat"/>
                <w:sz w:val="20"/>
                <w:lang w:val="ru-RU" w:bidi="ru-RU"/>
              </w:rPr>
            </w:pPr>
            <w:r w:rsidRPr="00BB6E21">
              <w:rPr>
                <w:rFonts w:ascii="GHEA Grapalat" w:hAnsi="GHEA Grapalat"/>
                <w:sz w:val="20"/>
                <w:lang w:val="ru-RU"/>
              </w:rPr>
              <w:t>Натрия хлорид 9 мг / мл 500 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bidi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пакет</w:t>
            </w:r>
          </w:p>
        </w:tc>
        <w:tc>
          <w:tcPr>
            <w:tcW w:w="992" w:type="dxa"/>
          </w:tcPr>
          <w:p w:rsidR="00F66997" w:rsidRPr="0043167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700000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Pr="00193C86" w:rsidRDefault="00F66997" w:rsidP="00F66997">
            <w:pPr>
              <w:rPr>
                <w:rFonts w:ascii="Calibri" w:hAnsi="Calibri" w:cs="Calibri"/>
                <w:lang w:val="hy-AM"/>
              </w:rPr>
            </w:pPr>
            <w:r>
              <w:rPr>
                <w:rFonts w:ascii="Calibri" w:hAnsi="Calibri" w:cs="Calibri"/>
              </w:rPr>
              <w:t>3369113</w:t>
            </w:r>
            <w:r>
              <w:rPr>
                <w:rFonts w:ascii="Calibri" w:hAnsi="Calibri" w:cs="Calibri"/>
                <w:lang w:val="hy-AM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F66997" w:rsidRPr="00BB6E21" w:rsidRDefault="00F66997" w:rsidP="00F66997">
            <w:pPr>
              <w:rPr>
                <w:rFonts w:ascii="GHEA Grapalat" w:hAnsi="GHEA Grapalat"/>
                <w:sz w:val="20"/>
                <w:lang w:val="ru-RU" w:bidi="ru-RU"/>
              </w:rPr>
            </w:pPr>
            <w:r w:rsidRPr="00BB6E21">
              <w:rPr>
                <w:rFonts w:ascii="GHEA Grapalat" w:hAnsi="GHEA Grapalat"/>
                <w:sz w:val="20"/>
                <w:lang w:val="ru-RU"/>
              </w:rPr>
              <w:t>Натрия хлорид 9 мг / мл 250 мл</w:t>
            </w:r>
          </w:p>
        </w:tc>
        <w:tc>
          <w:tcPr>
            <w:tcW w:w="2835" w:type="dxa"/>
            <w:shd w:val="clear" w:color="auto" w:fill="auto"/>
          </w:tcPr>
          <w:p w:rsidR="00F66997" w:rsidRPr="00BB6E21" w:rsidRDefault="00F66997" w:rsidP="00F66997">
            <w:pPr>
              <w:rPr>
                <w:rFonts w:ascii="GHEA Grapalat" w:hAnsi="GHEA Grapalat"/>
                <w:sz w:val="20"/>
                <w:lang w:val="ru-RU" w:bidi="ru-RU"/>
              </w:rPr>
            </w:pPr>
            <w:r w:rsidRPr="00BB6E21">
              <w:rPr>
                <w:rFonts w:ascii="GHEA Grapalat" w:hAnsi="GHEA Grapalat"/>
                <w:sz w:val="20"/>
                <w:lang w:val="ru-RU"/>
              </w:rPr>
              <w:t>Натрия хлорид 9 мг / мл 250 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bidi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пакет</w:t>
            </w:r>
          </w:p>
        </w:tc>
        <w:tc>
          <w:tcPr>
            <w:tcW w:w="992" w:type="dxa"/>
          </w:tcPr>
          <w:p w:rsidR="00F66997" w:rsidRPr="0043167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495000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Pr="00193C86" w:rsidRDefault="00F66997" w:rsidP="00F66997">
            <w:pPr>
              <w:rPr>
                <w:rFonts w:ascii="Calibri" w:hAnsi="Calibri" w:cs="Calibri"/>
                <w:lang w:val="hy-AM"/>
              </w:rPr>
            </w:pPr>
            <w:r>
              <w:rPr>
                <w:rFonts w:ascii="Calibri" w:hAnsi="Calibri" w:cs="Calibri"/>
              </w:rPr>
              <w:t>3369113</w:t>
            </w:r>
            <w:r>
              <w:rPr>
                <w:rFonts w:ascii="Calibri" w:hAnsi="Calibri" w:cs="Calibri"/>
                <w:lang w:val="hy-AM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F66997" w:rsidRPr="00BB6E21" w:rsidRDefault="00F66997" w:rsidP="00F66997">
            <w:pPr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Натрия хлорид 9 мг / мл 10</w:t>
            </w:r>
            <w:r w:rsidRPr="00BB6E21">
              <w:rPr>
                <w:rFonts w:ascii="GHEA Grapalat" w:hAnsi="GHEA Grapalat"/>
                <w:sz w:val="20"/>
                <w:lang w:val="ru-RU"/>
              </w:rPr>
              <w:t>0 мл</w:t>
            </w:r>
          </w:p>
        </w:tc>
        <w:tc>
          <w:tcPr>
            <w:tcW w:w="2835" w:type="dxa"/>
            <w:shd w:val="clear" w:color="auto" w:fill="auto"/>
          </w:tcPr>
          <w:p w:rsidR="00F66997" w:rsidRPr="00BB6E21" w:rsidRDefault="00F66997" w:rsidP="00F66997">
            <w:pPr>
              <w:rPr>
                <w:rFonts w:ascii="GHEA Grapalat" w:hAnsi="GHEA Grapalat"/>
                <w:sz w:val="20"/>
                <w:lang w:val="ru-RU" w:bidi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Натрия хлорид 9 мг / мл 10</w:t>
            </w:r>
            <w:r w:rsidRPr="00BB6E21">
              <w:rPr>
                <w:rFonts w:ascii="GHEA Grapalat" w:hAnsi="GHEA Grapalat"/>
                <w:sz w:val="20"/>
                <w:lang w:val="ru-RU"/>
              </w:rPr>
              <w:t>0 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bidi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пакет</w:t>
            </w:r>
          </w:p>
        </w:tc>
        <w:tc>
          <w:tcPr>
            <w:tcW w:w="992" w:type="dxa"/>
          </w:tcPr>
          <w:p w:rsidR="00F66997" w:rsidRPr="00DE4AC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120000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Pr="00193C86" w:rsidRDefault="00F66997" w:rsidP="00F66997">
            <w:pPr>
              <w:rPr>
                <w:rFonts w:ascii="Calibri" w:hAnsi="Calibri" w:cs="Calibri"/>
                <w:lang w:val="hy-AM"/>
              </w:rPr>
            </w:pPr>
            <w:r>
              <w:rPr>
                <w:rFonts w:ascii="Calibri" w:hAnsi="Calibri" w:cs="Calibri"/>
              </w:rPr>
              <w:t>3369113</w:t>
            </w:r>
            <w:r>
              <w:rPr>
                <w:rFonts w:ascii="Calibri" w:hAnsi="Calibri" w:cs="Calibri"/>
                <w:lang w:val="hy-AM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F66997" w:rsidRPr="00BB6E21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BB6E21">
              <w:rPr>
                <w:rFonts w:ascii="GHEA Grapalat" w:hAnsi="GHEA Grapalat"/>
                <w:sz w:val="20"/>
                <w:lang w:val="ru-RU"/>
              </w:rPr>
              <w:t>Раствор натрия хлорида 9 мг / мл 5 мл</w:t>
            </w:r>
          </w:p>
        </w:tc>
        <w:tc>
          <w:tcPr>
            <w:tcW w:w="2835" w:type="dxa"/>
            <w:shd w:val="clear" w:color="auto" w:fill="auto"/>
          </w:tcPr>
          <w:p w:rsidR="00F66997" w:rsidRPr="00BB6E21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BB6E21">
              <w:rPr>
                <w:rFonts w:ascii="GHEA Grapalat" w:hAnsi="GHEA Grapalat"/>
                <w:sz w:val="20"/>
                <w:lang w:val="ru-RU"/>
              </w:rPr>
              <w:t>Раствор натрия хлорида 9 мг / мл 5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151F50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264000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33691129</w:t>
            </w:r>
          </w:p>
        </w:tc>
        <w:tc>
          <w:tcPr>
            <w:tcW w:w="3261" w:type="dxa"/>
            <w:shd w:val="clear" w:color="auto" w:fill="auto"/>
          </w:tcPr>
          <w:p w:rsidR="00F66997" w:rsidRPr="00525F2D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525F2D">
              <w:rPr>
                <w:rFonts w:ascii="GHEA Grapalat" w:hAnsi="GHEA Grapalat"/>
                <w:sz w:val="20"/>
                <w:lang w:val="ru-RU"/>
              </w:rPr>
              <w:t xml:space="preserve">Хлорид натрия, хлорид калия, хлорид кальция (8,6 мг + 0,3 мг + 0,49 мг) / мл, 500 мл </w:t>
            </w:r>
            <w:proofErr w:type="gramStart"/>
            <w:r w:rsidRPr="00525F2D">
              <w:rPr>
                <w:rFonts w:ascii="GHEA Grapalat" w:hAnsi="GHEA Grapalat"/>
                <w:sz w:val="20"/>
                <w:lang w:val="ru-RU"/>
              </w:rPr>
              <w:t xml:space="preserve">( </w:t>
            </w:r>
            <w:proofErr w:type="gramEnd"/>
            <w:r w:rsidRPr="00525F2D">
              <w:rPr>
                <w:rFonts w:ascii="GHEA Grapalat" w:hAnsi="GHEA Grapalat"/>
                <w:sz w:val="20"/>
                <w:lang w:val="ru-RU"/>
              </w:rPr>
              <w:t>раствор рингера)</w:t>
            </w:r>
          </w:p>
        </w:tc>
        <w:tc>
          <w:tcPr>
            <w:tcW w:w="2835" w:type="dxa"/>
            <w:shd w:val="clear" w:color="auto" w:fill="auto"/>
          </w:tcPr>
          <w:p w:rsidR="00F66997" w:rsidRPr="00525F2D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525F2D">
              <w:rPr>
                <w:rFonts w:ascii="GHEA Grapalat" w:hAnsi="GHEA Grapalat"/>
                <w:sz w:val="20"/>
                <w:lang w:val="ru-RU"/>
              </w:rPr>
              <w:t xml:space="preserve">Хлорид натрия, хлорид калия, хлорид кальция (8,6 мг + 0,3 мг + 0,49 мг) / мл, 500 мл </w:t>
            </w:r>
            <w:proofErr w:type="gramStart"/>
            <w:r w:rsidRPr="00525F2D">
              <w:rPr>
                <w:rFonts w:ascii="GHEA Grapalat" w:hAnsi="GHEA Grapalat"/>
                <w:sz w:val="20"/>
                <w:lang w:val="ru-RU"/>
              </w:rPr>
              <w:t xml:space="preserve">( </w:t>
            </w:r>
            <w:proofErr w:type="gramEnd"/>
            <w:r w:rsidRPr="00525F2D">
              <w:rPr>
                <w:rFonts w:ascii="GHEA Grapalat" w:hAnsi="GHEA Grapalat"/>
                <w:sz w:val="20"/>
                <w:lang w:val="ru-RU"/>
              </w:rPr>
              <w:t>раствор рингера)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пакет</w:t>
            </w:r>
          </w:p>
        </w:tc>
        <w:tc>
          <w:tcPr>
            <w:tcW w:w="992" w:type="dxa"/>
          </w:tcPr>
          <w:p w:rsidR="00F66997" w:rsidRPr="003F6EC2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525000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33691129</w:t>
            </w:r>
          </w:p>
        </w:tc>
        <w:tc>
          <w:tcPr>
            <w:tcW w:w="3261" w:type="dxa"/>
            <w:shd w:val="clear" w:color="auto" w:fill="auto"/>
          </w:tcPr>
          <w:p w:rsidR="00F66997" w:rsidRPr="00525F2D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525F2D">
              <w:rPr>
                <w:rFonts w:ascii="GHEA Grapalat" w:hAnsi="GHEA Grapalat"/>
                <w:sz w:val="20"/>
                <w:lang w:val="ru-RU"/>
              </w:rPr>
              <w:t xml:space="preserve">Хлорид натрия, хлорид калия, хлорид кальция (8,6 мг + 0,3 мг + 0,49 мг) / мл, 250 мл </w:t>
            </w:r>
            <w:proofErr w:type="gramStart"/>
            <w:r w:rsidRPr="00525F2D">
              <w:rPr>
                <w:rFonts w:ascii="GHEA Grapalat" w:hAnsi="GHEA Grapalat"/>
                <w:sz w:val="20"/>
                <w:lang w:val="ru-RU"/>
              </w:rPr>
              <w:t xml:space="preserve">( </w:t>
            </w:r>
            <w:proofErr w:type="gramEnd"/>
            <w:r w:rsidRPr="00525F2D">
              <w:rPr>
                <w:rFonts w:ascii="GHEA Grapalat" w:hAnsi="GHEA Grapalat"/>
                <w:sz w:val="20"/>
                <w:lang w:val="ru-RU"/>
              </w:rPr>
              <w:t>раствор рингера)</w:t>
            </w:r>
          </w:p>
        </w:tc>
        <w:tc>
          <w:tcPr>
            <w:tcW w:w="2835" w:type="dxa"/>
            <w:shd w:val="clear" w:color="auto" w:fill="auto"/>
          </w:tcPr>
          <w:p w:rsidR="00F66997" w:rsidRPr="00525F2D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525F2D">
              <w:rPr>
                <w:rFonts w:ascii="GHEA Grapalat" w:hAnsi="GHEA Grapalat"/>
                <w:sz w:val="20"/>
                <w:lang w:val="ru-RU"/>
              </w:rPr>
              <w:t xml:space="preserve">Хлорид натрия, хлорид калия, хлорид кальция (8,6 мг + 0,3 мг + 0,49 мг) / мл, 250 мл </w:t>
            </w:r>
            <w:proofErr w:type="gramStart"/>
            <w:r w:rsidRPr="00525F2D">
              <w:rPr>
                <w:rFonts w:ascii="GHEA Grapalat" w:hAnsi="GHEA Grapalat"/>
                <w:sz w:val="20"/>
                <w:lang w:val="ru-RU"/>
              </w:rPr>
              <w:t xml:space="preserve">( </w:t>
            </w:r>
            <w:proofErr w:type="gramEnd"/>
            <w:r w:rsidRPr="00525F2D">
              <w:rPr>
                <w:rFonts w:ascii="GHEA Grapalat" w:hAnsi="GHEA Grapalat"/>
                <w:sz w:val="20"/>
                <w:lang w:val="ru-RU"/>
              </w:rPr>
              <w:t>раствор рингера)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пакет</w:t>
            </w:r>
          </w:p>
        </w:tc>
        <w:tc>
          <w:tcPr>
            <w:tcW w:w="992" w:type="dxa"/>
          </w:tcPr>
          <w:p w:rsidR="00F66997" w:rsidRPr="003F6EC2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165000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3F6EC2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F66997" w:rsidRDefault="00F66997" w:rsidP="00F6699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3261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Нандролон  /Ретаболил /50мг/5мл/</w:t>
            </w:r>
          </w:p>
        </w:tc>
        <w:tc>
          <w:tcPr>
            <w:tcW w:w="2835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Нандролон  /Ретаболил /50мг/5мл/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6C3DBE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33691175</w:t>
            </w:r>
          </w:p>
        </w:tc>
        <w:tc>
          <w:tcPr>
            <w:tcW w:w="3261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Наринэ</w:t>
            </w:r>
          </w:p>
        </w:tc>
        <w:tc>
          <w:tcPr>
            <w:tcW w:w="2835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Наринэ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51243B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33661147</w:t>
            </w:r>
          </w:p>
        </w:tc>
        <w:tc>
          <w:tcPr>
            <w:tcW w:w="3261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Неостигмин 0,05% (1 мл),</w:t>
            </w:r>
          </w:p>
        </w:tc>
        <w:tc>
          <w:tcPr>
            <w:tcW w:w="2835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Неостигмин 0,05% (1 мл),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FB56C2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53000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33621330</w:t>
            </w:r>
          </w:p>
        </w:tc>
        <w:tc>
          <w:tcPr>
            <w:tcW w:w="3261" w:type="dxa"/>
            <w:shd w:val="clear" w:color="auto" w:fill="auto"/>
          </w:tcPr>
          <w:p w:rsidR="00F66997" w:rsidRPr="007B1508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7B1508">
              <w:rPr>
                <w:rFonts w:ascii="GHEA Grapalat" w:hAnsi="GHEA Grapalat"/>
                <w:sz w:val="20"/>
                <w:lang w:val="ru-RU"/>
              </w:rPr>
              <w:t>Никетамид, раствор для инъекций 250 мг / мл (2 мл), 2 мл</w:t>
            </w:r>
          </w:p>
        </w:tc>
        <w:tc>
          <w:tcPr>
            <w:tcW w:w="2835" w:type="dxa"/>
            <w:shd w:val="clear" w:color="auto" w:fill="auto"/>
          </w:tcPr>
          <w:p w:rsidR="00F66997" w:rsidRPr="007B1508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7B1508">
              <w:rPr>
                <w:rFonts w:ascii="GHEA Grapalat" w:hAnsi="GHEA Grapalat"/>
                <w:sz w:val="20"/>
                <w:lang w:val="ru-RU"/>
              </w:rPr>
              <w:t>Никетамид, раствор для инъекций 250 мг / мл (2 мл),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451F60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16000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754D7D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33611380</w:t>
            </w:r>
          </w:p>
        </w:tc>
        <w:tc>
          <w:tcPr>
            <w:tcW w:w="3261" w:type="dxa"/>
            <w:shd w:val="clear" w:color="auto" w:fill="auto"/>
          </w:tcPr>
          <w:p w:rsidR="00F66997" w:rsidRPr="007B1508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7B1508">
              <w:rPr>
                <w:rFonts w:ascii="GHEA Grapalat" w:hAnsi="GHEA Grapalat"/>
                <w:sz w:val="20"/>
                <w:lang w:val="ru-RU"/>
              </w:rPr>
              <w:t>Никотиновая кислота 10 мг / мл 1 мл</w:t>
            </w:r>
          </w:p>
        </w:tc>
        <w:tc>
          <w:tcPr>
            <w:tcW w:w="2835" w:type="dxa"/>
            <w:shd w:val="clear" w:color="auto" w:fill="auto"/>
          </w:tcPr>
          <w:p w:rsidR="00F66997" w:rsidRPr="007B1508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7B1508">
              <w:rPr>
                <w:rFonts w:ascii="GHEA Grapalat" w:hAnsi="GHEA Grapalat"/>
                <w:sz w:val="20"/>
                <w:lang w:val="ru-RU"/>
              </w:rPr>
              <w:t>Никотиновая кислота 10 мг / мл 1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36587D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33621750</w:t>
            </w:r>
          </w:p>
        </w:tc>
        <w:tc>
          <w:tcPr>
            <w:tcW w:w="3261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Нифедипин, 10 мг</w:t>
            </w:r>
          </w:p>
        </w:tc>
        <w:tc>
          <w:tcPr>
            <w:tcW w:w="2835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Нифедипин, 10 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966790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33611150</w:t>
            </w:r>
          </w:p>
        </w:tc>
        <w:tc>
          <w:tcPr>
            <w:tcW w:w="3261" w:type="dxa"/>
            <w:shd w:val="clear" w:color="auto" w:fill="auto"/>
          </w:tcPr>
          <w:p w:rsidR="00F66997" w:rsidRPr="007B1508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7B1508">
              <w:rPr>
                <w:rFonts w:ascii="GHEA Grapalat" w:hAnsi="GHEA Grapalat"/>
                <w:sz w:val="20"/>
                <w:lang w:val="ru-RU"/>
              </w:rPr>
              <w:t xml:space="preserve">Панкреатин (липаза 3500 </w:t>
            </w:r>
            <w:r w:rsidRPr="001F4E73">
              <w:rPr>
                <w:rFonts w:ascii="GHEA Grapalat" w:hAnsi="GHEA Grapalat"/>
                <w:sz w:val="20"/>
              </w:rPr>
              <w:t>AM</w:t>
            </w:r>
            <w:r w:rsidRPr="007B1508">
              <w:rPr>
                <w:rFonts w:ascii="GHEA Grapalat" w:hAnsi="GHEA Grapalat"/>
                <w:sz w:val="20"/>
                <w:lang w:val="ru-RU"/>
              </w:rPr>
              <w:t xml:space="preserve"> + амилаза 4200 </w:t>
            </w:r>
            <w:r w:rsidRPr="001F4E73">
              <w:rPr>
                <w:rFonts w:ascii="GHEA Grapalat" w:hAnsi="GHEA Grapalat"/>
                <w:sz w:val="20"/>
              </w:rPr>
              <w:t>AM</w:t>
            </w:r>
            <w:r w:rsidRPr="007B1508">
              <w:rPr>
                <w:rFonts w:ascii="GHEA Grapalat" w:hAnsi="GHEA Grapalat"/>
                <w:sz w:val="20"/>
                <w:lang w:val="ru-RU"/>
              </w:rPr>
              <w:t xml:space="preserve"> + протеаза 250 </w:t>
            </w:r>
            <w:r w:rsidRPr="001F4E73">
              <w:rPr>
                <w:rFonts w:ascii="GHEA Grapalat" w:hAnsi="GHEA Grapalat"/>
                <w:sz w:val="20"/>
              </w:rPr>
              <w:t>AM</w:t>
            </w:r>
            <w:r w:rsidRPr="007B1508">
              <w:rPr>
                <w:rFonts w:ascii="GHEA Grapalat" w:hAnsi="GHEA Grapalat"/>
                <w:sz w:val="20"/>
                <w:lang w:val="ru-RU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F66997" w:rsidRPr="007B1508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7B1508">
              <w:rPr>
                <w:rFonts w:ascii="GHEA Grapalat" w:hAnsi="GHEA Grapalat"/>
                <w:sz w:val="20"/>
                <w:lang w:val="ru-RU"/>
              </w:rPr>
              <w:t xml:space="preserve">Панкреатин (липаза 3500 </w:t>
            </w:r>
            <w:r w:rsidRPr="001F4E73">
              <w:rPr>
                <w:rFonts w:ascii="GHEA Grapalat" w:hAnsi="GHEA Grapalat"/>
                <w:sz w:val="20"/>
              </w:rPr>
              <w:t>AM</w:t>
            </w:r>
            <w:r w:rsidRPr="007B1508">
              <w:rPr>
                <w:rFonts w:ascii="GHEA Grapalat" w:hAnsi="GHEA Grapalat"/>
                <w:sz w:val="20"/>
                <w:lang w:val="ru-RU"/>
              </w:rPr>
              <w:t xml:space="preserve"> + амилаза 4200 </w:t>
            </w:r>
            <w:r w:rsidRPr="001F4E73">
              <w:rPr>
                <w:rFonts w:ascii="GHEA Grapalat" w:hAnsi="GHEA Grapalat"/>
                <w:sz w:val="20"/>
              </w:rPr>
              <w:t>AM</w:t>
            </w:r>
            <w:r w:rsidRPr="007B1508">
              <w:rPr>
                <w:rFonts w:ascii="GHEA Grapalat" w:hAnsi="GHEA Grapalat"/>
                <w:sz w:val="20"/>
                <w:lang w:val="ru-RU"/>
              </w:rPr>
              <w:t xml:space="preserve"> + протеаза 250 </w:t>
            </w:r>
            <w:r w:rsidRPr="001F4E73">
              <w:rPr>
                <w:rFonts w:ascii="GHEA Grapalat" w:hAnsi="GHEA Grapalat"/>
                <w:sz w:val="20"/>
              </w:rPr>
              <w:t>AM</w:t>
            </w:r>
            <w:r w:rsidRPr="007B1508">
              <w:rPr>
                <w:rFonts w:ascii="GHEA Grapalat" w:hAnsi="GHEA Grapalat"/>
                <w:sz w:val="20"/>
                <w:lang w:val="ru-RU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E86755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22800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E86755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33621540</w:t>
            </w:r>
          </w:p>
        </w:tc>
        <w:tc>
          <w:tcPr>
            <w:tcW w:w="3261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Папаверина гидрохлорид 2%, 2 мл</w:t>
            </w:r>
          </w:p>
        </w:tc>
        <w:tc>
          <w:tcPr>
            <w:tcW w:w="2835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Папаверина гидрохлорид 2%,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CC7FF3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33611470</w:t>
            </w:r>
          </w:p>
        </w:tc>
        <w:tc>
          <w:tcPr>
            <w:tcW w:w="3261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Пантопразол 20 мг</w:t>
            </w:r>
          </w:p>
        </w:tc>
        <w:tc>
          <w:tcPr>
            <w:tcW w:w="2835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Пантопразол 20 мг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FD5E61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33611470</w:t>
            </w:r>
          </w:p>
        </w:tc>
        <w:tc>
          <w:tcPr>
            <w:tcW w:w="3261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Пантопразол </w:t>
            </w:r>
            <w:r>
              <w:rPr>
                <w:rFonts w:ascii="GHEA Grapalat" w:hAnsi="GHEA Grapalat"/>
                <w:sz w:val="20"/>
                <w:lang w:val="ru-RU"/>
              </w:rPr>
              <w:t>4</w:t>
            </w:r>
            <w:r w:rsidRPr="001F4E73">
              <w:rPr>
                <w:rFonts w:ascii="GHEA Grapalat" w:hAnsi="GHEA Grapalat"/>
                <w:sz w:val="20"/>
              </w:rPr>
              <w:t>0 мг</w:t>
            </w:r>
          </w:p>
        </w:tc>
        <w:tc>
          <w:tcPr>
            <w:tcW w:w="2835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 xml:space="preserve">Пантопразол </w:t>
            </w:r>
            <w:r>
              <w:rPr>
                <w:rFonts w:ascii="GHEA Grapalat" w:hAnsi="GHEA Grapalat"/>
                <w:sz w:val="20"/>
                <w:lang w:val="ru-RU"/>
              </w:rPr>
              <w:t>4</w:t>
            </w:r>
            <w:r w:rsidRPr="001F4E73">
              <w:rPr>
                <w:rFonts w:ascii="GHEA Grapalat" w:hAnsi="GHEA Grapalat"/>
                <w:sz w:val="20"/>
              </w:rPr>
              <w:t>0 мг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FD5E61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13500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33691215</w:t>
            </w:r>
          </w:p>
        </w:tc>
        <w:tc>
          <w:tcPr>
            <w:tcW w:w="3261" w:type="dxa"/>
            <w:shd w:val="clear" w:color="auto" w:fill="auto"/>
          </w:tcPr>
          <w:p w:rsidR="00F66997" w:rsidRPr="007B1508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7B1508">
              <w:rPr>
                <w:rFonts w:ascii="GHEA Grapalat" w:hAnsi="GHEA Grapalat"/>
                <w:sz w:val="20"/>
                <w:lang w:val="ru-RU"/>
              </w:rPr>
              <w:t>Пептиды из головного мозга свиньи 215,2 мг / мл, 5 мл</w:t>
            </w:r>
          </w:p>
        </w:tc>
        <w:tc>
          <w:tcPr>
            <w:tcW w:w="2835" w:type="dxa"/>
            <w:shd w:val="clear" w:color="auto" w:fill="auto"/>
          </w:tcPr>
          <w:p w:rsidR="00F66997" w:rsidRPr="007B1508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7B1508">
              <w:rPr>
                <w:rFonts w:ascii="GHEA Grapalat" w:hAnsi="GHEA Grapalat"/>
                <w:sz w:val="20"/>
                <w:lang w:val="ru-RU"/>
              </w:rPr>
              <w:t>Пептиды из головного мозга свиньи 215,2 мг / мл, 5 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0E0399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30000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Pr="000E0399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33621530</w:t>
            </w:r>
          </w:p>
        </w:tc>
        <w:tc>
          <w:tcPr>
            <w:tcW w:w="3261" w:type="dxa"/>
            <w:shd w:val="clear" w:color="auto" w:fill="auto"/>
          </w:tcPr>
          <w:p w:rsidR="00F66997" w:rsidRPr="001748F9" w:rsidRDefault="00F66997" w:rsidP="00F66997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1748F9">
              <w:rPr>
                <w:rFonts w:ascii="Calibri" w:hAnsi="Calibri" w:cs="Calibri"/>
                <w:color w:val="000000"/>
                <w:lang w:val="ru-RU"/>
              </w:rPr>
              <w:t>Периндоприл (периндоприл аргинин) + индапамид 10 мг + 2,5 мг</w:t>
            </w:r>
          </w:p>
        </w:tc>
        <w:tc>
          <w:tcPr>
            <w:tcW w:w="2835" w:type="dxa"/>
            <w:shd w:val="clear" w:color="auto" w:fill="auto"/>
          </w:tcPr>
          <w:p w:rsidR="00F66997" w:rsidRPr="001748F9" w:rsidRDefault="00F66997" w:rsidP="00F66997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1748F9">
              <w:rPr>
                <w:rFonts w:ascii="Calibri" w:hAnsi="Calibri" w:cs="Calibri"/>
                <w:color w:val="000000"/>
                <w:lang w:val="ru-RU"/>
              </w:rPr>
              <w:t>Периндоприл (периндоприл аргинин) + индапамид 10 мг + 2,5 мг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BF0718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81500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33621530</w:t>
            </w:r>
          </w:p>
        </w:tc>
        <w:tc>
          <w:tcPr>
            <w:tcW w:w="3261" w:type="dxa"/>
            <w:shd w:val="clear" w:color="auto" w:fill="auto"/>
          </w:tcPr>
          <w:p w:rsidR="00F66997" w:rsidRPr="001748F9" w:rsidRDefault="00F66997" w:rsidP="00F66997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1748F9">
              <w:rPr>
                <w:rFonts w:ascii="Calibri" w:hAnsi="Calibri" w:cs="Calibri"/>
                <w:color w:val="000000"/>
                <w:lang w:val="ru-RU"/>
              </w:rPr>
              <w:t>Периндоприл (периндоприл эрбумин) + индапамид 8 мг + 2,5 мг</w:t>
            </w:r>
          </w:p>
        </w:tc>
        <w:tc>
          <w:tcPr>
            <w:tcW w:w="2835" w:type="dxa"/>
            <w:shd w:val="clear" w:color="auto" w:fill="auto"/>
          </w:tcPr>
          <w:p w:rsidR="00F66997" w:rsidRPr="001748F9" w:rsidRDefault="00F66997" w:rsidP="00F66997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1748F9">
              <w:rPr>
                <w:rFonts w:ascii="Calibri" w:hAnsi="Calibri" w:cs="Calibri"/>
                <w:color w:val="000000"/>
                <w:lang w:val="ru-RU"/>
              </w:rPr>
              <w:t>Периндоприл (периндоприл эрбумин) + индапамид 8 мг + 2,5 мг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861A8E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16800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33621764</w:t>
            </w:r>
          </w:p>
        </w:tc>
        <w:tc>
          <w:tcPr>
            <w:tcW w:w="3261" w:type="dxa"/>
            <w:shd w:val="clear" w:color="auto" w:fill="auto"/>
          </w:tcPr>
          <w:p w:rsidR="00F66997" w:rsidRPr="001748F9" w:rsidRDefault="00F66997" w:rsidP="00F66997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1748F9">
              <w:rPr>
                <w:rFonts w:ascii="Calibri" w:hAnsi="Calibri" w:cs="Calibri"/>
                <w:color w:val="000000"/>
                <w:lang w:val="ru-RU"/>
              </w:rPr>
              <w:t>Периндоприл + Индапамид + Амлодипин 8 мг + 2,5 мг + 10 мг</w:t>
            </w:r>
          </w:p>
        </w:tc>
        <w:tc>
          <w:tcPr>
            <w:tcW w:w="2835" w:type="dxa"/>
            <w:shd w:val="clear" w:color="auto" w:fill="auto"/>
          </w:tcPr>
          <w:p w:rsidR="00F66997" w:rsidRPr="001748F9" w:rsidRDefault="00F66997" w:rsidP="00F66997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1748F9">
              <w:rPr>
                <w:rFonts w:ascii="Calibri" w:hAnsi="Calibri" w:cs="Calibri"/>
                <w:color w:val="000000"/>
                <w:lang w:val="ru-RU"/>
              </w:rPr>
              <w:t>Периндоприл + Индапамид + Амлодипин 8 мг + 2,5 мг + 10 мг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7F7EA4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Pr="003B110D" w:rsidRDefault="00F66997" w:rsidP="00F66997">
            <w:pPr>
              <w:rPr>
                <w:rFonts w:ascii="Arial" w:hAnsi="Arial" w:cs="Arial"/>
                <w:sz w:val="20"/>
                <w:szCs w:val="20"/>
              </w:rPr>
            </w:pPr>
            <w:r w:rsidRPr="003B110D">
              <w:rPr>
                <w:rFonts w:ascii="Arial" w:hAnsi="Arial" w:cs="Arial"/>
                <w:sz w:val="20"/>
                <w:szCs w:val="20"/>
              </w:rPr>
              <w:t>33621460</w:t>
            </w:r>
          </w:p>
        </w:tc>
        <w:tc>
          <w:tcPr>
            <w:tcW w:w="3261" w:type="dxa"/>
            <w:shd w:val="clear" w:color="auto" w:fill="auto"/>
          </w:tcPr>
          <w:p w:rsidR="00F66997" w:rsidRPr="00F952C0" w:rsidRDefault="00F66997" w:rsidP="00F6699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952C0">
              <w:rPr>
                <w:rFonts w:ascii="Arial" w:hAnsi="Arial" w:cs="Arial"/>
                <w:sz w:val="20"/>
                <w:szCs w:val="20"/>
                <w:lang w:val="ru-RU"/>
              </w:rPr>
              <w:t>Периндоприл (периндоприл аргинин) + Амлодипин  (Амлодипин безилат) 10 мг/10 мг</w:t>
            </w:r>
          </w:p>
        </w:tc>
        <w:tc>
          <w:tcPr>
            <w:tcW w:w="2835" w:type="dxa"/>
            <w:shd w:val="clear" w:color="auto" w:fill="auto"/>
          </w:tcPr>
          <w:p w:rsidR="00F66997" w:rsidRPr="00F952C0" w:rsidRDefault="00F66997" w:rsidP="00F6699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952C0">
              <w:rPr>
                <w:rFonts w:ascii="Arial" w:hAnsi="Arial" w:cs="Arial"/>
                <w:sz w:val="20"/>
                <w:szCs w:val="20"/>
                <w:lang w:val="ru-RU"/>
              </w:rPr>
              <w:t>Периндоприл (периндоприл аргинин) + Амлодипин  (Амлодипин безилат) 10 мг/10 мг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3B110D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10D">
              <w:rPr>
                <w:rFonts w:ascii="Arial" w:hAnsi="Arial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24311530</w:t>
            </w:r>
          </w:p>
        </w:tc>
        <w:tc>
          <w:tcPr>
            <w:tcW w:w="3261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Перекись водорода 3% 100,0</w:t>
            </w:r>
          </w:p>
        </w:tc>
        <w:tc>
          <w:tcPr>
            <w:tcW w:w="2835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 w:rsidRPr="001F4E73">
              <w:rPr>
                <w:rFonts w:ascii="GHEA Grapalat" w:hAnsi="GHEA Grapalat"/>
                <w:sz w:val="20"/>
              </w:rPr>
              <w:t>Перекись водорода 3% 100,0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:rsidR="00F66997" w:rsidRPr="00EA3A1C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33631350</w:t>
            </w:r>
          </w:p>
        </w:tc>
        <w:tc>
          <w:tcPr>
            <w:tcW w:w="3261" w:type="dxa"/>
            <w:shd w:val="clear" w:color="auto" w:fill="auto"/>
          </w:tcPr>
          <w:p w:rsidR="00F66997" w:rsidRPr="0063204C" w:rsidRDefault="00F66997" w:rsidP="00F66997">
            <w:pPr>
              <w:pStyle w:val="HTML"/>
              <w:shd w:val="clear" w:color="auto" w:fill="F8F9FA"/>
              <w:rPr>
                <w:rFonts w:ascii="GHEA Grapalat" w:eastAsiaTheme="minorEastAsia" w:hAnsi="GHEA Grapalat" w:cstheme="minorBidi"/>
                <w:szCs w:val="22"/>
                <w:lang w:eastAsia="en-US"/>
              </w:rPr>
            </w:pPr>
            <w:r w:rsidRPr="0063204C">
              <w:rPr>
                <w:rFonts w:ascii="GHEA Grapalat" w:eastAsiaTheme="minorEastAsia" w:hAnsi="GHEA Grapalat" w:cstheme="minorBidi"/>
                <w:szCs w:val="22"/>
                <w:lang w:eastAsia="en-US"/>
              </w:rPr>
              <w:t>Пипекурония бромид 4 мг, (25 / 5</w:t>
            </w:r>
            <w:r w:rsidRPr="008B6A7C">
              <w:rPr>
                <w:rFonts w:ascii="GHEA Grapalat" w:eastAsiaTheme="minorEastAsia" w:hAnsi="GHEA Grapalat" w:cstheme="minorBidi"/>
                <w:szCs w:val="22"/>
                <w:lang w:val="en-US" w:eastAsia="en-US"/>
              </w:rPr>
              <w:t>x</w:t>
            </w:r>
            <w:r w:rsidRPr="0063204C">
              <w:rPr>
                <w:rFonts w:ascii="GHEA Grapalat" w:eastAsiaTheme="minorEastAsia" w:hAnsi="GHEA Grapalat" w:cstheme="minorBidi"/>
                <w:szCs w:val="22"/>
                <w:lang w:eastAsia="en-US"/>
              </w:rPr>
              <w:t>5 /) 2 мл растворителя</w:t>
            </w:r>
          </w:p>
        </w:tc>
        <w:tc>
          <w:tcPr>
            <w:tcW w:w="2835" w:type="dxa"/>
            <w:shd w:val="clear" w:color="auto" w:fill="auto"/>
          </w:tcPr>
          <w:p w:rsidR="00F66997" w:rsidRPr="0063204C" w:rsidRDefault="00F66997" w:rsidP="00F66997">
            <w:pPr>
              <w:pStyle w:val="HTML"/>
              <w:shd w:val="clear" w:color="auto" w:fill="F8F9FA"/>
              <w:rPr>
                <w:rFonts w:ascii="GHEA Grapalat" w:eastAsiaTheme="minorEastAsia" w:hAnsi="GHEA Grapalat" w:cstheme="minorBidi"/>
                <w:szCs w:val="22"/>
                <w:lang w:eastAsia="en-US"/>
              </w:rPr>
            </w:pPr>
            <w:r w:rsidRPr="0063204C">
              <w:rPr>
                <w:rFonts w:ascii="GHEA Grapalat" w:eastAsiaTheme="minorEastAsia" w:hAnsi="GHEA Grapalat" w:cstheme="minorBidi"/>
                <w:szCs w:val="22"/>
                <w:lang w:eastAsia="en-US"/>
              </w:rPr>
              <w:t>Пипекурония бромид 4 мг, (25 / 5</w:t>
            </w:r>
            <w:r w:rsidRPr="008B6A7C">
              <w:rPr>
                <w:rFonts w:ascii="GHEA Grapalat" w:eastAsiaTheme="minorEastAsia" w:hAnsi="GHEA Grapalat" w:cstheme="minorBidi"/>
                <w:szCs w:val="22"/>
                <w:lang w:val="en-US" w:eastAsia="en-US"/>
              </w:rPr>
              <w:t>x</w:t>
            </w:r>
            <w:r w:rsidRPr="0063204C">
              <w:rPr>
                <w:rFonts w:ascii="GHEA Grapalat" w:eastAsiaTheme="minorEastAsia" w:hAnsi="GHEA Grapalat" w:cstheme="minorBidi"/>
                <w:szCs w:val="22"/>
                <w:lang w:eastAsia="en-US"/>
              </w:rPr>
              <w:t>5 /) 2 мл растворителя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59466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840000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33691186</w:t>
            </w:r>
          </w:p>
        </w:tc>
        <w:tc>
          <w:tcPr>
            <w:tcW w:w="3261" w:type="dxa"/>
            <w:shd w:val="clear" w:color="auto" w:fill="auto"/>
          </w:tcPr>
          <w:p w:rsidR="00F66997" w:rsidRPr="008B6A7C" w:rsidRDefault="00F66997" w:rsidP="00F66997">
            <w:pPr>
              <w:pStyle w:val="HTML"/>
              <w:shd w:val="clear" w:color="auto" w:fill="F8F9FA"/>
              <w:rPr>
                <w:rFonts w:ascii="GHEA Grapalat" w:eastAsiaTheme="minorEastAsia" w:hAnsi="GHEA Grapalat" w:cstheme="minorBidi"/>
                <w:szCs w:val="22"/>
                <w:lang w:val="en-US" w:eastAsia="en-US"/>
              </w:rPr>
            </w:pPr>
            <w:r w:rsidRPr="008B6A7C">
              <w:rPr>
                <w:rFonts w:ascii="GHEA Grapalat" w:eastAsiaTheme="minorEastAsia" w:hAnsi="GHEA Grapalat" w:cstheme="minorBidi"/>
                <w:szCs w:val="22"/>
                <w:lang w:val="en-US" w:eastAsia="en-US"/>
              </w:rPr>
              <w:t>Пирацетам 200 мг / мл 5 мл</w:t>
            </w:r>
          </w:p>
        </w:tc>
        <w:tc>
          <w:tcPr>
            <w:tcW w:w="2835" w:type="dxa"/>
            <w:shd w:val="clear" w:color="auto" w:fill="auto"/>
          </w:tcPr>
          <w:p w:rsidR="00F66997" w:rsidRPr="008B6A7C" w:rsidRDefault="00F66997" w:rsidP="00F66997">
            <w:pPr>
              <w:pStyle w:val="HTML"/>
              <w:shd w:val="clear" w:color="auto" w:fill="F8F9FA"/>
              <w:rPr>
                <w:rFonts w:ascii="GHEA Grapalat" w:eastAsiaTheme="minorEastAsia" w:hAnsi="GHEA Grapalat" w:cstheme="minorBidi"/>
                <w:szCs w:val="22"/>
                <w:lang w:val="en-US" w:eastAsia="en-US"/>
              </w:rPr>
            </w:pPr>
            <w:r w:rsidRPr="008B6A7C">
              <w:rPr>
                <w:rFonts w:ascii="GHEA Grapalat" w:eastAsiaTheme="minorEastAsia" w:hAnsi="GHEA Grapalat" w:cstheme="minorBidi"/>
                <w:szCs w:val="22"/>
                <w:lang w:val="en-US" w:eastAsia="en-US"/>
              </w:rPr>
              <w:t>Пирацетам 200 мг / мл 5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8A1F53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37000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33611390</w:t>
            </w:r>
          </w:p>
        </w:tc>
        <w:tc>
          <w:tcPr>
            <w:tcW w:w="3261" w:type="dxa"/>
            <w:shd w:val="clear" w:color="auto" w:fill="auto"/>
          </w:tcPr>
          <w:p w:rsidR="00F66997" w:rsidRPr="0063204C" w:rsidRDefault="00F66997" w:rsidP="00F66997">
            <w:pPr>
              <w:pStyle w:val="HTML"/>
              <w:shd w:val="clear" w:color="auto" w:fill="F8F9FA"/>
              <w:rPr>
                <w:rFonts w:ascii="GHEA Grapalat" w:eastAsiaTheme="minorEastAsia" w:hAnsi="GHEA Grapalat" w:cstheme="minorBidi"/>
                <w:szCs w:val="22"/>
                <w:lang w:eastAsia="en-US"/>
              </w:rPr>
            </w:pPr>
            <w:r w:rsidRPr="0063204C">
              <w:rPr>
                <w:rFonts w:ascii="GHEA Grapalat" w:eastAsiaTheme="minorEastAsia" w:hAnsi="GHEA Grapalat" w:cstheme="minorBidi"/>
                <w:szCs w:val="22"/>
                <w:lang w:eastAsia="en-US"/>
              </w:rPr>
              <w:t>Пиридоксина гидрохлорид 50 мг / мл, 1 мл</w:t>
            </w:r>
          </w:p>
        </w:tc>
        <w:tc>
          <w:tcPr>
            <w:tcW w:w="2835" w:type="dxa"/>
            <w:shd w:val="clear" w:color="auto" w:fill="auto"/>
          </w:tcPr>
          <w:p w:rsidR="00F66997" w:rsidRPr="0063204C" w:rsidRDefault="00F66997" w:rsidP="00F66997">
            <w:pPr>
              <w:pStyle w:val="HTML"/>
              <w:shd w:val="clear" w:color="auto" w:fill="F8F9FA"/>
              <w:rPr>
                <w:rFonts w:ascii="GHEA Grapalat" w:eastAsiaTheme="minorEastAsia" w:hAnsi="GHEA Grapalat" w:cstheme="minorBidi"/>
                <w:szCs w:val="22"/>
                <w:lang w:eastAsia="en-US"/>
              </w:rPr>
            </w:pPr>
            <w:r w:rsidRPr="0063204C">
              <w:rPr>
                <w:rFonts w:ascii="GHEA Grapalat" w:eastAsiaTheme="minorEastAsia" w:hAnsi="GHEA Grapalat" w:cstheme="minorBidi"/>
                <w:szCs w:val="22"/>
                <w:lang w:eastAsia="en-US"/>
              </w:rPr>
              <w:t>Пиридоксина гидрохлорид 50 мг / мл, 1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BB0832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33661160</w:t>
            </w:r>
          </w:p>
        </w:tc>
        <w:tc>
          <w:tcPr>
            <w:tcW w:w="3261" w:type="dxa"/>
            <w:shd w:val="clear" w:color="auto" w:fill="auto"/>
          </w:tcPr>
          <w:p w:rsidR="00F66997" w:rsidRPr="0063204C" w:rsidRDefault="00F66997" w:rsidP="00F66997">
            <w:pPr>
              <w:pStyle w:val="HTML"/>
              <w:shd w:val="clear" w:color="auto" w:fill="F8F9FA"/>
              <w:rPr>
                <w:rFonts w:ascii="GHEA Grapalat" w:eastAsiaTheme="minorEastAsia" w:hAnsi="GHEA Grapalat" w:cstheme="minorBidi"/>
                <w:szCs w:val="22"/>
                <w:lang w:eastAsia="en-US"/>
              </w:rPr>
            </w:pPr>
            <w:r w:rsidRPr="0063204C">
              <w:rPr>
                <w:rFonts w:ascii="GHEA Grapalat" w:eastAsiaTheme="minorEastAsia" w:hAnsi="GHEA Grapalat" w:cstheme="minorBidi"/>
                <w:szCs w:val="22"/>
                <w:lang w:eastAsia="en-US"/>
              </w:rPr>
              <w:t>Платифилин гидротартрат, 2 мг / мл, 1 мл</w:t>
            </w:r>
          </w:p>
        </w:tc>
        <w:tc>
          <w:tcPr>
            <w:tcW w:w="2835" w:type="dxa"/>
            <w:shd w:val="clear" w:color="auto" w:fill="auto"/>
          </w:tcPr>
          <w:p w:rsidR="00F66997" w:rsidRPr="0063204C" w:rsidRDefault="00F66997" w:rsidP="00F66997">
            <w:pPr>
              <w:pStyle w:val="HTML"/>
              <w:shd w:val="clear" w:color="auto" w:fill="F8F9FA"/>
              <w:rPr>
                <w:rFonts w:ascii="GHEA Grapalat" w:eastAsiaTheme="minorEastAsia" w:hAnsi="GHEA Grapalat" w:cstheme="minorBidi"/>
                <w:szCs w:val="22"/>
                <w:lang w:eastAsia="en-US"/>
              </w:rPr>
            </w:pPr>
            <w:r w:rsidRPr="0063204C">
              <w:rPr>
                <w:rFonts w:ascii="GHEA Grapalat" w:eastAsiaTheme="minorEastAsia" w:hAnsi="GHEA Grapalat" w:cstheme="minorBidi"/>
                <w:szCs w:val="22"/>
                <w:lang w:eastAsia="en-US"/>
              </w:rPr>
              <w:t>Платифилин гидротартрат, 2 мг / мл, 1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23183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33661170</w:t>
            </w:r>
          </w:p>
        </w:tc>
        <w:tc>
          <w:tcPr>
            <w:tcW w:w="3261" w:type="dxa"/>
            <w:shd w:val="clear" w:color="auto" w:fill="auto"/>
          </w:tcPr>
          <w:p w:rsidR="00F66997" w:rsidRPr="008B6A7C" w:rsidRDefault="00F66997" w:rsidP="00F6699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8B6A7C">
              <w:rPr>
                <w:rFonts w:ascii="GHEA Grapalat" w:hAnsi="GHEA Grapalat"/>
                <w:sz w:val="20"/>
                <w:lang w:val="ru-RU"/>
              </w:rPr>
              <w:t>Прокаин (прокаина гидрохлорид) 5 мг/мл, 250 мл</w:t>
            </w:r>
          </w:p>
        </w:tc>
        <w:tc>
          <w:tcPr>
            <w:tcW w:w="2835" w:type="dxa"/>
            <w:shd w:val="clear" w:color="auto" w:fill="auto"/>
          </w:tcPr>
          <w:p w:rsidR="00F66997" w:rsidRPr="008B6A7C" w:rsidRDefault="00F66997" w:rsidP="00F6699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8B6A7C">
              <w:rPr>
                <w:rFonts w:ascii="GHEA Grapalat" w:hAnsi="GHEA Grapalat"/>
                <w:sz w:val="20"/>
                <w:lang w:val="ru-RU"/>
              </w:rPr>
              <w:t>Прокаин (прокаина гидрохлорид) 5 мг</w:t>
            </w:r>
            <w:r>
              <w:rPr>
                <w:rFonts w:ascii="GHEA Grapalat" w:hAnsi="GHEA Grapalat"/>
                <w:sz w:val="20"/>
                <w:lang w:val="ru-RU"/>
              </w:rPr>
              <w:t>/</w:t>
            </w:r>
            <w:r w:rsidRPr="008B6A7C">
              <w:rPr>
                <w:rFonts w:ascii="GHEA Grapalat" w:hAnsi="GHEA Grapalat"/>
                <w:sz w:val="20"/>
                <w:lang w:val="ru-RU"/>
              </w:rPr>
              <w:t>мл, 250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пакет</w:t>
            </w:r>
          </w:p>
        </w:tc>
        <w:tc>
          <w:tcPr>
            <w:tcW w:w="992" w:type="dxa"/>
          </w:tcPr>
          <w:p w:rsidR="00F66997" w:rsidRPr="00C5132B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B918B2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8B6A7C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33661170</w:t>
            </w:r>
          </w:p>
        </w:tc>
        <w:tc>
          <w:tcPr>
            <w:tcW w:w="3261" w:type="dxa"/>
            <w:shd w:val="clear" w:color="auto" w:fill="auto"/>
          </w:tcPr>
          <w:p w:rsidR="00F66997" w:rsidRPr="008B6A7C" w:rsidRDefault="00F66997" w:rsidP="00F6699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8B6A7C">
              <w:rPr>
                <w:rFonts w:ascii="GHEA Grapalat" w:hAnsi="GHEA Grapalat"/>
                <w:sz w:val="20"/>
                <w:lang w:val="ru-RU"/>
              </w:rPr>
              <w:t>Прокаин (прок</w:t>
            </w:r>
            <w:r>
              <w:rPr>
                <w:rFonts w:ascii="GHEA Grapalat" w:hAnsi="GHEA Grapalat"/>
                <w:sz w:val="20"/>
                <w:lang w:val="ru-RU"/>
              </w:rPr>
              <w:t>аина гидрохлорид) 5 мг/мл, 5</w:t>
            </w:r>
            <w:r w:rsidRPr="008B6A7C">
              <w:rPr>
                <w:rFonts w:ascii="GHEA Grapalat" w:hAnsi="GHEA Grapalat"/>
                <w:sz w:val="20"/>
                <w:lang w:val="ru-RU"/>
              </w:rPr>
              <w:t xml:space="preserve"> мл</w:t>
            </w:r>
          </w:p>
        </w:tc>
        <w:tc>
          <w:tcPr>
            <w:tcW w:w="2835" w:type="dxa"/>
            <w:shd w:val="clear" w:color="auto" w:fill="auto"/>
          </w:tcPr>
          <w:p w:rsidR="00F66997" w:rsidRPr="008B6A7C" w:rsidRDefault="00F66997" w:rsidP="00F6699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8B6A7C">
              <w:rPr>
                <w:rFonts w:ascii="GHEA Grapalat" w:hAnsi="GHEA Grapalat"/>
                <w:sz w:val="20"/>
                <w:lang w:val="ru-RU"/>
              </w:rPr>
              <w:t>Прокаи</w:t>
            </w:r>
            <w:r>
              <w:rPr>
                <w:rFonts w:ascii="GHEA Grapalat" w:hAnsi="GHEA Grapalat"/>
                <w:sz w:val="20"/>
                <w:lang w:val="ru-RU"/>
              </w:rPr>
              <w:t>н (прокаина гидрохлорид) 5мг/</w:t>
            </w:r>
            <w:r w:rsidRPr="008B6A7C">
              <w:rPr>
                <w:rFonts w:ascii="GHEA Grapalat" w:hAnsi="GHEA Grapalat"/>
                <w:sz w:val="20"/>
                <w:lang w:val="ru-RU"/>
              </w:rPr>
              <w:t xml:space="preserve">мл, </w:t>
            </w:r>
            <w:r>
              <w:rPr>
                <w:rFonts w:ascii="GHEA Grapalat" w:hAnsi="GHEA Grapalat"/>
                <w:sz w:val="20"/>
                <w:lang w:val="ru-RU"/>
              </w:rPr>
              <w:t>5</w:t>
            </w:r>
            <w:r w:rsidRPr="008B6A7C">
              <w:rPr>
                <w:rFonts w:ascii="GHEA Grapalat" w:hAnsi="GHEA Grapalat"/>
                <w:sz w:val="20"/>
                <w:lang w:val="ru-RU"/>
              </w:rPr>
              <w:t xml:space="preserve">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Pr="008B6A7C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Pr="008B6A7C" w:rsidRDefault="00F66997" w:rsidP="00F66997">
            <w:pPr>
              <w:rPr>
                <w:rFonts w:ascii="Calibri" w:hAnsi="Calibri" w:cs="Calibri"/>
                <w:lang w:val="ru-RU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Pr="008B6A7C" w:rsidRDefault="00F66997" w:rsidP="00F66997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8B6A7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33661112</w:t>
            </w:r>
          </w:p>
        </w:tc>
        <w:tc>
          <w:tcPr>
            <w:tcW w:w="3261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5"/>
                <w:szCs w:val="35"/>
              </w:rPr>
            </w:pPr>
            <w:r>
              <w:rPr>
                <w:rFonts w:ascii="inherit" w:hAnsi="inherit"/>
                <w:color w:val="202124"/>
                <w:sz w:val="25"/>
                <w:szCs w:val="35"/>
              </w:rPr>
              <w:t>Пропофол 10 мг / мл, 20 мл</w:t>
            </w:r>
          </w:p>
        </w:tc>
        <w:tc>
          <w:tcPr>
            <w:tcW w:w="2835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5"/>
                <w:szCs w:val="35"/>
              </w:rPr>
            </w:pPr>
            <w:r>
              <w:rPr>
                <w:rFonts w:ascii="inherit" w:hAnsi="inherit"/>
                <w:color w:val="202124"/>
                <w:sz w:val="25"/>
                <w:szCs w:val="35"/>
              </w:rPr>
              <w:t>Пропофол 10 мг / мл, 20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Pr="008728C0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ампула</w:t>
            </w:r>
          </w:p>
        </w:tc>
        <w:tc>
          <w:tcPr>
            <w:tcW w:w="992" w:type="dxa"/>
          </w:tcPr>
          <w:p w:rsidR="00F66997" w:rsidRPr="00573EAB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540000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33621680</w:t>
            </w:r>
          </w:p>
        </w:tc>
        <w:tc>
          <w:tcPr>
            <w:tcW w:w="3261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5"/>
                <w:szCs w:val="35"/>
              </w:rPr>
            </w:pPr>
            <w:r>
              <w:rPr>
                <w:rFonts w:ascii="inherit" w:hAnsi="inherit"/>
                <w:color w:val="202124"/>
                <w:sz w:val="25"/>
                <w:szCs w:val="35"/>
              </w:rPr>
              <w:t>Пропранолол 10 мг</w:t>
            </w:r>
          </w:p>
        </w:tc>
        <w:tc>
          <w:tcPr>
            <w:tcW w:w="2835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5"/>
                <w:szCs w:val="35"/>
              </w:rPr>
            </w:pPr>
            <w:r>
              <w:rPr>
                <w:rFonts w:ascii="inherit" w:hAnsi="inherit"/>
                <w:color w:val="202124"/>
                <w:sz w:val="25"/>
                <w:szCs w:val="35"/>
              </w:rPr>
              <w:t>Пропранолол 10 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ED57F3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E215CF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Pr="003B110D" w:rsidRDefault="00F66997" w:rsidP="00F66997">
            <w:pPr>
              <w:rPr>
                <w:rFonts w:ascii="Arial" w:hAnsi="Arial" w:cs="Arial"/>
                <w:sz w:val="20"/>
                <w:szCs w:val="20"/>
              </w:rPr>
            </w:pPr>
            <w:r w:rsidRPr="003B110D">
              <w:rPr>
                <w:rFonts w:ascii="Arial" w:hAnsi="Arial" w:cs="Arial"/>
                <w:sz w:val="20"/>
                <w:szCs w:val="20"/>
              </w:rPr>
              <w:t>33691133</w:t>
            </w:r>
          </w:p>
        </w:tc>
        <w:tc>
          <w:tcPr>
            <w:tcW w:w="3261" w:type="dxa"/>
            <w:shd w:val="clear" w:color="auto" w:fill="auto"/>
          </w:tcPr>
          <w:p w:rsidR="00F66997" w:rsidRPr="003B110D" w:rsidRDefault="00F66997" w:rsidP="00F66997">
            <w:pPr>
              <w:rPr>
                <w:rFonts w:ascii="Arial" w:hAnsi="Arial" w:cs="Arial"/>
                <w:sz w:val="20"/>
                <w:szCs w:val="20"/>
              </w:rPr>
            </w:pPr>
            <w:r w:rsidRPr="003B110D">
              <w:rPr>
                <w:rFonts w:ascii="Arial" w:hAnsi="Arial" w:cs="Arial"/>
                <w:sz w:val="20"/>
                <w:szCs w:val="20"/>
              </w:rPr>
              <w:t>Вода для инъекций 2 мл</w:t>
            </w:r>
          </w:p>
        </w:tc>
        <w:tc>
          <w:tcPr>
            <w:tcW w:w="2835" w:type="dxa"/>
            <w:shd w:val="clear" w:color="auto" w:fill="auto"/>
          </w:tcPr>
          <w:p w:rsidR="00F66997" w:rsidRPr="003B110D" w:rsidRDefault="00F66997" w:rsidP="00F66997">
            <w:pPr>
              <w:rPr>
                <w:rFonts w:ascii="Arial" w:hAnsi="Arial" w:cs="Arial"/>
                <w:sz w:val="20"/>
                <w:szCs w:val="20"/>
              </w:rPr>
            </w:pPr>
            <w:r w:rsidRPr="003B110D">
              <w:rPr>
                <w:rFonts w:ascii="Arial" w:hAnsi="Arial" w:cs="Arial"/>
                <w:sz w:val="20"/>
                <w:szCs w:val="20"/>
              </w:rPr>
              <w:t>Вода для инъекций 2 мл</w:t>
            </w:r>
          </w:p>
        </w:tc>
        <w:tc>
          <w:tcPr>
            <w:tcW w:w="992" w:type="dxa"/>
            <w:shd w:val="clear" w:color="auto" w:fill="auto"/>
          </w:tcPr>
          <w:p w:rsidR="00F66997" w:rsidRPr="003B110D" w:rsidRDefault="00F66997" w:rsidP="00F66997">
            <w:pPr>
              <w:rPr>
                <w:rFonts w:ascii="Arial" w:hAnsi="Arial" w:cs="Arial"/>
                <w:sz w:val="20"/>
                <w:szCs w:val="20"/>
              </w:rPr>
            </w:pPr>
            <w:r w:rsidRPr="003B110D">
              <w:rPr>
                <w:rFonts w:ascii="Arial" w:hAnsi="Arial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9B1A0F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33691196</w:t>
            </w:r>
          </w:p>
        </w:tc>
        <w:tc>
          <w:tcPr>
            <w:tcW w:w="3261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Рисперидон</w:t>
            </w:r>
            <w:r w:rsidRPr="001F4E73">
              <w:rPr>
                <w:rFonts w:ascii="GHEA Grapalat" w:hAnsi="GHEA Grapalat"/>
                <w:sz w:val="20"/>
              </w:rPr>
              <w:t xml:space="preserve"> 2</w:t>
            </w:r>
            <w:r>
              <w:rPr>
                <w:rFonts w:ascii="GHEA Grapalat" w:hAnsi="GHEA Grapalat"/>
                <w:sz w:val="20"/>
              </w:rPr>
              <w:t>мг</w:t>
            </w:r>
          </w:p>
        </w:tc>
        <w:tc>
          <w:tcPr>
            <w:tcW w:w="2835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Рисперидон</w:t>
            </w:r>
            <w:r w:rsidRPr="001F4E73">
              <w:rPr>
                <w:rFonts w:ascii="GHEA Grapalat" w:hAnsi="GHEA Grapalat"/>
                <w:sz w:val="20"/>
              </w:rPr>
              <w:t xml:space="preserve"> 2</w:t>
            </w:r>
            <w:r>
              <w:rPr>
                <w:rFonts w:ascii="GHEA Grapalat" w:hAnsi="GHEA Grapalat"/>
                <w:sz w:val="20"/>
              </w:rPr>
              <w:t>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7E7E5D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33691200</w:t>
            </w:r>
          </w:p>
        </w:tc>
        <w:tc>
          <w:tcPr>
            <w:tcW w:w="3261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>
              <w:rPr>
                <w:rFonts w:ascii="inherit" w:hAnsi="inherit"/>
                <w:color w:val="202124"/>
                <w:sz w:val="25"/>
                <w:szCs w:val="35"/>
              </w:rPr>
              <w:t>Сенозиды 13,5 мг</w:t>
            </w:r>
          </w:p>
        </w:tc>
        <w:tc>
          <w:tcPr>
            <w:tcW w:w="2835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>
              <w:rPr>
                <w:rFonts w:ascii="inherit" w:hAnsi="inherit"/>
                <w:color w:val="202124"/>
                <w:sz w:val="25"/>
                <w:szCs w:val="35"/>
              </w:rPr>
              <w:t>Сенозиды 13,5 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65439B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B93682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33671115</w:t>
            </w:r>
          </w:p>
        </w:tc>
        <w:tc>
          <w:tcPr>
            <w:tcW w:w="3261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1"/>
                <w:szCs w:val="35"/>
              </w:rPr>
            </w:pPr>
            <w:r>
              <w:rPr>
                <w:rFonts w:ascii="inherit" w:hAnsi="inherit"/>
                <w:color w:val="202124"/>
                <w:sz w:val="21"/>
                <w:szCs w:val="35"/>
              </w:rPr>
              <w:t>Сульфокамфорная кислота, основание новокаина 49,6 мг / мл + 50,4 мг / мл, 2 мл</w:t>
            </w:r>
          </w:p>
        </w:tc>
        <w:tc>
          <w:tcPr>
            <w:tcW w:w="2835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1"/>
                <w:szCs w:val="35"/>
              </w:rPr>
            </w:pPr>
            <w:r>
              <w:rPr>
                <w:rFonts w:ascii="inherit" w:hAnsi="inherit"/>
                <w:color w:val="202124"/>
                <w:sz w:val="21"/>
                <w:szCs w:val="35"/>
              </w:rPr>
              <w:t>Сульфокамфорная кислота, основание новокаина 49,6 мг / мл + 50,4 мг / мл,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495455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49500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33631360</w:t>
            </w:r>
          </w:p>
        </w:tc>
        <w:tc>
          <w:tcPr>
            <w:tcW w:w="3261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1"/>
                <w:szCs w:val="35"/>
              </w:rPr>
            </w:pPr>
            <w:r>
              <w:rPr>
                <w:rFonts w:ascii="inherit" w:hAnsi="inherit"/>
                <w:color w:val="202124"/>
                <w:sz w:val="21"/>
                <w:szCs w:val="35"/>
              </w:rPr>
              <w:t>Суксаметония йодид 20 мг / мл, 5 мл</w:t>
            </w:r>
          </w:p>
        </w:tc>
        <w:tc>
          <w:tcPr>
            <w:tcW w:w="2835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1"/>
                <w:szCs w:val="35"/>
              </w:rPr>
            </w:pPr>
            <w:r>
              <w:rPr>
                <w:rFonts w:ascii="inherit" w:hAnsi="inherit"/>
                <w:color w:val="202124"/>
                <w:sz w:val="21"/>
                <w:szCs w:val="35"/>
              </w:rPr>
              <w:t>Суксаметония йодид 20 мг / мл, 5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351FF2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351FF2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33691210</w:t>
            </w:r>
          </w:p>
        </w:tc>
        <w:tc>
          <w:tcPr>
            <w:tcW w:w="3261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1"/>
                <w:szCs w:val="35"/>
              </w:rPr>
            </w:pPr>
            <w:r>
              <w:rPr>
                <w:rFonts w:ascii="inherit" w:hAnsi="inherit"/>
                <w:color w:val="202124"/>
                <w:sz w:val="21"/>
                <w:szCs w:val="35"/>
              </w:rPr>
              <w:t>Строфантин  0,25 мг / мл 1 мл</w:t>
            </w:r>
          </w:p>
        </w:tc>
        <w:tc>
          <w:tcPr>
            <w:tcW w:w="2835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1"/>
                <w:szCs w:val="35"/>
              </w:rPr>
            </w:pPr>
            <w:r>
              <w:rPr>
                <w:rFonts w:ascii="inherit" w:hAnsi="inherit"/>
                <w:color w:val="202124"/>
                <w:sz w:val="21"/>
                <w:szCs w:val="35"/>
              </w:rPr>
              <w:t>Строфантин  0,25 мг / мл 1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FE2733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33661181</w:t>
            </w:r>
          </w:p>
        </w:tc>
        <w:tc>
          <w:tcPr>
            <w:tcW w:w="3261" w:type="dxa"/>
            <w:shd w:val="clear" w:color="auto" w:fill="auto"/>
          </w:tcPr>
          <w:p w:rsidR="00F66997" w:rsidRPr="00E47708" w:rsidRDefault="00F66997" w:rsidP="00F66997">
            <w:pPr>
              <w:rPr>
                <w:rFonts w:ascii="inherit" w:hAnsi="inherit"/>
                <w:color w:val="202124"/>
                <w:sz w:val="25"/>
                <w:szCs w:val="35"/>
              </w:rPr>
            </w:pPr>
            <w:r w:rsidRPr="00E47708">
              <w:rPr>
                <w:rFonts w:ascii="inherit" w:hAnsi="inherit"/>
                <w:color w:val="202124"/>
                <w:sz w:val="25"/>
                <w:szCs w:val="35"/>
              </w:rPr>
              <w:t>Севофлуран 250мл</w:t>
            </w:r>
          </w:p>
          <w:p w:rsidR="00F66997" w:rsidRPr="00E47708" w:rsidRDefault="00F66997" w:rsidP="00F66997">
            <w:pPr>
              <w:pStyle w:val="HTML"/>
              <w:shd w:val="clear" w:color="auto" w:fill="F8F9FA"/>
              <w:rPr>
                <w:rFonts w:ascii="inherit" w:hAnsi="inherit" w:cs="Times New Roman"/>
                <w:color w:val="202124"/>
                <w:sz w:val="25"/>
                <w:szCs w:val="35"/>
                <w:lang w:bidi="ru-RU"/>
              </w:rPr>
            </w:pPr>
            <w:r w:rsidRPr="00E47708">
              <w:rPr>
                <w:rFonts w:cs="Times New Roman"/>
                <w:sz w:val="25"/>
                <w:szCs w:val="35"/>
                <w:lang w:bidi="ru-RU"/>
              </w:rPr>
              <w:t>/Участник-победитель обязан предоставить испаритель севофлюрана одновременно с лекарством/</w:t>
            </w:r>
          </w:p>
          <w:p w:rsidR="00F66997" w:rsidRPr="00E47708" w:rsidRDefault="00F66997" w:rsidP="00F66997">
            <w:pPr>
              <w:rPr>
                <w:rFonts w:ascii="inherit" w:hAnsi="inherit"/>
                <w:color w:val="202124"/>
                <w:sz w:val="25"/>
                <w:szCs w:val="35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F66997" w:rsidRPr="00434F92" w:rsidRDefault="00F66997" w:rsidP="00F66997">
            <w:pPr>
              <w:rPr>
                <w:rFonts w:ascii="inherit" w:hAnsi="inherit"/>
                <w:color w:val="202124"/>
                <w:sz w:val="25"/>
                <w:szCs w:val="35"/>
                <w:lang w:val="ru-RU"/>
              </w:rPr>
            </w:pPr>
            <w:r w:rsidRPr="00434F92">
              <w:rPr>
                <w:rFonts w:ascii="inherit" w:hAnsi="inherit"/>
                <w:color w:val="202124"/>
                <w:sz w:val="25"/>
                <w:szCs w:val="35"/>
                <w:lang w:val="ru-RU"/>
              </w:rPr>
              <w:t>Севофлуран 250мл</w:t>
            </w:r>
          </w:p>
          <w:p w:rsidR="00F66997" w:rsidRPr="004F13B2" w:rsidRDefault="00F66997" w:rsidP="00F66997">
            <w:pPr>
              <w:pStyle w:val="HTML"/>
              <w:shd w:val="clear" w:color="auto" w:fill="F8F9FA"/>
              <w:rPr>
                <w:rFonts w:ascii="inherit" w:hAnsi="inherit" w:cs="Times New Roman"/>
                <w:color w:val="202124"/>
                <w:sz w:val="25"/>
                <w:szCs w:val="35"/>
                <w:lang w:bidi="ru-RU"/>
              </w:rPr>
            </w:pPr>
            <w:r w:rsidRPr="004F13B2">
              <w:rPr>
                <w:rFonts w:cs="Times New Roman"/>
                <w:sz w:val="25"/>
                <w:szCs w:val="35"/>
                <w:highlight w:val="yellow"/>
                <w:lang w:bidi="ru-RU"/>
              </w:rPr>
              <w:t>/</w:t>
            </w:r>
            <w:r w:rsidRPr="001A6DD3">
              <w:rPr>
                <w:rFonts w:cs="Times New Roman"/>
                <w:sz w:val="25"/>
                <w:szCs w:val="35"/>
                <w:highlight w:val="yellow"/>
                <w:lang w:bidi="ru-RU"/>
              </w:rPr>
              <w:t>Участник-победитель обязан предоставить испаритель севофлюрана одновременно с лекарством/</w:t>
            </w:r>
          </w:p>
          <w:p w:rsidR="00F66997" w:rsidRPr="001A6DD3" w:rsidRDefault="00F66997" w:rsidP="00F66997">
            <w:pPr>
              <w:rPr>
                <w:rFonts w:ascii="inherit" w:hAnsi="inherit"/>
                <w:color w:val="202124"/>
                <w:sz w:val="25"/>
                <w:szCs w:val="35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992" w:type="dxa"/>
          </w:tcPr>
          <w:p w:rsidR="00F66997" w:rsidRPr="004358FA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1940000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4358FA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33621730</w:t>
            </w:r>
          </w:p>
        </w:tc>
        <w:tc>
          <w:tcPr>
            <w:tcW w:w="3261" w:type="dxa"/>
            <w:shd w:val="clear" w:color="auto" w:fill="auto"/>
          </w:tcPr>
          <w:p w:rsidR="00F66997" w:rsidRPr="00BB619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BB6196">
              <w:rPr>
                <w:rFonts w:ascii="inherit" w:hAnsi="inherit"/>
                <w:color w:val="202124"/>
                <w:sz w:val="21"/>
                <w:szCs w:val="35"/>
                <w:lang w:val="ru-RU"/>
              </w:rPr>
              <w:t>Верапамил (верапамила гидрохлорид) 5 мг / 2 мл, 2 мл</w:t>
            </w:r>
          </w:p>
        </w:tc>
        <w:tc>
          <w:tcPr>
            <w:tcW w:w="2835" w:type="dxa"/>
            <w:shd w:val="clear" w:color="auto" w:fill="auto"/>
          </w:tcPr>
          <w:p w:rsidR="00F66997" w:rsidRPr="00BB6196" w:rsidRDefault="00F66997" w:rsidP="00F66997">
            <w:pPr>
              <w:rPr>
                <w:rFonts w:ascii="GHEA Grapalat" w:hAnsi="GHEA Grapalat"/>
                <w:sz w:val="20"/>
                <w:lang w:val="ru-RU"/>
              </w:rPr>
            </w:pPr>
            <w:r w:rsidRPr="00BB6196">
              <w:rPr>
                <w:rFonts w:ascii="inherit" w:hAnsi="inherit"/>
                <w:color w:val="202124"/>
                <w:sz w:val="21"/>
                <w:szCs w:val="35"/>
                <w:lang w:val="ru-RU"/>
              </w:rPr>
              <w:t>Верапамил (верапамила гидрохлорид) 5 мг / 2 мл,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914295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33611341</w:t>
            </w:r>
          </w:p>
        </w:tc>
        <w:tc>
          <w:tcPr>
            <w:tcW w:w="3261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>
              <w:rPr>
                <w:rFonts w:ascii="inherit" w:hAnsi="inherit" w:cs="Courier New"/>
                <w:color w:val="202124"/>
                <w:sz w:val="20"/>
                <w:szCs w:val="35"/>
                <w:lang w:val="af-ZA"/>
              </w:rPr>
              <w:t>Витамин B1, витамин B2, витамин B6, декспантенол, никотинамид 5 мг / мл + 2 мг / мл + 2 мг / мл + 3 мг / мл + 20 мг / мл, 2 мл</w:t>
            </w:r>
          </w:p>
        </w:tc>
        <w:tc>
          <w:tcPr>
            <w:tcW w:w="2835" w:type="dxa"/>
            <w:shd w:val="clear" w:color="auto" w:fill="auto"/>
          </w:tcPr>
          <w:p w:rsidR="00F66997" w:rsidRPr="001F4E73" w:rsidRDefault="00F66997" w:rsidP="00F66997">
            <w:pPr>
              <w:rPr>
                <w:rFonts w:ascii="GHEA Grapalat" w:hAnsi="GHEA Grapalat"/>
                <w:sz w:val="20"/>
              </w:rPr>
            </w:pPr>
            <w:r>
              <w:rPr>
                <w:rFonts w:ascii="inherit" w:hAnsi="inherit" w:cs="Courier New"/>
                <w:color w:val="202124"/>
                <w:sz w:val="20"/>
                <w:szCs w:val="35"/>
                <w:lang w:val="af-ZA"/>
              </w:rPr>
              <w:t xml:space="preserve">Витамин B1, витамин B2, витамин B6, декспантенол, никотинамид 5 мг / мл + 2 мг / мл + 2 мг / мл + 3 мг / мл + 20 </w:t>
            </w:r>
            <w:r>
              <w:rPr>
                <w:rFonts w:ascii="inherit" w:hAnsi="inherit" w:cs="Courier New"/>
                <w:color w:val="202124"/>
                <w:sz w:val="20"/>
                <w:szCs w:val="35"/>
                <w:lang w:val="af-ZA"/>
              </w:rPr>
              <w:lastRenderedPageBreak/>
              <w:t>мг / мл,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ампула</w:t>
            </w:r>
          </w:p>
        </w:tc>
        <w:tc>
          <w:tcPr>
            <w:tcW w:w="992" w:type="dxa"/>
          </w:tcPr>
          <w:p w:rsidR="00F66997" w:rsidRPr="009846ED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125000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33661154</w:t>
            </w:r>
          </w:p>
        </w:tc>
        <w:tc>
          <w:tcPr>
            <w:tcW w:w="3261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1"/>
                <w:szCs w:val="35"/>
              </w:rPr>
            </w:pPr>
            <w:r>
              <w:rPr>
                <w:rFonts w:ascii="inherit" w:hAnsi="inherit"/>
                <w:color w:val="202124"/>
                <w:sz w:val="21"/>
                <w:szCs w:val="35"/>
              </w:rPr>
              <w:t>Тетракаин (Тетракаин гидрохлорид) 10 мг / мл 10 мл, пластиковый флакон</w:t>
            </w:r>
          </w:p>
        </w:tc>
        <w:tc>
          <w:tcPr>
            <w:tcW w:w="2835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1"/>
                <w:szCs w:val="35"/>
              </w:rPr>
            </w:pPr>
            <w:r>
              <w:rPr>
                <w:rFonts w:ascii="inherit" w:hAnsi="inherit"/>
                <w:color w:val="202124"/>
                <w:sz w:val="21"/>
                <w:szCs w:val="35"/>
              </w:rPr>
              <w:t>Тетракаин (Тетракаин гидрохлорид) 10 мг / мл 10 мл, пластиковый флакон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F40EC0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4E194D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33631170</w:t>
            </w:r>
          </w:p>
        </w:tc>
        <w:tc>
          <w:tcPr>
            <w:tcW w:w="3261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1"/>
                <w:szCs w:val="35"/>
              </w:rPr>
            </w:pPr>
            <w:r>
              <w:rPr>
                <w:rFonts w:ascii="inherit" w:hAnsi="inherit"/>
                <w:color w:val="202124"/>
                <w:sz w:val="21"/>
                <w:szCs w:val="35"/>
              </w:rPr>
              <w:t>Тетрациклиновая мазь 10 мг / г 3 г алюминиевая капсула</w:t>
            </w:r>
          </w:p>
        </w:tc>
        <w:tc>
          <w:tcPr>
            <w:tcW w:w="2835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1"/>
                <w:szCs w:val="35"/>
              </w:rPr>
            </w:pPr>
            <w:r>
              <w:rPr>
                <w:rFonts w:ascii="inherit" w:hAnsi="inherit"/>
                <w:color w:val="202124"/>
                <w:sz w:val="21"/>
                <w:szCs w:val="35"/>
              </w:rPr>
              <w:t>Тетрациклиновая мазь 10 мг / г 3 г алюминиевая капсула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:rsidR="00F66997" w:rsidRPr="007355DC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33691226</w:t>
            </w:r>
          </w:p>
        </w:tc>
        <w:tc>
          <w:tcPr>
            <w:tcW w:w="3261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1"/>
                <w:szCs w:val="35"/>
              </w:rPr>
            </w:pPr>
            <w:r>
              <w:rPr>
                <w:rFonts w:ascii="inherit" w:hAnsi="inherit"/>
                <w:color w:val="202124"/>
                <w:sz w:val="21"/>
                <w:szCs w:val="35"/>
              </w:rPr>
              <w:t>Трамадол (трамадола гидрохлорид) 50 мг</w:t>
            </w:r>
          </w:p>
        </w:tc>
        <w:tc>
          <w:tcPr>
            <w:tcW w:w="2835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1"/>
                <w:szCs w:val="35"/>
              </w:rPr>
            </w:pPr>
            <w:r>
              <w:rPr>
                <w:rFonts w:ascii="inherit" w:hAnsi="inherit"/>
                <w:color w:val="202124"/>
                <w:sz w:val="21"/>
                <w:szCs w:val="35"/>
              </w:rPr>
              <w:t>Трамадол (трамадола гидрохлорид) 50 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E97FC5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160000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</w:rPr>
              <w:t>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33691226</w:t>
            </w:r>
          </w:p>
        </w:tc>
        <w:tc>
          <w:tcPr>
            <w:tcW w:w="3261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1"/>
                <w:szCs w:val="35"/>
              </w:rPr>
            </w:pPr>
            <w:r>
              <w:rPr>
                <w:rFonts w:ascii="inherit" w:hAnsi="inherit"/>
                <w:color w:val="202124"/>
                <w:sz w:val="21"/>
                <w:szCs w:val="35"/>
              </w:rPr>
              <w:t>Трамадол (трамадола гидрохлорид) 50 мг/мл 2 мл</w:t>
            </w:r>
          </w:p>
        </w:tc>
        <w:tc>
          <w:tcPr>
            <w:tcW w:w="2835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1"/>
                <w:szCs w:val="35"/>
              </w:rPr>
            </w:pPr>
            <w:r>
              <w:rPr>
                <w:rFonts w:ascii="inherit" w:hAnsi="inherit"/>
                <w:color w:val="202124"/>
                <w:sz w:val="21"/>
                <w:szCs w:val="35"/>
              </w:rPr>
              <w:t>Трамадол (трамадола гидрохлорид) 50 мг/мл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025BEA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33691500</w:t>
            </w:r>
          </w:p>
        </w:tc>
        <w:tc>
          <w:tcPr>
            <w:tcW w:w="3261" w:type="dxa"/>
            <w:shd w:val="clear" w:color="auto" w:fill="auto"/>
          </w:tcPr>
          <w:p w:rsidR="00F66997" w:rsidRPr="00154A10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1"/>
                <w:szCs w:val="35"/>
              </w:rPr>
            </w:pPr>
            <w:r w:rsidRPr="00154A10">
              <w:rPr>
                <w:rFonts w:ascii="inherit" w:hAnsi="inherit"/>
                <w:color w:val="202124"/>
                <w:sz w:val="21"/>
                <w:szCs w:val="35"/>
              </w:rPr>
              <w:t>Транексамовая кислота 50мг/мл 5мл</w:t>
            </w:r>
          </w:p>
        </w:tc>
        <w:tc>
          <w:tcPr>
            <w:tcW w:w="2835" w:type="dxa"/>
            <w:shd w:val="clear" w:color="auto" w:fill="auto"/>
          </w:tcPr>
          <w:p w:rsidR="00F66997" w:rsidRPr="00154A10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1"/>
                <w:szCs w:val="35"/>
              </w:rPr>
            </w:pPr>
            <w:r w:rsidRPr="00154A10">
              <w:rPr>
                <w:rFonts w:ascii="inherit" w:hAnsi="inherit"/>
                <w:color w:val="202124"/>
                <w:sz w:val="21"/>
                <w:szCs w:val="35"/>
              </w:rPr>
              <w:t>Транексамовая кислота 50мг/мл 5мл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167000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33651118</w:t>
            </w:r>
          </w:p>
        </w:tc>
        <w:tc>
          <w:tcPr>
            <w:tcW w:w="3261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>
              <w:rPr>
                <w:rFonts w:ascii="inherit" w:hAnsi="inherit"/>
                <w:color w:val="202124"/>
                <w:sz w:val="23"/>
                <w:szCs w:val="35"/>
              </w:rPr>
              <w:t>Цефтриаксон 1000 мг</w:t>
            </w:r>
          </w:p>
        </w:tc>
        <w:tc>
          <w:tcPr>
            <w:tcW w:w="2835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>
              <w:rPr>
                <w:rFonts w:ascii="inherit" w:hAnsi="inherit"/>
                <w:color w:val="202124"/>
                <w:sz w:val="23"/>
                <w:szCs w:val="35"/>
              </w:rPr>
              <w:t>Цефтриаксон 1000 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306000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33651118</w:t>
            </w:r>
          </w:p>
        </w:tc>
        <w:tc>
          <w:tcPr>
            <w:tcW w:w="3261" w:type="dxa"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inherit" w:hAnsi="inherit"/>
                <w:color w:val="202124"/>
                <w:sz w:val="23"/>
                <w:szCs w:val="35"/>
              </w:rPr>
              <w:t>Цефтриаксон 500 мг</w:t>
            </w:r>
          </w:p>
        </w:tc>
        <w:tc>
          <w:tcPr>
            <w:tcW w:w="2835" w:type="dxa"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inherit" w:hAnsi="inherit"/>
                <w:color w:val="202124"/>
                <w:sz w:val="23"/>
                <w:szCs w:val="35"/>
              </w:rPr>
              <w:t>Цефтриаксон 500 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33621240</w:t>
            </w:r>
          </w:p>
        </w:tc>
        <w:tc>
          <w:tcPr>
            <w:tcW w:w="3261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>
              <w:rPr>
                <w:rFonts w:ascii="inherit" w:hAnsi="inherit"/>
                <w:color w:val="202124"/>
                <w:sz w:val="23"/>
                <w:szCs w:val="35"/>
              </w:rPr>
              <w:t>Цианокобаламин 0,5 мг / мл, 1 мл</w:t>
            </w:r>
          </w:p>
        </w:tc>
        <w:tc>
          <w:tcPr>
            <w:tcW w:w="2835" w:type="dxa"/>
            <w:shd w:val="clear" w:color="auto" w:fill="auto"/>
          </w:tcPr>
          <w:p w:rsidR="00F66997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>
              <w:rPr>
                <w:rFonts w:ascii="inherit" w:hAnsi="inherit"/>
                <w:color w:val="202124"/>
                <w:sz w:val="23"/>
                <w:szCs w:val="35"/>
              </w:rPr>
              <w:t>Цианокобаламин 0,5 мг / мл, 1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33651134</w:t>
            </w:r>
          </w:p>
        </w:tc>
        <w:tc>
          <w:tcPr>
            <w:tcW w:w="3261" w:type="dxa"/>
            <w:shd w:val="clear" w:color="auto" w:fill="auto"/>
          </w:tcPr>
          <w:p w:rsidR="00F66997" w:rsidRPr="00531BF6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  <w:lang w:val="hy-AM"/>
              </w:rPr>
            </w:pPr>
            <w:r w:rsidRPr="00531BF6">
              <w:rPr>
                <w:rFonts w:ascii="inherit" w:hAnsi="inherit"/>
                <w:color w:val="202124"/>
                <w:sz w:val="23"/>
                <w:szCs w:val="35"/>
                <w:lang w:val="hy-AM"/>
              </w:rPr>
              <w:t>Ципрофлоксацин (гидрохлорид ципрофлоксацина) 3 мг / мл, 10 мл</w:t>
            </w:r>
          </w:p>
        </w:tc>
        <w:tc>
          <w:tcPr>
            <w:tcW w:w="2835" w:type="dxa"/>
            <w:shd w:val="clear" w:color="auto" w:fill="auto"/>
          </w:tcPr>
          <w:p w:rsidR="00F66997" w:rsidRPr="00531BF6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  <w:lang w:val="hy-AM"/>
              </w:rPr>
            </w:pPr>
            <w:r w:rsidRPr="00531BF6">
              <w:rPr>
                <w:rFonts w:ascii="inherit" w:hAnsi="inherit"/>
                <w:color w:val="202124"/>
                <w:sz w:val="23"/>
                <w:szCs w:val="35"/>
                <w:lang w:val="hy-AM"/>
              </w:rPr>
              <w:t>Ципрофлоксацин (гидрохлорид ципрофлоксацина) 3 мг / мл, 10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33671118</w:t>
            </w:r>
          </w:p>
        </w:tc>
        <w:tc>
          <w:tcPr>
            <w:tcW w:w="3261" w:type="dxa"/>
            <w:shd w:val="clear" w:color="auto" w:fill="auto"/>
          </w:tcPr>
          <w:p w:rsidR="00F66997" w:rsidRPr="00154A10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154A10">
              <w:rPr>
                <w:rFonts w:ascii="inherit" w:hAnsi="inherit"/>
                <w:color w:val="202124"/>
                <w:sz w:val="23"/>
                <w:szCs w:val="35"/>
              </w:rPr>
              <w:t>Глазные капли ципрофоксацин + дексаметазон, 3 мг / мл + 1 мг / мл</w:t>
            </w:r>
          </w:p>
        </w:tc>
        <w:tc>
          <w:tcPr>
            <w:tcW w:w="2835" w:type="dxa"/>
            <w:shd w:val="clear" w:color="auto" w:fill="auto"/>
          </w:tcPr>
          <w:p w:rsidR="00F66997" w:rsidRPr="00154A10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154A10">
              <w:rPr>
                <w:rFonts w:ascii="inherit" w:hAnsi="inherit"/>
                <w:color w:val="202124"/>
                <w:sz w:val="23"/>
                <w:szCs w:val="35"/>
              </w:rPr>
              <w:t>Глазные капли ципрофоксацин + дексаметазон, 3 мг / мл + 1 мг /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117500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33691176</w:t>
            </w:r>
          </w:p>
        </w:tc>
        <w:tc>
          <w:tcPr>
            <w:tcW w:w="3261" w:type="dxa"/>
            <w:shd w:val="clear" w:color="auto" w:fill="auto"/>
          </w:tcPr>
          <w:p w:rsidR="00F66997" w:rsidRPr="00154A10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154A10">
              <w:rPr>
                <w:rFonts w:ascii="inherit" w:hAnsi="inherit"/>
                <w:color w:val="202124"/>
                <w:sz w:val="23"/>
                <w:szCs w:val="35"/>
              </w:rPr>
              <w:t>Урапидил 5 мг/мл 10 мл</w:t>
            </w:r>
          </w:p>
        </w:tc>
        <w:tc>
          <w:tcPr>
            <w:tcW w:w="2835" w:type="dxa"/>
            <w:shd w:val="clear" w:color="auto" w:fill="auto"/>
          </w:tcPr>
          <w:p w:rsidR="00F66997" w:rsidRPr="00154A10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154A10">
              <w:rPr>
                <w:rFonts w:ascii="inherit" w:hAnsi="inherit"/>
                <w:color w:val="202124"/>
                <w:sz w:val="23"/>
                <w:szCs w:val="35"/>
              </w:rPr>
              <w:t>Урапидил 5 мг/мл 10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33631241</w:t>
            </w:r>
          </w:p>
        </w:tc>
        <w:tc>
          <w:tcPr>
            <w:tcW w:w="3261" w:type="dxa"/>
            <w:shd w:val="clear" w:color="auto" w:fill="auto"/>
          </w:tcPr>
          <w:p w:rsidR="00F66997" w:rsidRPr="00154A10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154A10">
              <w:rPr>
                <w:rFonts w:ascii="inherit" w:hAnsi="inherit"/>
                <w:color w:val="202124"/>
                <w:sz w:val="23"/>
                <w:szCs w:val="35"/>
              </w:rPr>
              <w:t>Хлоргексидиновый спирт 0,5% 1л, пластиковая тара</w:t>
            </w:r>
          </w:p>
        </w:tc>
        <w:tc>
          <w:tcPr>
            <w:tcW w:w="2835" w:type="dxa"/>
            <w:shd w:val="clear" w:color="auto" w:fill="auto"/>
          </w:tcPr>
          <w:p w:rsidR="00F66997" w:rsidRPr="00154A10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154A10">
              <w:rPr>
                <w:rFonts w:ascii="inherit" w:hAnsi="inherit"/>
                <w:color w:val="202124"/>
                <w:sz w:val="23"/>
                <w:szCs w:val="35"/>
              </w:rPr>
              <w:t>Хлоргексидиновый спирт 0,5% 1л, пластиковая тара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литр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F66997" w:rsidRDefault="00F66997" w:rsidP="00F6699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33691176</w:t>
            </w:r>
          </w:p>
        </w:tc>
        <w:tc>
          <w:tcPr>
            <w:tcW w:w="3261" w:type="dxa"/>
            <w:shd w:val="clear" w:color="auto" w:fill="auto"/>
          </w:tcPr>
          <w:p w:rsidR="00F66997" w:rsidRPr="00154A10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154A10">
              <w:rPr>
                <w:rFonts w:ascii="inherit" w:hAnsi="inherit"/>
                <w:color w:val="202124"/>
                <w:sz w:val="23"/>
                <w:szCs w:val="35"/>
              </w:rPr>
              <w:t>Гидроксиэтил ослы/ Плазмо-Тек/ 6% 500мл</w:t>
            </w:r>
          </w:p>
        </w:tc>
        <w:tc>
          <w:tcPr>
            <w:tcW w:w="2835" w:type="dxa"/>
            <w:shd w:val="clear" w:color="auto" w:fill="auto"/>
          </w:tcPr>
          <w:p w:rsidR="00F66997" w:rsidRPr="00154A10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154A10">
              <w:rPr>
                <w:rFonts w:ascii="inherit" w:hAnsi="inherit"/>
                <w:color w:val="202124"/>
                <w:sz w:val="23"/>
                <w:szCs w:val="35"/>
              </w:rPr>
              <w:t>Гидроксиэтил ослы/ Плазмо-Тек/ 6% 500мл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пакет</w:t>
            </w:r>
          </w:p>
        </w:tc>
        <w:tc>
          <w:tcPr>
            <w:tcW w:w="992" w:type="dxa"/>
          </w:tcPr>
          <w:p w:rsidR="00F66997" w:rsidRPr="00D54182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33651192</w:t>
            </w:r>
          </w:p>
        </w:tc>
        <w:tc>
          <w:tcPr>
            <w:tcW w:w="3261" w:type="dxa"/>
            <w:shd w:val="clear" w:color="auto" w:fill="auto"/>
          </w:tcPr>
          <w:p w:rsidR="00F66997" w:rsidRPr="00E10959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E10959">
              <w:rPr>
                <w:rFonts w:ascii="inherit" w:hAnsi="inherit"/>
                <w:color w:val="202124"/>
                <w:sz w:val="23"/>
                <w:szCs w:val="35"/>
              </w:rPr>
              <w:t>Змеиное противоядие</w:t>
            </w:r>
          </w:p>
        </w:tc>
        <w:tc>
          <w:tcPr>
            <w:tcW w:w="2835" w:type="dxa"/>
            <w:shd w:val="clear" w:color="auto" w:fill="auto"/>
          </w:tcPr>
          <w:p w:rsidR="00F66997" w:rsidRPr="00E10959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E10959">
              <w:rPr>
                <w:rFonts w:ascii="inherit" w:hAnsi="inherit"/>
                <w:color w:val="202124"/>
                <w:sz w:val="23"/>
                <w:szCs w:val="35"/>
              </w:rPr>
              <w:t>Змеиное противоядие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A15855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120000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33651199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F66997" w:rsidRPr="00154A10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154A10">
              <w:rPr>
                <w:rFonts w:ascii="inherit" w:hAnsi="inherit"/>
                <w:color w:val="202124"/>
                <w:sz w:val="23"/>
                <w:szCs w:val="35"/>
              </w:rPr>
              <w:t>Вакцина против бешенства 1 мл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66997" w:rsidRPr="00154A10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154A10">
              <w:rPr>
                <w:rFonts w:ascii="inherit" w:hAnsi="inherit"/>
                <w:color w:val="202124"/>
                <w:sz w:val="23"/>
                <w:szCs w:val="35"/>
              </w:rPr>
              <w:t>Вакцина против бешенства 1 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6B1D76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350000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6B1D76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33611120</w:t>
            </w:r>
          </w:p>
        </w:tc>
        <w:tc>
          <w:tcPr>
            <w:tcW w:w="3261" w:type="dxa"/>
            <w:shd w:val="clear" w:color="auto" w:fill="auto"/>
          </w:tcPr>
          <w:p w:rsidR="00F66997" w:rsidRPr="00E10959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E10959">
              <w:rPr>
                <w:rFonts w:ascii="inherit" w:hAnsi="inherit"/>
                <w:color w:val="202124"/>
                <w:sz w:val="23"/>
                <w:szCs w:val="35"/>
              </w:rPr>
              <w:t>Фамотидин 20 мг 5 мл</w:t>
            </w:r>
          </w:p>
        </w:tc>
        <w:tc>
          <w:tcPr>
            <w:tcW w:w="2835" w:type="dxa"/>
            <w:shd w:val="clear" w:color="auto" w:fill="auto"/>
          </w:tcPr>
          <w:p w:rsidR="00F66997" w:rsidRPr="00E10959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E10959">
              <w:rPr>
                <w:rFonts w:ascii="inherit" w:hAnsi="inherit"/>
                <w:color w:val="202124"/>
                <w:sz w:val="23"/>
                <w:szCs w:val="35"/>
              </w:rPr>
              <w:t>Фамотидин 20 мг 5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701F3B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110000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33661159</w:t>
            </w:r>
          </w:p>
        </w:tc>
        <w:tc>
          <w:tcPr>
            <w:tcW w:w="3261" w:type="dxa"/>
            <w:shd w:val="clear" w:color="auto" w:fill="auto"/>
          </w:tcPr>
          <w:p w:rsidR="00F66997" w:rsidRPr="00E10959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E10959">
              <w:rPr>
                <w:rFonts w:ascii="inherit" w:hAnsi="inherit"/>
                <w:color w:val="202124"/>
                <w:sz w:val="23"/>
                <w:szCs w:val="35"/>
              </w:rPr>
              <w:t>Фенилэфрин 1%, 1 мл</w:t>
            </w:r>
          </w:p>
        </w:tc>
        <w:tc>
          <w:tcPr>
            <w:tcW w:w="2835" w:type="dxa"/>
            <w:shd w:val="clear" w:color="auto" w:fill="auto"/>
          </w:tcPr>
          <w:p w:rsidR="00F66997" w:rsidRPr="00E10959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E10959">
              <w:rPr>
                <w:rFonts w:ascii="inherit" w:hAnsi="inherit"/>
                <w:color w:val="202124"/>
                <w:sz w:val="23"/>
                <w:szCs w:val="35"/>
              </w:rPr>
              <w:t>Фенилэфрин 1%, 1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1A12B9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33661114</w:t>
            </w:r>
          </w:p>
        </w:tc>
        <w:tc>
          <w:tcPr>
            <w:tcW w:w="3261" w:type="dxa"/>
            <w:shd w:val="clear" w:color="auto" w:fill="auto"/>
          </w:tcPr>
          <w:p w:rsidR="00F66997" w:rsidRPr="00E10959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E10959">
              <w:rPr>
                <w:rFonts w:ascii="inherit" w:hAnsi="inherit"/>
                <w:color w:val="202124"/>
                <w:sz w:val="23"/>
                <w:szCs w:val="35"/>
              </w:rPr>
              <w:t>Фентанил 0,05 мг / мл 2 мл</w:t>
            </w:r>
          </w:p>
        </w:tc>
        <w:tc>
          <w:tcPr>
            <w:tcW w:w="2835" w:type="dxa"/>
            <w:shd w:val="clear" w:color="auto" w:fill="auto"/>
          </w:tcPr>
          <w:p w:rsidR="00F66997" w:rsidRPr="00E10959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E10959">
              <w:rPr>
                <w:rFonts w:ascii="inherit" w:hAnsi="inherit"/>
                <w:color w:val="202124"/>
                <w:sz w:val="23"/>
                <w:szCs w:val="35"/>
              </w:rPr>
              <w:t>Фентанил 0,05 мг / мл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C43534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1125000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C43534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33651150</w:t>
            </w:r>
          </w:p>
        </w:tc>
        <w:tc>
          <w:tcPr>
            <w:tcW w:w="3261" w:type="dxa"/>
            <w:shd w:val="clear" w:color="auto" w:fill="auto"/>
          </w:tcPr>
          <w:p w:rsidR="00F66997" w:rsidRPr="00E10959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E10959">
              <w:rPr>
                <w:rFonts w:ascii="inherit" w:hAnsi="inherit"/>
                <w:color w:val="202124"/>
                <w:sz w:val="23"/>
                <w:szCs w:val="35"/>
              </w:rPr>
              <w:t>Флуконазол 150 мг</w:t>
            </w:r>
          </w:p>
        </w:tc>
        <w:tc>
          <w:tcPr>
            <w:tcW w:w="2835" w:type="dxa"/>
            <w:shd w:val="clear" w:color="auto" w:fill="auto"/>
          </w:tcPr>
          <w:p w:rsidR="00F66997" w:rsidRPr="00E10959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E10959">
              <w:rPr>
                <w:rFonts w:ascii="inherit" w:hAnsi="inherit"/>
                <w:color w:val="202124"/>
                <w:sz w:val="23"/>
                <w:szCs w:val="35"/>
              </w:rPr>
              <w:t>Флуконазол 150 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41768F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33691191</w:t>
            </w:r>
          </w:p>
        </w:tc>
        <w:tc>
          <w:tcPr>
            <w:tcW w:w="3261" w:type="dxa"/>
            <w:shd w:val="clear" w:color="auto" w:fill="auto"/>
          </w:tcPr>
          <w:p w:rsidR="00F66997" w:rsidRPr="00E10959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E10959">
              <w:rPr>
                <w:rFonts w:ascii="inherit" w:hAnsi="inherit"/>
                <w:color w:val="202124"/>
                <w:sz w:val="23"/>
                <w:szCs w:val="35"/>
              </w:rPr>
              <w:t>Фосфолипиды (эссенциальные) - EFL 250 мг / 5 мл, 5 мл</w:t>
            </w:r>
          </w:p>
        </w:tc>
        <w:tc>
          <w:tcPr>
            <w:tcW w:w="2835" w:type="dxa"/>
            <w:shd w:val="clear" w:color="auto" w:fill="auto"/>
          </w:tcPr>
          <w:p w:rsidR="00F66997" w:rsidRPr="00E10959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E10959">
              <w:rPr>
                <w:rFonts w:ascii="inherit" w:hAnsi="inherit"/>
                <w:color w:val="202124"/>
                <w:sz w:val="23"/>
                <w:szCs w:val="35"/>
              </w:rPr>
              <w:t>Фосфолипиды (эссенциальные) - EFL 250 мг / 5 мл, 5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276933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216000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276933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33651146</w:t>
            </w:r>
          </w:p>
        </w:tc>
        <w:tc>
          <w:tcPr>
            <w:tcW w:w="3261" w:type="dxa"/>
            <w:shd w:val="clear" w:color="auto" w:fill="auto"/>
          </w:tcPr>
          <w:p w:rsidR="00F66997" w:rsidRPr="00E10959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E10959">
              <w:rPr>
                <w:rFonts w:ascii="inherit" w:hAnsi="inherit"/>
                <w:color w:val="202124"/>
                <w:sz w:val="23"/>
                <w:szCs w:val="35"/>
              </w:rPr>
              <w:t>Фуразолидон 50 мг</w:t>
            </w:r>
          </w:p>
        </w:tc>
        <w:tc>
          <w:tcPr>
            <w:tcW w:w="2835" w:type="dxa"/>
            <w:shd w:val="clear" w:color="auto" w:fill="auto"/>
          </w:tcPr>
          <w:p w:rsidR="00F66997" w:rsidRPr="00E10959" w:rsidRDefault="00F66997" w:rsidP="00F66997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23"/>
                <w:szCs w:val="35"/>
              </w:rPr>
            </w:pPr>
            <w:r w:rsidRPr="00E10959">
              <w:rPr>
                <w:rFonts w:ascii="inherit" w:hAnsi="inherit"/>
                <w:color w:val="202124"/>
                <w:sz w:val="23"/>
                <w:szCs w:val="35"/>
              </w:rPr>
              <w:t>Фуразолидон 50 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264BD1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264BD1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E215CF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980EF0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Pr="003B110D" w:rsidRDefault="00F66997" w:rsidP="00F66997">
            <w:pPr>
              <w:rPr>
                <w:rFonts w:ascii="Arial" w:hAnsi="Arial" w:cs="Arial"/>
                <w:sz w:val="20"/>
                <w:szCs w:val="20"/>
              </w:rPr>
            </w:pPr>
            <w:r w:rsidRPr="003B110D">
              <w:rPr>
                <w:rFonts w:ascii="Arial" w:hAnsi="Arial" w:cs="Arial"/>
                <w:sz w:val="20"/>
                <w:szCs w:val="20"/>
              </w:rPr>
              <w:t>33671129</w:t>
            </w:r>
          </w:p>
        </w:tc>
        <w:tc>
          <w:tcPr>
            <w:tcW w:w="3261" w:type="dxa"/>
            <w:shd w:val="clear" w:color="auto" w:fill="auto"/>
          </w:tcPr>
          <w:p w:rsidR="00F66997" w:rsidRPr="003B110D" w:rsidRDefault="00F66997" w:rsidP="00F66997">
            <w:pPr>
              <w:pStyle w:val="1"/>
              <w:spacing w:after="75" w:line="570" w:lineRule="atLeast"/>
              <w:jc w:val="left"/>
              <w:textAlignment w:val="baseline"/>
              <w:rPr>
                <w:rFonts w:ascii="Arial" w:eastAsiaTheme="minorEastAsia" w:hAnsi="Arial" w:cs="Arial"/>
                <w:sz w:val="20"/>
                <w:lang w:val="en-US"/>
              </w:rPr>
            </w:pPr>
            <w:r w:rsidRPr="003B110D">
              <w:rPr>
                <w:rFonts w:ascii="Arial" w:eastAsiaTheme="minorEastAsia" w:hAnsi="Arial" w:cs="Arial"/>
                <w:sz w:val="20"/>
                <w:lang w:val="en-US"/>
              </w:rPr>
              <w:t>Фурацилин 0,02г</w:t>
            </w:r>
          </w:p>
          <w:p w:rsidR="00F66997" w:rsidRPr="003B110D" w:rsidRDefault="00F66997" w:rsidP="00F669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F66997" w:rsidRPr="003B110D" w:rsidRDefault="00F66997" w:rsidP="00F66997">
            <w:pPr>
              <w:pStyle w:val="1"/>
              <w:spacing w:after="75" w:line="570" w:lineRule="atLeast"/>
              <w:jc w:val="left"/>
              <w:textAlignment w:val="baseline"/>
              <w:rPr>
                <w:rFonts w:ascii="Arial" w:eastAsiaTheme="minorEastAsia" w:hAnsi="Arial" w:cs="Arial"/>
                <w:sz w:val="20"/>
                <w:lang w:val="en-US"/>
              </w:rPr>
            </w:pPr>
            <w:r w:rsidRPr="003B110D">
              <w:rPr>
                <w:rFonts w:ascii="Arial" w:eastAsiaTheme="minorEastAsia" w:hAnsi="Arial" w:cs="Arial"/>
                <w:sz w:val="20"/>
                <w:lang w:val="en-US"/>
              </w:rPr>
              <w:t>Фурацилин 0,02г</w:t>
            </w:r>
          </w:p>
          <w:p w:rsidR="00F66997" w:rsidRPr="003B110D" w:rsidRDefault="00F66997" w:rsidP="00F669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66997" w:rsidRPr="00174D3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2" w:type="dxa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33621590</w:t>
            </w:r>
          </w:p>
        </w:tc>
        <w:tc>
          <w:tcPr>
            <w:tcW w:w="3261" w:type="dxa"/>
            <w:shd w:val="clear" w:color="auto" w:fill="auto"/>
          </w:tcPr>
          <w:p w:rsidR="00F66997" w:rsidRPr="00E10959" w:rsidRDefault="00F66997" w:rsidP="00F66997">
            <w:pPr>
              <w:pStyle w:val="HTML"/>
              <w:rPr>
                <w:rFonts w:ascii="inherit" w:hAnsi="inherit"/>
                <w:color w:val="202124"/>
                <w:sz w:val="23"/>
                <w:szCs w:val="35"/>
              </w:rPr>
            </w:pPr>
            <w:r w:rsidRPr="00E10959">
              <w:rPr>
                <w:rFonts w:ascii="inherit" w:hAnsi="inherit"/>
                <w:color w:val="202124"/>
                <w:sz w:val="23"/>
                <w:szCs w:val="35"/>
              </w:rPr>
              <w:t>Фуросемид 10 мг / мл 2 мл</w:t>
            </w:r>
          </w:p>
        </w:tc>
        <w:tc>
          <w:tcPr>
            <w:tcW w:w="2835" w:type="dxa"/>
            <w:shd w:val="clear" w:color="auto" w:fill="auto"/>
          </w:tcPr>
          <w:p w:rsidR="00F66997" w:rsidRPr="00E10959" w:rsidRDefault="00F66997" w:rsidP="00F66997">
            <w:pPr>
              <w:pStyle w:val="HTML"/>
              <w:rPr>
                <w:rFonts w:ascii="inherit" w:hAnsi="inherit"/>
                <w:color w:val="202124"/>
                <w:sz w:val="23"/>
                <w:szCs w:val="35"/>
              </w:rPr>
            </w:pPr>
            <w:r w:rsidRPr="00E10959">
              <w:rPr>
                <w:rFonts w:ascii="inherit" w:hAnsi="inherit"/>
                <w:color w:val="202124"/>
                <w:sz w:val="23"/>
                <w:szCs w:val="35"/>
              </w:rPr>
              <w:t>Фуросемид 10 мг / мл 2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F66997" w:rsidRPr="00DC27F5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13500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Pr="00DC27F5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  <w:tr w:rsidR="00F66997" w:rsidRPr="00042A16" w:rsidTr="00301BA8">
        <w:trPr>
          <w:trHeight w:val="439"/>
        </w:trPr>
        <w:tc>
          <w:tcPr>
            <w:tcW w:w="959" w:type="dxa"/>
            <w:shd w:val="clear" w:color="auto" w:fill="auto"/>
          </w:tcPr>
          <w:p w:rsidR="00F66997" w:rsidRPr="0011268C" w:rsidRDefault="00F66997" w:rsidP="00F6699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33621230</w:t>
            </w:r>
          </w:p>
        </w:tc>
        <w:tc>
          <w:tcPr>
            <w:tcW w:w="3261" w:type="dxa"/>
            <w:shd w:val="clear" w:color="auto" w:fill="auto"/>
          </w:tcPr>
          <w:p w:rsidR="00F66997" w:rsidRPr="00154A10" w:rsidRDefault="00F66997" w:rsidP="00F66997">
            <w:pPr>
              <w:pStyle w:val="HTML"/>
              <w:rPr>
                <w:rFonts w:ascii="inherit" w:hAnsi="inherit"/>
                <w:color w:val="202124"/>
                <w:sz w:val="23"/>
                <w:szCs w:val="35"/>
              </w:rPr>
            </w:pPr>
            <w:r w:rsidRPr="00154A10">
              <w:rPr>
                <w:sz w:val="23"/>
                <w:szCs w:val="35"/>
              </w:rPr>
              <w:t>Фолиевая кислота 5 мг</w:t>
            </w:r>
          </w:p>
        </w:tc>
        <w:tc>
          <w:tcPr>
            <w:tcW w:w="2835" w:type="dxa"/>
            <w:shd w:val="clear" w:color="auto" w:fill="auto"/>
          </w:tcPr>
          <w:p w:rsidR="00F66997" w:rsidRPr="00154A10" w:rsidRDefault="00F66997" w:rsidP="00F66997">
            <w:pPr>
              <w:pStyle w:val="HTML"/>
              <w:rPr>
                <w:rFonts w:ascii="inherit" w:hAnsi="inherit"/>
                <w:color w:val="202124"/>
                <w:sz w:val="23"/>
                <w:szCs w:val="35"/>
              </w:rPr>
            </w:pPr>
            <w:r w:rsidRPr="00154A10">
              <w:rPr>
                <w:sz w:val="23"/>
                <w:szCs w:val="35"/>
              </w:rPr>
              <w:t>Фолиевая кислота 5 мг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</w:p>
        </w:tc>
        <w:tc>
          <w:tcPr>
            <w:tcW w:w="992" w:type="dxa"/>
          </w:tcPr>
          <w:p w:rsidR="00F66997" w:rsidRPr="007679A1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997" w:rsidRDefault="00F66997" w:rsidP="00F6699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F66997" w:rsidRDefault="00F66997" w:rsidP="00F66997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F66997" w:rsidRDefault="00F66997" w:rsidP="00F66997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6997" w:rsidRPr="00453B0E" w:rsidRDefault="00F66997" w:rsidP="00F66997">
            <w:pPr>
              <w:suppressAutoHyphens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</w:p>
        </w:tc>
      </w:tr>
    </w:tbl>
    <w:p w:rsidR="00E47708" w:rsidRPr="00F45232" w:rsidRDefault="00E47708" w:rsidP="00F45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3"/>
          <w:szCs w:val="35"/>
          <w:lang w:val="ru-RU" w:eastAsia="ru-RU"/>
        </w:rPr>
      </w:pPr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В 202</w:t>
      </w:r>
      <w:r w:rsidR="00174D37">
        <w:rPr>
          <w:rFonts w:ascii="Courier New" w:eastAsia="Times New Roman" w:hAnsi="Courier New" w:cs="Courier New"/>
          <w:sz w:val="23"/>
          <w:szCs w:val="35"/>
          <w:lang w:val="ru-RU" w:eastAsia="ru-RU"/>
        </w:rPr>
        <w:t>6</w:t>
      </w:r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 xml:space="preserve"> году поставка продукции будет осуществляться после заключения договора, при условии предоставления денежных средств, через 20 календарных дней со дня вступления в силу договора между сторонами, для 1-го этапа/при несогласии поставщика доставить раньше/, в случае остальных этапов, каждый раз после получения заказа от Заказчика в течение 3 рабочих дней</w:t>
      </w:r>
    </w:p>
    <w:p w:rsidR="009D2E49" w:rsidRDefault="009D2E49" w:rsidP="00F45232">
      <w:pPr>
        <w:spacing w:after="0"/>
        <w:rPr>
          <w:rFonts w:ascii="GHEA Grapalat" w:hAnsi="GHEA Grapalat"/>
          <w:i/>
          <w:sz w:val="18"/>
          <w:szCs w:val="21"/>
          <w:lang w:val="ru-RU"/>
        </w:rPr>
      </w:pPr>
    </w:p>
    <w:p w:rsidR="00E47708" w:rsidRPr="00F45232" w:rsidRDefault="00E47708" w:rsidP="00F45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3"/>
          <w:szCs w:val="35"/>
          <w:lang w:val="ru-RU" w:eastAsia="ru-RU"/>
        </w:rPr>
      </w:pPr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В системе электронных закупок определены единицы измерения порций, которые могут отличаться от единиц измерения, указанных в технической спецификации. Обратите внимание на единицы измерения, указанные в технической спецификации. Поэтому учтите, что расчет должен вестись поштучно.</w:t>
      </w:r>
    </w:p>
    <w:p w:rsidR="00E47708" w:rsidRPr="00F45232" w:rsidRDefault="00E47708" w:rsidP="00F45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3"/>
          <w:szCs w:val="35"/>
          <w:lang w:val="ru-RU" w:eastAsia="ru-RU"/>
        </w:rPr>
      </w:pPr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Заказчик имеет право заказать часть лекарственных препаратов меньше максимального общего количества, указанного в договоре, либо вообще не заказывать некоторые лекарственные препараты исходя из отсутствия необходимости их приобретения, что не может привести к ненадлежащему исполнению обязатель</w:t>
      </w:r>
      <w:proofErr w:type="gramStart"/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ств ст</w:t>
      </w:r>
      <w:proofErr w:type="gramEnd"/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орон договора.</w:t>
      </w:r>
    </w:p>
    <w:p w:rsidR="00E47708" w:rsidRPr="00F45232" w:rsidRDefault="00E47708" w:rsidP="00F45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3"/>
          <w:szCs w:val="35"/>
          <w:lang w:val="ru-RU" w:eastAsia="ru-RU"/>
        </w:rPr>
      </w:pPr>
    </w:p>
    <w:p w:rsidR="00E47708" w:rsidRPr="00E47708" w:rsidRDefault="00E47708" w:rsidP="009D2E49">
      <w:pPr>
        <w:spacing w:after="0"/>
        <w:rPr>
          <w:rFonts w:ascii="GHEA Grapalat" w:hAnsi="GHEA Grapalat"/>
          <w:i/>
          <w:sz w:val="18"/>
          <w:szCs w:val="21"/>
          <w:lang w:val="ru-RU"/>
        </w:rPr>
      </w:pPr>
    </w:p>
    <w:sectPr w:rsidR="00E47708" w:rsidRPr="00E47708" w:rsidSect="009D2E49">
      <w:pgSz w:w="15840" w:h="12240" w:orient="landscape"/>
      <w:pgMar w:top="720" w:right="284" w:bottom="1440" w:left="2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C68" w:rsidRDefault="00C50C68" w:rsidP="007133F7">
      <w:pPr>
        <w:spacing w:after="0" w:line="240" w:lineRule="auto"/>
      </w:pPr>
      <w:r>
        <w:separator/>
      </w:r>
    </w:p>
  </w:endnote>
  <w:endnote w:type="continuationSeparator" w:id="0">
    <w:p w:rsidR="00C50C68" w:rsidRDefault="00C50C68" w:rsidP="0071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llak Time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C68" w:rsidRDefault="00C50C68" w:rsidP="007133F7">
      <w:pPr>
        <w:spacing w:after="0" w:line="240" w:lineRule="auto"/>
      </w:pPr>
      <w:r>
        <w:separator/>
      </w:r>
    </w:p>
  </w:footnote>
  <w:footnote w:type="continuationSeparator" w:id="0">
    <w:p w:rsidR="00C50C68" w:rsidRDefault="00C50C68" w:rsidP="007133F7">
      <w:pPr>
        <w:spacing w:after="0" w:line="240" w:lineRule="auto"/>
      </w:pPr>
      <w:r>
        <w:continuationSeparator/>
      </w:r>
    </w:p>
  </w:footnote>
  <w:footnote w:id="1">
    <w:p w:rsidR="00E215CF" w:rsidRPr="00BB1DE2" w:rsidRDefault="00E215CF" w:rsidP="009D2E49">
      <w:pPr>
        <w:pStyle w:val="a6"/>
        <w:rPr>
          <w:lang w:bidi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6215"/>
    <w:multiLevelType w:val="hybridMultilevel"/>
    <w:tmpl w:val="87BCD606"/>
    <w:lvl w:ilvl="0" w:tplc="BAFCC978">
      <w:start w:val="2"/>
      <w:numFmt w:val="decimal"/>
      <w:lvlText w:val="%1."/>
      <w:lvlJc w:val="left"/>
      <w:pPr>
        <w:ind w:left="291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3630" w:hanging="360"/>
      </w:pPr>
    </w:lvl>
    <w:lvl w:ilvl="2" w:tplc="0409001B" w:tentative="1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1D575340"/>
    <w:multiLevelType w:val="hybridMultilevel"/>
    <w:tmpl w:val="2B7E0B6E"/>
    <w:lvl w:ilvl="0" w:tplc="C76C02A8">
      <w:start w:val="2"/>
      <w:numFmt w:val="decimal"/>
      <w:lvlText w:val="%1."/>
      <w:lvlJc w:val="left"/>
      <w:pPr>
        <w:ind w:left="291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3630" w:hanging="360"/>
      </w:pPr>
    </w:lvl>
    <w:lvl w:ilvl="2" w:tplc="0409001B" w:tentative="1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3">
    <w:nsid w:val="229C62AC"/>
    <w:multiLevelType w:val="hybridMultilevel"/>
    <w:tmpl w:val="7566245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>
    <w:nsid w:val="29A727F1"/>
    <w:multiLevelType w:val="hybridMultilevel"/>
    <w:tmpl w:val="DEE8E9E8"/>
    <w:lvl w:ilvl="0" w:tplc="D256B36C">
      <w:start w:val="2"/>
      <w:numFmt w:val="bullet"/>
      <w:lvlText w:val="-"/>
      <w:lvlJc w:val="left"/>
      <w:pPr>
        <w:ind w:left="720" w:hanging="360"/>
      </w:pPr>
      <w:rPr>
        <w:rFonts w:ascii="GHEA Grapalat" w:eastAsiaTheme="minorEastAsia" w:hAnsi="GHEA Grapalat" w:cs="Arial Armeni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F16CCF"/>
    <w:multiLevelType w:val="hybridMultilevel"/>
    <w:tmpl w:val="7ED05C6A"/>
    <w:lvl w:ilvl="0" w:tplc="01C2E680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6">
    <w:nsid w:val="33422D16"/>
    <w:multiLevelType w:val="multilevel"/>
    <w:tmpl w:val="96407A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1272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977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322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3027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372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4077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127" w:hanging="1800"/>
      </w:pPr>
      <w:rPr>
        <w:rFonts w:cs="Arial" w:hint="default"/>
        <w:b w:val="0"/>
        <w:sz w:val="24"/>
      </w:rPr>
    </w:lvl>
  </w:abstractNum>
  <w:abstractNum w:abstractNumId="7">
    <w:nsid w:val="38071622"/>
    <w:multiLevelType w:val="hybridMultilevel"/>
    <w:tmpl w:val="269451B0"/>
    <w:lvl w:ilvl="0" w:tplc="4C0CD8D6">
      <w:start w:val="1"/>
      <w:numFmt w:val="decimal"/>
      <w:lvlText w:val="%1."/>
      <w:lvlJc w:val="left"/>
      <w:pPr>
        <w:ind w:left="291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3630" w:hanging="360"/>
      </w:pPr>
    </w:lvl>
    <w:lvl w:ilvl="2" w:tplc="0409001B" w:tentative="1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8">
    <w:nsid w:val="4129057C"/>
    <w:multiLevelType w:val="hybridMultilevel"/>
    <w:tmpl w:val="C7EA08F6"/>
    <w:lvl w:ilvl="0" w:tplc="2998155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Armeni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3B11DC"/>
    <w:multiLevelType w:val="hybridMultilevel"/>
    <w:tmpl w:val="8BDACAC8"/>
    <w:lvl w:ilvl="0" w:tplc="CDA24AB6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</w:lvl>
    <w:lvl w:ilvl="3" w:tplc="0409000F" w:tentative="1">
      <w:start w:val="1"/>
      <w:numFmt w:val="decimal"/>
      <w:lvlText w:val="%4."/>
      <w:lvlJc w:val="left"/>
      <w:pPr>
        <w:ind w:left="5520" w:hanging="360"/>
      </w:p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</w:lvl>
    <w:lvl w:ilvl="6" w:tplc="0409000F" w:tentative="1">
      <w:start w:val="1"/>
      <w:numFmt w:val="decimal"/>
      <w:lvlText w:val="%7."/>
      <w:lvlJc w:val="left"/>
      <w:pPr>
        <w:ind w:left="7680" w:hanging="360"/>
      </w:p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48A7048A"/>
    <w:multiLevelType w:val="hybridMultilevel"/>
    <w:tmpl w:val="A68CB28A"/>
    <w:lvl w:ilvl="0" w:tplc="DD268F52">
      <w:numFmt w:val="bullet"/>
      <w:lvlText w:val="-"/>
      <w:lvlJc w:val="left"/>
      <w:pPr>
        <w:ind w:left="720" w:hanging="360"/>
      </w:pPr>
      <w:rPr>
        <w:rFonts w:ascii="GHEA Grapalat" w:eastAsiaTheme="minorEastAsia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64164A"/>
    <w:multiLevelType w:val="hybridMultilevel"/>
    <w:tmpl w:val="A3D80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CB1417"/>
    <w:multiLevelType w:val="multilevel"/>
    <w:tmpl w:val="96407A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1272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977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322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3027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372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4077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127" w:hanging="1800"/>
      </w:pPr>
      <w:rPr>
        <w:rFonts w:cs="Arial" w:hint="default"/>
        <w:b w:val="0"/>
        <w:sz w:val="24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8"/>
  </w:num>
  <w:num w:numId="6">
    <w:abstractNumId w:val="10"/>
  </w:num>
  <w:num w:numId="7">
    <w:abstractNumId w:val="2"/>
  </w:num>
  <w:num w:numId="8">
    <w:abstractNumId w:val="0"/>
  </w:num>
  <w:num w:numId="9">
    <w:abstractNumId w:val="12"/>
  </w:num>
  <w:num w:numId="10">
    <w:abstractNumId w:val="11"/>
  </w:num>
  <w:num w:numId="11">
    <w:abstractNumId w:val="6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38FA"/>
    <w:rsid w:val="0000447E"/>
    <w:rsid w:val="00006BC1"/>
    <w:rsid w:val="00011215"/>
    <w:rsid w:val="000132D5"/>
    <w:rsid w:val="000135DE"/>
    <w:rsid w:val="00013DDB"/>
    <w:rsid w:val="00015566"/>
    <w:rsid w:val="00020387"/>
    <w:rsid w:val="00022706"/>
    <w:rsid w:val="00025BEA"/>
    <w:rsid w:val="00025FE3"/>
    <w:rsid w:val="00031EED"/>
    <w:rsid w:val="00033175"/>
    <w:rsid w:val="0003590B"/>
    <w:rsid w:val="00042B82"/>
    <w:rsid w:val="00046677"/>
    <w:rsid w:val="0004697F"/>
    <w:rsid w:val="0004794E"/>
    <w:rsid w:val="00051DA9"/>
    <w:rsid w:val="00065859"/>
    <w:rsid w:val="00072421"/>
    <w:rsid w:val="00073F44"/>
    <w:rsid w:val="00073F84"/>
    <w:rsid w:val="00080B75"/>
    <w:rsid w:val="00091F37"/>
    <w:rsid w:val="0009274D"/>
    <w:rsid w:val="00092B6B"/>
    <w:rsid w:val="000A4AB7"/>
    <w:rsid w:val="000B0E71"/>
    <w:rsid w:val="000B1CEF"/>
    <w:rsid w:val="000B2B10"/>
    <w:rsid w:val="000B3C96"/>
    <w:rsid w:val="000B3FD6"/>
    <w:rsid w:val="000B5AA8"/>
    <w:rsid w:val="000B7C28"/>
    <w:rsid w:val="000C125C"/>
    <w:rsid w:val="000C318B"/>
    <w:rsid w:val="000C61F0"/>
    <w:rsid w:val="000C7530"/>
    <w:rsid w:val="000C786A"/>
    <w:rsid w:val="000D06E0"/>
    <w:rsid w:val="000D3212"/>
    <w:rsid w:val="000D3652"/>
    <w:rsid w:val="000D76DA"/>
    <w:rsid w:val="000E0399"/>
    <w:rsid w:val="000E0D6F"/>
    <w:rsid w:val="000E1689"/>
    <w:rsid w:val="000E2AFE"/>
    <w:rsid w:val="000E444D"/>
    <w:rsid w:val="000E68A2"/>
    <w:rsid w:val="000F6920"/>
    <w:rsid w:val="00100428"/>
    <w:rsid w:val="00101391"/>
    <w:rsid w:val="001014DD"/>
    <w:rsid w:val="001037AF"/>
    <w:rsid w:val="00110C4C"/>
    <w:rsid w:val="00112217"/>
    <w:rsid w:val="00121435"/>
    <w:rsid w:val="001257D8"/>
    <w:rsid w:val="00131835"/>
    <w:rsid w:val="00142430"/>
    <w:rsid w:val="001425E2"/>
    <w:rsid w:val="0014291B"/>
    <w:rsid w:val="00143376"/>
    <w:rsid w:val="001439AF"/>
    <w:rsid w:val="0015101D"/>
    <w:rsid w:val="00151F50"/>
    <w:rsid w:val="00161071"/>
    <w:rsid w:val="00164871"/>
    <w:rsid w:val="001678BE"/>
    <w:rsid w:val="00170BE2"/>
    <w:rsid w:val="00172756"/>
    <w:rsid w:val="001748F9"/>
    <w:rsid w:val="00174D37"/>
    <w:rsid w:val="0018001C"/>
    <w:rsid w:val="0018360E"/>
    <w:rsid w:val="0018462A"/>
    <w:rsid w:val="0018641C"/>
    <w:rsid w:val="00187FD2"/>
    <w:rsid w:val="00190E15"/>
    <w:rsid w:val="001927B1"/>
    <w:rsid w:val="00193C86"/>
    <w:rsid w:val="00197728"/>
    <w:rsid w:val="001A0794"/>
    <w:rsid w:val="001A12B9"/>
    <w:rsid w:val="001A398B"/>
    <w:rsid w:val="001A6DD3"/>
    <w:rsid w:val="001B03EC"/>
    <w:rsid w:val="001B22F7"/>
    <w:rsid w:val="001B2F8D"/>
    <w:rsid w:val="001B4A44"/>
    <w:rsid w:val="001C0F04"/>
    <w:rsid w:val="001C6F08"/>
    <w:rsid w:val="001C77FB"/>
    <w:rsid w:val="001D0BAC"/>
    <w:rsid w:val="001D49FB"/>
    <w:rsid w:val="001E67F1"/>
    <w:rsid w:val="001E7292"/>
    <w:rsid w:val="001F1360"/>
    <w:rsid w:val="001F1770"/>
    <w:rsid w:val="001F706F"/>
    <w:rsid w:val="0020194E"/>
    <w:rsid w:val="002110FF"/>
    <w:rsid w:val="002128D9"/>
    <w:rsid w:val="0021459F"/>
    <w:rsid w:val="00222030"/>
    <w:rsid w:val="002278CB"/>
    <w:rsid w:val="00231837"/>
    <w:rsid w:val="002323DA"/>
    <w:rsid w:val="00234662"/>
    <w:rsid w:val="0023491C"/>
    <w:rsid w:val="002375A5"/>
    <w:rsid w:val="00237824"/>
    <w:rsid w:val="002426CA"/>
    <w:rsid w:val="00246E51"/>
    <w:rsid w:val="002543DA"/>
    <w:rsid w:val="002566CE"/>
    <w:rsid w:val="002607B8"/>
    <w:rsid w:val="00260E1A"/>
    <w:rsid w:val="002648D8"/>
    <w:rsid w:val="00264BD1"/>
    <w:rsid w:val="00265E29"/>
    <w:rsid w:val="002676FB"/>
    <w:rsid w:val="00271C14"/>
    <w:rsid w:val="002722C6"/>
    <w:rsid w:val="00272FE1"/>
    <w:rsid w:val="00276933"/>
    <w:rsid w:val="002779BF"/>
    <w:rsid w:val="002864B4"/>
    <w:rsid w:val="002923CD"/>
    <w:rsid w:val="0029511D"/>
    <w:rsid w:val="00296296"/>
    <w:rsid w:val="002A026B"/>
    <w:rsid w:val="002A281A"/>
    <w:rsid w:val="002A343A"/>
    <w:rsid w:val="002A4735"/>
    <w:rsid w:val="002A5174"/>
    <w:rsid w:val="002B02D2"/>
    <w:rsid w:val="002B49B0"/>
    <w:rsid w:val="002B60B0"/>
    <w:rsid w:val="002B6DA9"/>
    <w:rsid w:val="002B7EE3"/>
    <w:rsid w:val="002C07F8"/>
    <w:rsid w:val="002C0B37"/>
    <w:rsid w:val="002C174A"/>
    <w:rsid w:val="002C3227"/>
    <w:rsid w:val="002C6B5F"/>
    <w:rsid w:val="002C79E1"/>
    <w:rsid w:val="002D29EF"/>
    <w:rsid w:val="002D4601"/>
    <w:rsid w:val="002D4ED9"/>
    <w:rsid w:val="002E6FF9"/>
    <w:rsid w:val="002F2216"/>
    <w:rsid w:val="002F4986"/>
    <w:rsid w:val="002F5181"/>
    <w:rsid w:val="002F6961"/>
    <w:rsid w:val="0030180C"/>
    <w:rsid w:val="00301BA8"/>
    <w:rsid w:val="00303A60"/>
    <w:rsid w:val="00304658"/>
    <w:rsid w:val="00305402"/>
    <w:rsid w:val="00305D3F"/>
    <w:rsid w:val="00306140"/>
    <w:rsid w:val="003102E6"/>
    <w:rsid w:val="003127C2"/>
    <w:rsid w:val="00312E3E"/>
    <w:rsid w:val="00314CFE"/>
    <w:rsid w:val="00320DD0"/>
    <w:rsid w:val="00323690"/>
    <w:rsid w:val="003312F0"/>
    <w:rsid w:val="00331EB8"/>
    <w:rsid w:val="00334432"/>
    <w:rsid w:val="0033632F"/>
    <w:rsid w:val="0034216E"/>
    <w:rsid w:val="003430BB"/>
    <w:rsid w:val="00346EDA"/>
    <w:rsid w:val="00347A90"/>
    <w:rsid w:val="00351FF2"/>
    <w:rsid w:val="00352D29"/>
    <w:rsid w:val="003536E6"/>
    <w:rsid w:val="00353C38"/>
    <w:rsid w:val="00355AC9"/>
    <w:rsid w:val="00355CDA"/>
    <w:rsid w:val="003572A0"/>
    <w:rsid w:val="0036518D"/>
    <w:rsid w:val="0036526D"/>
    <w:rsid w:val="0036587D"/>
    <w:rsid w:val="0036607B"/>
    <w:rsid w:val="003660FD"/>
    <w:rsid w:val="00370911"/>
    <w:rsid w:val="0037218B"/>
    <w:rsid w:val="00375B00"/>
    <w:rsid w:val="00376304"/>
    <w:rsid w:val="00377C47"/>
    <w:rsid w:val="00381198"/>
    <w:rsid w:val="00382E98"/>
    <w:rsid w:val="00384C5F"/>
    <w:rsid w:val="00385547"/>
    <w:rsid w:val="00385866"/>
    <w:rsid w:val="003858D1"/>
    <w:rsid w:val="00386472"/>
    <w:rsid w:val="00391B1D"/>
    <w:rsid w:val="003A0226"/>
    <w:rsid w:val="003A15E0"/>
    <w:rsid w:val="003A2C1A"/>
    <w:rsid w:val="003A79EC"/>
    <w:rsid w:val="003B335F"/>
    <w:rsid w:val="003B4456"/>
    <w:rsid w:val="003B5004"/>
    <w:rsid w:val="003C37E4"/>
    <w:rsid w:val="003C4D25"/>
    <w:rsid w:val="003D1A70"/>
    <w:rsid w:val="003D1EDE"/>
    <w:rsid w:val="003D28F8"/>
    <w:rsid w:val="003D4C3D"/>
    <w:rsid w:val="003D70C4"/>
    <w:rsid w:val="003E3735"/>
    <w:rsid w:val="003E4F9D"/>
    <w:rsid w:val="003F2C95"/>
    <w:rsid w:val="003F3D2F"/>
    <w:rsid w:val="003F5F3B"/>
    <w:rsid w:val="003F6EC2"/>
    <w:rsid w:val="00400D9D"/>
    <w:rsid w:val="00403B86"/>
    <w:rsid w:val="00404812"/>
    <w:rsid w:val="00405F15"/>
    <w:rsid w:val="00414975"/>
    <w:rsid w:val="0041768F"/>
    <w:rsid w:val="00422CB1"/>
    <w:rsid w:val="00422E7B"/>
    <w:rsid w:val="0043002B"/>
    <w:rsid w:val="00431677"/>
    <w:rsid w:val="00432AB3"/>
    <w:rsid w:val="00434F92"/>
    <w:rsid w:val="004358FA"/>
    <w:rsid w:val="0044141F"/>
    <w:rsid w:val="00442E6E"/>
    <w:rsid w:val="00443ABE"/>
    <w:rsid w:val="00451F60"/>
    <w:rsid w:val="00452A7A"/>
    <w:rsid w:val="0045323B"/>
    <w:rsid w:val="00455966"/>
    <w:rsid w:val="004575CE"/>
    <w:rsid w:val="0046081F"/>
    <w:rsid w:val="0046198A"/>
    <w:rsid w:val="00462B8B"/>
    <w:rsid w:val="00462C93"/>
    <w:rsid w:val="00462E92"/>
    <w:rsid w:val="00466D33"/>
    <w:rsid w:val="00470338"/>
    <w:rsid w:val="00472471"/>
    <w:rsid w:val="00472842"/>
    <w:rsid w:val="00475443"/>
    <w:rsid w:val="004771BD"/>
    <w:rsid w:val="004802D5"/>
    <w:rsid w:val="00480ED5"/>
    <w:rsid w:val="00483FD3"/>
    <w:rsid w:val="004864B8"/>
    <w:rsid w:val="00495455"/>
    <w:rsid w:val="004957D6"/>
    <w:rsid w:val="004B0C88"/>
    <w:rsid w:val="004B195B"/>
    <w:rsid w:val="004B700C"/>
    <w:rsid w:val="004C19D8"/>
    <w:rsid w:val="004C3550"/>
    <w:rsid w:val="004C4216"/>
    <w:rsid w:val="004D0E71"/>
    <w:rsid w:val="004D3870"/>
    <w:rsid w:val="004D6921"/>
    <w:rsid w:val="004E194D"/>
    <w:rsid w:val="004E1D6D"/>
    <w:rsid w:val="004E2D82"/>
    <w:rsid w:val="004E3ACF"/>
    <w:rsid w:val="004E3DCA"/>
    <w:rsid w:val="004E43C9"/>
    <w:rsid w:val="004E7985"/>
    <w:rsid w:val="004F6D27"/>
    <w:rsid w:val="00504FF1"/>
    <w:rsid w:val="0051243B"/>
    <w:rsid w:val="00514F64"/>
    <w:rsid w:val="00515242"/>
    <w:rsid w:val="005205D4"/>
    <w:rsid w:val="0052094C"/>
    <w:rsid w:val="0052167C"/>
    <w:rsid w:val="00525F2D"/>
    <w:rsid w:val="005278F0"/>
    <w:rsid w:val="005338FA"/>
    <w:rsid w:val="00533D13"/>
    <w:rsid w:val="00537338"/>
    <w:rsid w:val="0054354E"/>
    <w:rsid w:val="00543ADF"/>
    <w:rsid w:val="00547605"/>
    <w:rsid w:val="00561C6C"/>
    <w:rsid w:val="00565BB8"/>
    <w:rsid w:val="00566103"/>
    <w:rsid w:val="00570484"/>
    <w:rsid w:val="00571529"/>
    <w:rsid w:val="00573EAB"/>
    <w:rsid w:val="005756BF"/>
    <w:rsid w:val="005845DC"/>
    <w:rsid w:val="00585D76"/>
    <w:rsid w:val="0059279D"/>
    <w:rsid w:val="00592939"/>
    <w:rsid w:val="00594667"/>
    <w:rsid w:val="00594DF4"/>
    <w:rsid w:val="0059774D"/>
    <w:rsid w:val="005A31D5"/>
    <w:rsid w:val="005B25EE"/>
    <w:rsid w:val="005C07B3"/>
    <w:rsid w:val="005C38A1"/>
    <w:rsid w:val="005C3F77"/>
    <w:rsid w:val="005D4FFE"/>
    <w:rsid w:val="005D5274"/>
    <w:rsid w:val="005D684E"/>
    <w:rsid w:val="005E11BF"/>
    <w:rsid w:val="005F05D4"/>
    <w:rsid w:val="005F554E"/>
    <w:rsid w:val="0060111C"/>
    <w:rsid w:val="00603074"/>
    <w:rsid w:val="006037F9"/>
    <w:rsid w:val="006105A9"/>
    <w:rsid w:val="0061262A"/>
    <w:rsid w:val="0061491B"/>
    <w:rsid w:val="0061590A"/>
    <w:rsid w:val="00616801"/>
    <w:rsid w:val="00617771"/>
    <w:rsid w:val="006201FB"/>
    <w:rsid w:val="0062315A"/>
    <w:rsid w:val="00625884"/>
    <w:rsid w:val="0063121E"/>
    <w:rsid w:val="0063204C"/>
    <w:rsid w:val="006320E3"/>
    <w:rsid w:val="00632FFB"/>
    <w:rsid w:val="0063427A"/>
    <w:rsid w:val="006369C2"/>
    <w:rsid w:val="00640728"/>
    <w:rsid w:val="00641131"/>
    <w:rsid w:val="0064174D"/>
    <w:rsid w:val="006462D4"/>
    <w:rsid w:val="0064740C"/>
    <w:rsid w:val="006508C0"/>
    <w:rsid w:val="00651934"/>
    <w:rsid w:val="006532EA"/>
    <w:rsid w:val="0065439B"/>
    <w:rsid w:val="00660EBF"/>
    <w:rsid w:val="00661420"/>
    <w:rsid w:val="00662E98"/>
    <w:rsid w:val="0066392E"/>
    <w:rsid w:val="00666457"/>
    <w:rsid w:val="00667B26"/>
    <w:rsid w:val="00667C9E"/>
    <w:rsid w:val="00676211"/>
    <w:rsid w:val="00680D49"/>
    <w:rsid w:val="00681AC1"/>
    <w:rsid w:val="00695E29"/>
    <w:rsid w:val="00695E7B"/>
    <w:rsid w:val="00696EAB"/>
    <w:rsid w:val="006A2732"/>
    <w:rsid w:val="006A4B72"/>
    <w:rsid w:val="006B1D76"/>
    <w:rsid w:val="006B3B1C"/>
    <w:rsid w:val="006B44BA"/>
    <w:rsid w:val="006B473D"/>
    <w:rsid w:val="006B4F9A"/>
    <w:rsid w:val="006B51ED"/>
    <w:rsid w:val="006B6938"/>
    <w:rsid w:val="006C3DBE"/>
    <w:rsid w:val="006C7573"/>
    <w:rsid w:val="006C760F"/>
    <w:rsid w:val="006D1558"/>
    <w:rsid w:val="006D279F"/>
    <w:rsid w:val="006D4AE0"/>
    <w:rsid w:val="006D6EF1"/>
    <w:rsid w:val="006E2C14"/>
    <w:rsid w:val="006E6408"/>
    <w:rsid w:val="006E6851"/>
    <w:rsid w:val="006E73DA"/>
    <w:rsid w:val="006F0E8B"/>
    <w:rsid w:val="006F228D"/>
    <w:rsid w:val="006F5F9E"/>
    <w:rsid w:val="006F732E"/>
    <w:rsid w:val="00701298"/>
    <w:rsid w:val="007012D4"/>
    <w:rsid w:val="007019E2"/>
    <w:rsid w:val="00701F3B"/>
    <w:rsid w:val="0070312D"/>
    <w:rsid w:val="007038B6"/>
    <w:rsid w:val="007126ED"/>
    <w:rsid w:val="007133F7"/>
    <w:rsid w:val="007164E9"/>
    <w:rsid w:val="007201B8"/>
    <w:rsid w:val="00731CCC"/>
    <w:rsid w:val="00731EF2"/>
    <w:rsid w:val="007320C5"/>
    <w:rsid w:val="00732CC5"/>
    <w:rsid w:val="00732EFC"/>
    <w:rsid w:val="007355DC"/>
    <w:rsid w:val="007402E6"/>
    <w:rsid w:val="007446E7"/>
    <w:rsid w:val="00747E77"/>
    <w:rsid w:val="007528C1"/>
    <w:rsid w:val="00753A0C"/>
    <w:rsid w:val="00754D7D"/>
    <w:rsid w:val="00757034"/>
    <w:rsid w:val="00760A1A"/>
    <w:rsid w:val="00761E3D"/>
    <w:rsid w:val="00762B8D"/>
    <w:rsid w:val="0076451B"/>
    <w:rsid w:val="00764727"/>
    <w:rsid w:val="007679A1"/>
    <w:rsid w:val="007718A9"/>
    <w:rsid w:val="007758E5"/>
    <w:rsid w:val="007778F1"/>
    <w:rsid w:val="00780861"/>
    <w:rsid w:val="00780B68"/>
    <w:rsid w:val="00781479"/>
    <w:rsid w:val="0078386E"/>
    <w:rsid w:val="00784943"/>
    <w:rsid w:val="0079139D"/>
    <w:rsid w:val="007915B6"/>
    <w:rsid w:val="007922F9"/>
    <w:rsid w:val="00795071"/>
    <w:rsid w:val="007A1F64"/>
    <w:rsid w:val="007B1508"/>
    <w:rsid w:val="007B3E62"/>
    <w:rsid w:val="007B6120"/>
    <w:rsid w:val="007C0292"/>
    <w:rsid w:val="007C1F28"/>
    <w:rsid w:val="007C4166"/>
    <w:rsid w:val="007C444A"/>
    <w:rsid w:val="007C4CA4"/>
    <w:rsid w:val="007C5089"/>
    <w:rsid w:val="007C5EB7"/>
    <w:rsid w:val="007C7A03"/>
    <w:rsid w:val="007D18A1"/>
    <w:rsid w:val="007E22A9"/>
    <w:rsid w:val="007E6CD0"/>
    <w:rsid w:val="007E7E5D"/>
    <w:rsid w:val="007F706A"/>
    <w:rsid w:val="007F7C06"/>
    <w:rsid w:val="007F7EA4"/>
    <w:rsid w:val="0081114A"/>
    <w:rsid w:val="0081479B"/>
    <w:rsid w:val="00816189"/>
    <w:rsid w:val="008222BF"/>
    <w:rsid w:val="0082233E"/>
    <w:rsid w:val="008253E7"/>
    <w:rsid w:val="00830742"/>
    <w:rsid w:val="008363AF"/>
    <w:rsid w:val="00842800"/>
    <w:rsid w:val="008429BB"/>
    <w:rsid w:val="00854787"/>
    <w:rsid w:val="008579BF"/>
    <w:rsid w:val="00860003"/>
    <w:rsid w:val="00861A8E"/>
    <w:rsid w:val="00863975"/>
    <w:rsid w:val="00865261"/>
    <w:rsid w:val="008706E5"/>
    <w:rsid w:val="00883739"/>
    <w:rsid w:val="00885C09"/>
    <w:rsid w:val="008900C3"/>
    <w:rsid w:val="0089055E"/>
    <w:rsid w:val="00893896"/>
    <w:rsid w:val="00896508"/>
    <w:rsid w:val="0089684F"/>
    <w:rsid w:val="008A1F53"/>
    <w:rsid w:val="008A30EE"/>
    <w:rsid w:val="008A49C3"/>
    <w:rsid w:val="008B6A7C"/>
    <w:rsid w:val="008B73AC"/>
    <w:rsid w:val="008C003C"/>
    <w:rsid w:val="008C0B5A"/>
    <w:rsid w:val="008C2108"/>
    <w:rsid w:val="008C493C"/>
    <w:rsid w:val="008C6225"/>
    <w:rsid w:val="008C6CF9"/>
    <w:rsid w:val="008C72D5"/>
    <w:rsid w:val="008D3B1C"/>
    <w:rsid w:val="008E500B"/>
    <w:rsid w:val="008F0130"/>
    <w:rsid w:val="008F26A7"/>
    <w:rsid w:val="008F3E89"/>
    <w:rsid w:val="008F5E27"/>
    <w:rsid w:val="008F6DCD"/>
    <w:rsid w:val="00901D1E"/>
    <w:rsid w:val="0090248E"/>
    <w:rsid w:val="00907F3B"/>
    <w:rsid w:val="009124F4"/>
    <w:rsid w:val="00914295"/>
    <w:rsid w:val="00915A99"/>
    <w:rsid w:val="00915EF3"/>
    <w:rsid w:val="00916927"/>
    <w:rsid w:val="00916B4D"/>
    <w:rsid w:val="00920ED7"/>
    <w:rsid w:val="00924B40"/>
    <w:rsid w:val="00925F65"/>
    <w:rsid w:val="00926CC8"/>
    <w:rsid w:val="00930C87"/>
    <w:rsid w:val="009314FD"/>
    <w:rsid w:val="00931DA4"/>
    <w:rsid w:val="00935334"/>
    <w:rsid w:val="00937750"/>
    <w:rsid w:val="00940E6B"/>
    <w:rsid w:val="00942B5B"/>
    <w:rsid w:val="00943401"/>
    <w:rsid w:val="009469A3"/>
    <w:rsid w:val="00955D1D"/>
    <w:rsid w:val="009561BB"/>
    <w:rsid w:val="00961C68"/>
    <w:rsid w:val="00966790"/>
    <w:rsid w:val="00972296"/>
    <w:rsid w:val="00972919"/>
    <w:rsid w:val="009739C0"/>
    <w:rsid w:val="00974628"/>
    <w:rsid w:val="009763A6"/>
    <w:rsid w:val="00980EF0"/>
    <w:rsid w:val="0098139C"/>
    <w:rsid w:val="00982DC7"/>
    <w:rsid w:val="00984320"/>
    <w:rsid w:val="009846ED"/>
    <w:rsid w:val="0098739B"/>
    <w:rsid w:val="009926E5"/>
    <w:rsid w:val="00993BDD"/>
    <w:rsid w:val="00994E75"/>
    <w:rsid w:val="0099602E"/>
    <w:rsid w:val="00996920"/>
    <w:rsid w:val="009A16C9"/>
    <w:rsid w:val="009A27B7"/>
    <w:rsid w:val="009A2808"/>
    <w:rsid w:val="009A4BCF"/>
    <w:rsid w:val="009B1A0F"/>
    <w:rsid w:val="009B2AEB"/>
    <w:rsid w:val="009B4029"/>
    <w:rsid w:val="009B4B57"/>
    <w:rsid w:val="009B4EB0"/>
    <w:rsid w:val="009B4FB2"/>
    <w:rsid w:val="009B5458"/>
    <w:rsid w:val="009B61BA"/>
    <w:rsid w:val="009B6C25"/>
    <w:rsid w:val="009C091C"/>
    <w:rsid w:val="009C5AF4"/>
    <w:rsid w:val="009C5D41"/>
    <w:rsid w:val="009C5DF0"/>
    <w:rsid w:val="009D2345"/>
    <w:rsid w:val="009D2E49"/>
    <w:rsid w:val="009D4808"/>
    <w:rsid w:val="009D522A"/>
    <w:rsid w:val="009D5B6E"/>
    <w:rsid w:val="009E1033"/>
    <w:rsid w:val="009E3513"/>
    <w:rsid w:val="009E46D5"/>
    <w:rsid w:val="009E4FF0"/>
    <w:rsid w:val="009E56AB"/>
    <w:rsid w:val="009E7C0B"/>
    <w:rsid w:val="009F6636"/>
    <w:rsid w:val="009F6C57"/>
    <w:rsid w:val="00A07E19"/>
    <w:rsid w:val="00A1571E"/>
    <w:rsid w:val="00A15855"/>
    <w:rsid w:val="00A207F0"/>
    <w:rsid w:val="00A273C3"/>
    <w:rsid w:val="00A30B41"/>
    <w:rsid w:val="00A35011"/>
    <w:rsid w:val="00A3546F"/>
    <w:rsid w:val="00A35B4E"/>
    <w:rsid w:val="00A365B9"/>
    <w:rsid w:val="00A37083"/>
    <w:rsid w:val="00A4036F"/>
    <w:rsid w:val="00A42AE7"/>
    <w:rsid w:val="00A50508"/>
    <w:rsid w:val="00A5261B"/>
    <w:rsid w:val="00A54487"/>
    <w:rsid w:val="00A5767F"/>
    <w:rsid w:val="00A57FEA"/>
    <w:rsid w:val="00A61765"/>
    <w:rsid w:val="00A63A4C"/>
    <w:rsid w:val="00A665A0"/>
    <w:rsid w:val="00A70884"/>
    <w:rsid w:val="00A70B40"/>
    <w:rsid w:val="00A74B73"/>
    <w:rsid w:val="00A779C4"/>
    <w:rsid w:val="00A80DA4"/>
    <w:rsid w:val="00A81415"/>
    <w:rsid w:val="00A919F2"/>
    <w:rsid w:val="00A9365C"/>
    <w:rsid w:val="00AA00D1"/>
    <w:rsid w:val="00AA2838"/>
    <w:rsid w:val="00AB3740"/>
    <w:rsid w:val="00AB4DED"/>
    <w:rsid w:val="00AC02E7"/>
    <w:rsid w:val="00AC2F54"/>
    <w:rsid w:val="00AC4D04"/>
    <w:rsid w:val="00AC5D00"/>
    <w:rsid w:val="00AE0FA5"/>
    <w:rsid w:val="00AE2127"/>
    <w:rsid w:val="00AE49C4"/>
    <w:rsid w:val="00AE5E19"/>
    <w:rsid w:val="00AF5C28"/>
    <w:rsid w:val="00AF7BFD"/>
    <w:rsid w:val="00B0002B"/>
    <w:rsid w:val="00B0052B"/>
    <w:rsid w:val="00B01830"/>
    <w:rsid w:val="00B02D45"/>
    <w:rsid w:val="00B04087"/>
    <w:rsid w:val="00B157B1"/>
    <w:rsid w:val="00B214DA"/>
    <w:rsid w:val="00B22D1C"/>
    <w:rsid w:val="00B249EF"/>
    <w:rsid w:val="00B25BC0"/>
    <w:rsid w:val="00B261EF"/>
    <w:rsid w:val="00B34215"/>
    <w:rsid w:val="00B373E0"/>
    <w:rsid w:val="00B40161"/>
    <w:rsid w:val="00B41CFB"/>
    <w:rsid w:val="00B470B2"/>
    <w:rsid w:val="00B5184A"/>
    <w:rsid w:val="00B519EE"/>
    <w:rsid w:val="00B5452E"/>
    <w:rsid w:val="00B56FED"/>
    <w:rsid w:val="00B57DB8"/>
    <w:rsid w:val="00B60B0B"/>
    <w:rsid w:val="00B60C26"/>
    <w:rsid w:val="00B67F1C"/>
    <w:rsid w:val="00B70362"/>
    <w:rsid w:val="00B742CE"/>
    <w:rsid w:val="00B77081"/>
    <w:rsid w:val="00B80A44"/>
    <w:rsid w:val="00B84480"/>
    <w:rsid w:val="00B87617"/>
    <w:rsid w:val="00B90D34"/>
    <w:rsid w:val="00B918B2"/>
    <w:rsid w:val="00B91AAC"/>
    <w:rsid w:val="00B932BF"/>
    <w:rsid w:val="00B93682"/>
    <w:rsid w:val="00B96789"/>
    <w:rsid w:val="00BA1222"/>
    <w:rsid w:val="00BA49C9"/>
    <w:rsid w:val="00BB0832"/>
    <w:rsid w:val="00BB432D"/>
    <w:rsid w:val="00BB5FDD"/>
    <w:rsid w:val="00BB6196"/>
    <w:rsid w:val="00BB6E21"/>
    <w:rsid w:val="00BC02FE"/>
    <w:rsid w:val="00BC0332"/>
    <w:rsid w:val="00BC0D22"/>
    <w:rsid w:val="00BC1222"/>
    <w:rsid w:val="00BC20DC"/>
    <w:rsid w:val="00BC2ADB"/>
    <w:rsid w:val="00BC5D99"/>
    <w:rsid w:val="00BC65D5"/>
    <w:rsid w:val="00BD1D53"/>
    <w:rsid w:val="00BD5394"/>
    <w:rsid w:val="00BD7092"/>
    <w:rsid w:val="00BD7825"/>
    <w:rsid w:val="00BE0049"/>
    <w:rsid w:val="00BE2C64"/>
    <w:rsid w:val="00BE3130"/>
    <w:rsid w:val="00BE4BBE"/>
    <w:rsid w:val="00BE5629"/>
    <w:rsid w:val="00BE619B"/>
    <w:rsid w:val="00BF0718"/>
    <w:rsid w:val="00BF1A73"/>
    <w:rsid w:val="00BF248F"/>
    <w:rsid w:val="00BF2560"/>
    <w:rsid w:val="00BF29CD"/>
    <w:rsid w:val="00C0013D"/>
    <w:rsid w:val="00C01DF1"/>
    <w:rsid w:val="00C03F1C"/>
    <w:rsid w:val="00C048AA"/>
    <w:rsid w:val="00C05A13"/>
    <w:rsid w:val="00C1137B"/>
    <w:rsid w:val="00C11625"/>
    <w:rsid w:val="00C132FF"/>
    <w:rsid w:val="00C13DBF"/>
    <w:rsid w:val="00C2079A"/>
    <w:rsid w:val="00C22075"/>
    <w:rsid w:val="00C22EAB"/>
    <w:rsid w:val="00C3130D"/>
    <w:rsid w:val="00C32E6B"/>
    <w:rsid w:val="00C3595D"/>
    <w:rsid w:val="00C43534"/>
    <w:rsid w:val="00C47DC9"/>
    <w:rsid w:val="00C50C68"/>
    <w:rsid w:val="00C5132B"/>
    <w:rsid w:val="00C534FA"/>
    <w:rsid w:val="00C56F7F"/>
    <w:rsid w:val="00C602C8"/>
    <w:rsid w:val="00C61118"/>
    <w:rsid w:val="00C61615"/>
    <w:rsid w:val="00C7193D"/>
    <w:rsid w:val="00C80814"/>
    <w:rsid w:val="00C85176"/>
    <w:rsid w:val="00C85DC1"/>
    <w:rsid w:val="00C86470"/>
    <w:rsid w:val="00C86AD0"/>
    <w:rsid w:val="00C877B2"/>
    <w:rsid w:val="00C97CD3"/>
    <w:rsid w:val="00CA3275"/>
    <w:rsid w:val="00CA7E4B"/>
    <w:rsid w:val="00CA7F2D"/>
    <w:rsid w:val="00CB2398"/>
    <w:rsid w:val="00CB4BA4"/>
    <w:rsid w:val="00CB5C5D"/>
    <w:rsid w:val="00CB665D"/>
    <w:rsid w:val="00CB69AF"/>
    <w:rsid w:val="00CB7DAD"/>
    <w:rsid w:val="00CC082D"/>
    <w:rsid w:val="00CC5E6E"/>
    <w:rsid w:val="00CC60D5"/>
    <w:rsid w:val="00CC7FBD"/>
    <w:rsid w:val="00CC7FF3"/>
    <w:rsid w:val="00CD0283"/>
    <w:rsid w:val="00CD1497"/>
    <w:rsid w:val="00CD19E0"/>
    <w:rsid w:val="00CD3862"/>
    <w:rsid w:val="00CD795D"/>
    <w:rsid w:val="00CD7A28"/>
    <w:rsid w:val="00CE18CA"/>
    <w:rsid w:val="00CE1CC5"/>
    <w:rsid w:val="00CE6AD9"/>
    <w:rsid w:val="00CF01CE"/>
    <w:rsid w:val="00CF4132"/>
    <w:rsid w:val="00CF4798"/>
    <w:rsid w:val="00CF523E"/>
    <w:rsid w:val="00CF6B67"/>
    <w:rsid w:val="00D0150E"/>
    <w:rsid w:val="00D048DC"/>
    <w:rsid w:val="00D05213"/>
    <w:rsid w:val="00D07414"/>
    <w:rsid w:val="00D10CDC"/>
    <w:rsid w:val="00D20EAD"/>
    <w:rsid w:val="00D21F3E"/>
    <w:rsid w:val="00D227D6"/>
    <w:rsid w:val="00D24252"/>
    <w:rsid w:val="00D268E0"/>
    <w:rsid w:val="00D3060A"/>
    <w:rsid w:val="00D32405"/>
    <w:rsid w:val="00D34F55"/>
    <w:rsid w:val="00D35F36"/>
    <w:rsid w:val="00D41860"/>
    <w:rsid w:val="00D4339D"/>
    <w:rsid w:val="00D44105"/>
    <w:rsid w:val="00D454AA"/>
    <w:rsid w:val="00D47ADB"/>
    <w:rsid w:val="00D517A6"/>
    <w:rsid w:val="00D54182"/>
    <w:rsid w:val="00D54C16"/>
    <w:rsid w:val="00D62956"/>
    <w:rsid w:val="00D62F98"/>
    <w:rsid w:val="00D65381"/>
    <w:rsid w:val="00D72693"/>
    <w:rsid w:val="00D81A41"/>
    <w:rsid w:val="00D845FE"/>
    <w:rsid w:val="00D861B1"/>
    <w:rsid w:val="00D90322"/>
    <w:rsid w:val="00D92595"/>
    <w:rsid w:val="00D92FD4"/>
    <w:rsid w:val="00D951C2"/>
    <w:rsid w:val="00D95FD6"/>
    <w:rsid w:val="00DB1514"/>
    <w:rsid w:val="00DB4CFC"/>
    <w:rsid w:val="00DB4F2D"/>
    <w:rsid w:val="00DB662C"/>
    <w:rsid w:val="00DC27F5"/>
    <w:rsid w:val="00DC4984"/>
    <w:rsid w:val="00DD3A7F"/>
    <w:rsid w:val="00DD61F1"/>
    <w:rsid w:val="00DD69D6"/>
    <w:rsid w:val="00DE4849"/>
    <w:rsid w:val="00DE4AC7"/>
    <w:rsid w:val="00DF4F0E"/>
    <w:rsid w:val="00DF7809"/>
    <w:rsid w:val="00E021FB"/>
    <w:rsid w:val="00E11975"/>
    <w:rsid w:val="00E1266B"/>
    <w:rsid w:val="00E15C17"/>
    <w:rsid w:val="00E17DB0"/>
    <w:rsid w:val="00E20761"/>
    <w:rsid w:val="00E215CF"/>
    <w:rsid w:val="00E21F02"/>
    <w:rsid w:val="00E259C3"/>
    <w:rsid w:val="00E30701"/>
    <w:rsid w:val="00E3591B"/>
    <w:rsid w:val="00E40DA8"/>
    <w:rsid w:val="00E437A6"/>
    <w:rsid w:val="00E43ECC"/>
    <w:rsid w:val="00E47708"/>
    <w:rsid w:val="00E5256C"/>
    <w:rsid w:val="00E52E38"/>
    <w:rsid w:val="00E545D5"/>
    <w:rsid w:val="00E61C69"/>
    <w:rsid w:val="00E62CCB"/>
    <w:rsid w:val="00E63C25"/>
    <w:rsid w:val="00E64180"/>
    <w:rsid w:val="00E67096"/>
    <w:rsid w:val="00E7006F"/>
    <w:rsid w:val="00E71366"/>
    <w:rsid w:val="00E758A0"/>
    <w:rsid w:val="00E7699A"/>
    <w:rsid w:val="00E80223"/>
    <w:rsid w:val="00E86755"/>
    <w:rsid w:val="00E92B73"/>
    <w:rsid w:val="00E95591"/>
    <w:rsid w:val="00E97051"/>
    <w:rsid w:val="00E97FC5"/>
    <w:rsid w:val="00EA06A3"/>
    <w:rsid w:val="00EA1796"/>
    <w:rsid w:val="00EA316E"/>
    <w:rsid w:val="00EA3A1C"/>
    <w:rsid w:val="00EA48AE"/>
    <w:rsid w:val="00EB5294"/>
    <w:rsid w:val="00EB5BC9"/>
    <w:rsid w:val="00EB7850"/>
    <w:rsid w:val="00EC0379"/>
    <w:rsid w:val="00EC1135"/>
    <w:rsid w:val="00EC2056"/>
    <w:rsid w:val="00EC24D0"/>
    <w:rsid w:val="00EC6219"/>
    <w:rsid w:val="00ED0C89"/>
    <w:rsid w:val="00ED57F3"/>
    <w:rsid w:val="00ED6075"/>
    <w:rsid w:val="00ED6768"/>
    <w:rsid w:val="00EE108A"/>
    <w:rsid w:val="00EE6639"/>
    <w:rsid w:val="00EE68DC"/>
    <w:rsid w:val="00EF0296"/>
    <w:rsid w:val="00EF06E8"/>
    <w:rsid w:val="00EF3317"/>
    <w:rsid w:val="00EF636F"/>
    <w:rsid w:val="00EF6779"/>
    <w:rsid w:val="00EF74A0"/>
    <w:rsid w:val="00F04D8A"/>
    <w:rsid w:val="00F05708"/>
    <w:rsid w:val="00F10525"/>
    <w:rsid w:val="00F17315"/>
    <w:rsid w:val="00F21DF6"/>
    <w:rsid w:val="00F23C19"/>
    <w:rsid w:val="00F24817"/>
    <w:rsid w:val="00F32ECE"/>
    <w:rsid w:val="00F34C04"/>
    <w:rsid w:val="00F35AB2"/>
    <w:rsid w:val="00F40620"/>
    <w:rsid w:val="00F40EC0"/>
    <w:rsid w:val="00F41F73"/>
    <w:rsid w:val="00F42388"/>
    <w:rsid w:val="00F4456E"/>
    <w:rsid w:val="00F45232"/>
    <w:rsid w:val="00F526D1"/>
    <w:rsid w:val="00F543F2"/>
    <w:rsid w:val="00F54419"/>
    <w:rsid w:val="00F54AB9"/>
    <w:rsid w:val="00F55F3E"/>
    <w:rsid w:val="00F663F0"/>
    <w:rsid w:val="00F66997"/>
    <w:rsid w:val="00F70445"/>
    <w:rsid w:val="00F7103C"/>
    <w:rsid w:val="00F75B2C"/>
    <w:rsid w:val="00F76C94"/>
    <w:rsid w:val="00F8145A"/>
    <w:rsid w:val="00F85B25"/>
    <w:rsid w:val="00F86471"/>
    <w:rsid w:val="00F8745A"/>
    <w:rsid w:val="00F91F42"/>
    <w:rsid w:val="00F93E27"/>
    <w:rsid w:val="00FA0156"/>
    <w:rsid w:val="00FA054E"/>
    <w:rsid w:val="00FA0A4D"/>
    <w:rsid w:val="00FA0C8A"/>
    <w:rsid w:val="00FA417E"/>
    <w:rsid w:val="00FA4F04"/>
    <w:rsid w:val="00FB2CAF"/>
    <w:rsid w:val="00FB56C2"/>
    <w:rsid w:val="00FB5DE9"/>
    <w:rsid w:val="00FC1DF9"/>
    <w:rsid w:val="00FC2316"/>
    <w:rsid w:val="00FC3299"/>
    <w:rsid w:val="00FD255F"/>
    <w:rsid w:val="00FD25BD"/>
    <w:rsid w:val="00FD2CAB"/>
    <w:rsid w:val="00FD464F"/>
    <w:rsid w:val="00FD5E61"/>
    <w:rsid w:val="00FD7A0F"/>
    <w:rsid w:val="00FE2733"/>
    <w:rsid w:val="00FE518C"/>
    <w:rsid w:val="00FE63E2"/>
    <w:rsid w:val="00FE7AAD"/>
    <w:rsid w:val="00FF4E2F"/>
    <w:rsid w:val="00FF59F2"/>
    <w:rsid w:val="00FF5A1C"/>
    <w:rsid w:val="00FF665B"/>
    <w:rsid w:val="00FF70DB"/>
    <w:rsid w:val="00FF7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2E"/>
  </w:style>
  <w:style w:type="paragraph" w:styleId="1">
    <w:name w:val="heading 1"/>
    <w:basedOn w:val="a"/>
    <w:next w:val="a"/>
    <w:link w:val="10"/>
    <w:qFormat/>
    <w:rsid w:val="005C38A1"/>
    <w:pPr>
      <w:keepNext/>
      <w:jc w:val="center"/>
      <w:outlineLvl w:val="0"/>
    </w:pPr>
    <w:rPr>
      <w:rFonts w:ascii="Dallak Time" w:eastAsia="Times New Roman" w:hAnsi="Dallak Time" w:cs="Times New Roman"/>
      <w:sz w:val="28"/>
      <w:szCs w:val="20"/>
      <w:lang w:val="en-AU"/>
    </w:rPr>
  </w:style>
  <w:style w:type="paragraph" w:styleId="3">
    <w:name w:val="heading 3"/>
    <w:basedOn w:val="a"/>
    <w:next w:val="a"/>
    <w:link w:val="30"/>
    <w:uiPriority w:val="9"/>
    <w:qFormat/>
    <w:rsid w:val="00DB662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A0794"/>
    <w:pPr>
      <w:ind w:left="720"/>
      <w:contextualSpacing/>
    </w:pPr>
  </w:style>
  <w:style w:type="table" w:styleId="a5">
    <w:name w:val="Table Grid"/>
    <w:basedOn w:val="a1"/>
    <w:uiPriority w:val="59"/>
    <w:rsid w:val="003763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note text"/>
    <w:basedOn w:val="a"/>
    <w:link w:val="a7"/>
    <w:semiHidden/>
    <w:rsid w:val="007133F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7133F7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8">
    <w:name w:val="footnote reference"/>
    <w:semiHidden/>
    <w:rsid w:val="007133F7"/>
    <w:rPr>
      <w:vertAlign w:val="superscript"/>
    </w:rPr>
  </w:style>
  <w:style w:type="paragraph" w:customStyle="1" w:styleId="norm">
    <w:name w:val="norm"/>
    <w:basedOn w:val="a"/>
    <w:rsid w:val="007133F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584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845DC"/>
  </w:style>
  <w:style w:type="paragraph" w:styleId="ab">
    <w:name w:val="footer"/>
    <w:basedOn w:val="a"/>
    <w:link w:val="ac"/>
    <w:uiPriority w:val="99"/>
    <w:semiHidden/>
    <w:unhideWhenUsed/>
    <w:rsid w:val="00584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845DC"/>
  </w:style>
  <w:style w:type="paragraph" w:styleId="ad">
    <w:name w:val="Body Text"/>
    <w:basedOn w:val="a"/>
    <w:link w:val="ae"/>
    <w:rsid w:val="001C0F04"/>
    <w:pPr>
      <w:spacing w:after="0" w:line="240" w:lineRule="auto"/>
    </w:pPr>
    <w:rPr>
      <w:rFonts w:ascii="Arial LatRus" w:eastAsia="Times New Roman" w:hAnsi="Arial LatRus" w:cs="Times New Roman"/>
      <w:sz w:val="18"/>
      <w:szCs w:val="20"/>
    </w:rPr>
  </w:style>
  <w:style w:type="character" w:customStyle="1" w:styleId="ae">
    <w:name w:val="Основной текст Знак"/>
    <w:basedOn w:val="a0"/>
    <w:link w:val="ad"/>
    <w:rsid w:val="001C0F04"/>
    <w:rPr>
      <w:rFonts w:ascii="Arial LatRus" w:eastAsia="Times New Roman" w:hAnsi="Arial LatRus" w:cs="Times New Roman"/>
      <w:sz w:val="18"/>
      <w:szCs w:val="20"/>
    </w:rPr>
  </w:style>
  <w:style w:type="character" w:customStyle="1" w:styleId="10">
    <w:name w:val="Заголовок 1 Знак"/>
    <w:basedOn w:val="a0"/>
    <w:link w:val="1"/>
    <w:rsid w:val="005C38A1"/>
    <w:rPr>
      <w:rFonts w:ascii="Dallak Time" w:eastAsia="Times New Roman" w:hAnsi="Dallak Time" w:cs="Times New Roman"/>
      <w:sz w:val="28"/>
      <w:szCs w:val="20"/>
      <w:lang w:val="en-AU"/>
    </w:rPr>
  </w:style>
  <w:style w:type="character" w:styleId="af">
    <w:name w:val="Hyperlink"/>
    <w:basedOn w:val="a0"/>
    <w:uiPriority w:val="99"/>
    <w:semiHidden/>
    <w:unhideWhenUsed/>
    <w:rsid w:val="00462B8B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A70884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70884"/>
  </w:style>
  <w:style w:type="paragraph" w:styleId="af0">
    <w:name w:val="Normal (Web)"/>
    <w:basedOn w:val="a"/>
    <w:uiPriority w:val="99"/>
    <w:rsid w:val="00A70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912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124F4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547605"/>
  </w:style>
  <w:style w:type="character" w:customStyle="1" w:styleId="30">
    <w:name w:val="Заголовок 3 Знак"/>
    <w:basedOn w:val="a0"/>
    <w:link w:val="3"/>
    <w:uiPriority w:val="9"/>
    <w:rsid w:val="00DB662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Default">
    <w:name w:val="Default"/>
    <w:rsid w:val="0044141F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styleId="af3">
    <w:name w:val="Strong"/>
    <w:basedOn w:val="a0"/>
    <w:uiPriority w:val="22"/>
    <w:qFormat/>
    <w:rsid w:val="00F8745A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E4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E49C4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AE5E19"/>
  </w:style>
  <w:style w:type="paragraph" w:styleId="af4">
    <w:name w:val="Body Text Indent"/>
    <w:basedOn w:val="a"/>
    <w:link w:val="af5"/>
    <w:uiPriority w:val="99"/>
    <w:semiHidden/>
    <w:unhideWhenUsed/>
    <w:rsid w:val="004B700C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4B70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83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16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83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8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9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e-pharma.am/%D5%A1%D5%A6%D5%A4%D5%B8%D5%B2-%D5%B6%D5%B5%D5%B8%D6%82%D5%A9/%d5%ba%d6%80%d5%b8%d5%af%d5%a1%d5%b5%d5%ab%d5%b6-%d5%ba%d6%80%d5%b8%d5%af%d5%a1%d5%b5%d5%ab%d5%b6%d5%ab-%d5%b0%d5%ab%d5%a4%d6%80%d5%b8%d6%84%d5%ac%d5%b8%d6%80%d5%ab%d5%a4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-pharma.am/%D5%A1%D5%A6%D5%A4%D5%B8%D5%B2-%D5%B6%D5%B5%D5%B8%D6%82%D5%A9/%d5%ba%d6%80%d5%b8%d5%af%d5%a1%d5%b5%d5%ab%d5%b6-%d5%ba%d6%80%d5%b8%d5%af%d5%a1%d5%b5%d5%ab%d5%b6%d5%ab-%d5%b0%d5%ab%d5%a4%d6%80%d5%b8%d6%84%d5%ac%d5%b8%d6%80%d5%ab%d5%a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BA248-EED3-4729-8B47-E139BFF65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3590</TotalTime>
  <Pages>27</Pages>
  <Words>5842</Words>
  <Characters>33306</Characters>
  <Application>Microsoft Office Word</Application>
  <DocSecurity>0</DocSecurity>
  <Lines>277</Lines>
  <Paragraphs>78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LSedrakyan</dc:creator>
  <cp:lastModifiedBy>AAA</cp:lastModifiedBy>
  <cp:revision>1265</cp:revision>
  <cp:lastPrinted>2024-06-14T07:01:00Z</cp:lastPrinted>
  <dcterms:created xsi:type="dcterms:W3CDTF">2017-07-04T05:21:00Z</dcterms:created>
  <dcterms:modified xsi:type="dcterms:W3CDTF">2025-08-18T08:30:00Z</dcterms:modified>
</cp:coreProperties>
</file>