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ՀԱՄԱՅՔԱՊԵՏԱՐԱՆԻ ԿԱՐԻՔՆԵՐԻ ՀԱՄԱՐ`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ՀԱՄԱՅՔԱՊԵՏԱՐԱՆԻ ԿԱՐԻՔՆԵՐԻ ՀԱՄԱՐ`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ՀԱՄԱՅՔԱՊԵՏԱՐԱՆԻ ԿԱՐԻՔՆԵՐԻ ՀԱՄԱՐ`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ՀԱՄԱՅՔԱՊԵՏԱՐԱՆԻ ԿԱՐԻՔՆԵՐԻ ՀԱՄԱՐ`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Պրոցեսորը`նվազագույնը՝ Intel Core i3 -12XXXX (առավելագույն հաճախությունը Turbo ռեժիմում առնվազն 4,1 GHz,6 MB cache) օպերատիվ հիշողություն՝ նվազագույնը՝ 8GB/DDR4-SDRAM SSDկոշտ սկավառակ՝ նվազագույնը՝ 512GB PCLe NVMeTM Value M.2 SSD Տեսաքարտ՝ նվազագույնը՝ 256GB ,Intel® UHD Graphics էկրանի անկյունագիծ 15.6”diagaonal, FHD (1920x1080), 41IPS, այլ առանձնահատկություններ վեբ տեսախցիկ՝ նվազագուևյնը՝ 720p HD Camera, առնվազն՝ 1x microSD(Supports SD,SDHC, SDXC) ներկառուցված, առնվազն 3 հատ USB պորտ, որից 1xUSB 3,1 Type-C Gen 1,1xUSB 3,1 Gen 1,1xUSB 3,0(charging), 1Xhdml 1.4, 802.11a/b/g/n/ac(2x2) Wi-Fi and Bluetiith 5 combo, 1x RJ-45, 1x headphone/microphone combo: Մարտկոցի աշխատաժամանակը՝ նվազագույնը՝ առնվազն 8 ժամ: Համակարգչային մկնիկ՝ օպտիկական, USB, գույնը սև, նվազագույնը՝ 1000dpi, լարի երկարությունը առնվազն 1.8մ, միջին չափսի, ոչ մինի: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Կոմպլեկտը իր մեջ ներառում է.  Մոնիտոր՝ Էկրանի անկյունագիծ 24"(60,5 սմ) Էկրանի կետայնություն - 1920 x 1080 (FULL HD) Էկրանի մատրիցայի տեսակ- IPS Պայծառություն - 300 cd/m² Դիտման անկյուն - 178°,  Արձագանքման արագություն - 4 ms Էկրանի թարմացման արագություն - 75 Հց, Ինտերֆեյս - HDMI, USB 3.3, USB Type C :Չափերը՝ տակդիրով - 540 x 417 x 183 մմ: Պրոցեսորը` առնվազն Socket - LGA1151 v2: Միջուկների քանակ - 6.3700 ՄՀց
Հիշողության տիպը - DDR 4: Հոսքերի քանակը – 6: Քեշ հիշողությունը - L2/L3: 1.5 МБ/9 MB
Խաղային – Այո: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Ապրանքների համար պետք է ներկայացվի ֆիրմային անվանումը, արտադրողի անվանումը և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Նստատեղը սահուն կարգավորմամբ՝ մեղմնացուցիչով: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 х 560 х 750 մմ 
Երաշխիքային սպասարկումը՝ 2 տարի: Գույնը համաձայնեցնել  մանկապարտեզի տնօրենության հետ: Տեղափոխումը և տեղադրումը մատակարարի հաշվին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համայնքապետարան,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համայնքապետարան,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համայնքապետարան,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համայնքապետարան,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