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ՀԿԱԾ-ԷԱՃԱՊՁԲ-25/51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ОБЕСПЕЧЕНИЯ ПРИНУДИТЕЛЬНОГО ИСПОЛНЕНИЯ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 Ереван, ул. Алабяна 41а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gnumner@harkadir.am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060-713591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ОБЕСПЕЧЕНИЯ ПРИНУДИТЕЛЬНОГО ИСПОЛНЕНИЯ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ՀԿԱԾ-ԷԱՃԱՊՁԲ-25/51</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ОБЕСПЕЧЕНИЯ ПРИНУДИТЕЛЬНОГО ИСПОЛНЕНИЯ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ОБЕСПЕЧЕНИЯ ПРИНУДИТЕЛЬНОГО ИСПОЛНЕНИЯ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Pr>
          <w:rFonts w:ascii="Calibri" w:hAnsi="Calibri" w:cstheme="minorHAnsi"/>
          <w:b/>
          <w:lang w:val="ru-RU"/>
        </w:rPr>
        <w:t xml:space="preserve">ДЛЯ НУЖД  </w:t>
      </w:r>
      <w:r>
        <w:rPr>
          <w:rFonts w:ascii="Calibri" w:hAnsi="Calibri" w:cstheme="minorHAnsi"/>
          <w:b/>
          <w:sz w:val="24"/>
          <w:szCs w:val="24"/>
          <w:lang w:val="af-ZA"/>
        </w:rPr>
        <w:t>СЛУЖБА ОБЕСПЕЧЕНИЯ ПРИНУДИТЕЛЬНОГО ИСПОЛНЕНИЯ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ՀԿԱԾ-ԷԱՃԱՊՁԲ-25/51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gnumner@harkadir.am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большегрузных колес для нужд Национальной администрации безопасности дорожного движения (NHTSA) с кодом ՀԿԱԾ-ԷԱՃԱՊՁԲ-25/51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ՀԿԱԾ-ԷԱՃԱՊՁԲ-25/51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ՀԿԱԾ-ԷԱՃԱՊՁԲ-25/51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7,50 R16 для грузовых автомобилей, зимние, для всех осей, с камерой и лентой, конструкции – радиальной. Шина маркируется: индексом скорости – не менее К (110), индексом нагрузки – не менее 122, индексом максимальной нагрузки – Max.load (кг) не менее 1500, слойностью – не менее 14 PR. Цвет – черный. Огнестойкие, действующий стандарт – АСТ 183-99, транспортирование любым видом транспорта, организует поставщик, дата производства – не позднее второй половины 2024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с момента вступления договора в силу, но не позднее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