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спортивный инвентарь (Олимпийская детско-юношеская спортивная школа по велоспорту)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ՀՀԿԳՄՍՆԷԱՃԱՊՁԲ-25/153</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спортивный инвентарь (Олимпийская детско-юношеская спортивная школа по велоспорту)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спортивный инвентарь (Олимпийская детско-юношеская спортивная школа по велоспорту)</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спортивный инвентарь (Олимпийская детско-юношеская спортивная школа по велоспорту)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(для приседаний)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канаты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фитболы (фитбол)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велосипеда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измерения электрических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Велосипедная шина: диаметр: 700 дюймов, ширина: 28 мм, длина воздушного клапана PV 60–80 мм.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Велосипедный напольный насос из стали, с Т-образной ручкой, с манометром для измерения и контроля давления. Блок управления давлением воздуха 160.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Велокомпьютер. Размеры устройства: 4,8 x 7,3 см, экран: 3,5 дюйма (89 мм), тип экрана: цветной. Время работы от аккумулятора: до 35 часов. Мониторинг скорости, расстояния, высоты, пульса, включая датчик скорости и оборотов педалей, а также пульсометр. Высокоточная картография / наличие карты восхождения / и управление маршрутом. Прочный корпус, устойчивый к погодным условиям и водонепроницаемый. Программа без абонентской платы.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Профессиональные 2 активные педали для велоспорта для измерения внутренней движущей силы. Тип педалей: стержневые, объединяют измерение силы на обеих педалях и обеспечивают точные данные об усилии, точность измерения: ±1%. Высококачественный водонепроницаемый аккумулятор, время работы до 120 часов на одном заряде. Связь с различными компьютерами и другими датчиками.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Профессиональные велопедали с 1 беспроводным однонаправленным измерителем мощности для измерения внутренней движущей силы. Тип педали: стержневая, объединяет измерение силы на обеих педалях и обеспечивает точные данные. Погрешность измерения силы: ±1%. Высококачественный водонепроницаемый аккумулятор, время работы до 120 часов на одной зарядке. Связь с различными компьютерами и другими датчиками.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Умные весы рассчитаны на 16 человек. Время работы от одного заряда — до 9 месяцев, 4 батарейки типа ААА (в комплекте). Размеры: 320×310×28 мм, максимальный вес до 181,4 кг (400 фунтов). Отображаются ИМТ (индекс массы тела), процент жировой ткани, мышечной и костной массы, процент воды. Дисплей можно отключить только для расчёта веса. Дисплей: цветной, высокой яркости.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для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Велотренажер: Длина 1350 × 470 мм, в сложенном виде: 800 × 470 × 135 мм, вес: 7,7 кг, диаметр роликов: 100–110 мм. Расстояние между передними и задними колёсами велосипеда: 950–1100 мм, точность тренажёра: ±2%.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Высота 250 см, ширина 86,5 см, слегка лакированный, полукруглый, с 10 деревянными очень гладкими и равномерно расположенными перекладинами, дерево: бук.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100 кг. В комплект входят гантели весом 80 кг (15 кг – 2 шт., 10 кг – 2 шт., 5 кг – 4 шт., 2,5 кг – 2 шт., 1,25 кг – 4 шт.), штанга весом 20 кг, вентили для штанги: 1 пара диаметром 50 мм и опора для штанги. Гантели с металлическим основанием, высококачественное резиновое покрытие. Паз для входа в штангу оснащен никелированным кольцом. В передней части штанги расположен утяжелитель. Резиновый материал обладает высокой прочностью и термостойкостью. Нагрузка на штангу составляет до 600 кг, штанга изготовлена из 100-градусной стали.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эллиптический тренажер имеет железное основание. Металлические наборы изготовлены из стали 1000°C, индивидуальные, рассчитаны на выполнение 28 видов силовых упражнений, имеют систему подъема и опускания на разные уровни, термостойкие. Размеры тренажера: 194,5x178,6x240,6 см, размер железной трубы: 75x75x3 мм, цвет тренажера: черный, вес: 455 кг, утяжелители расположены с обеих сторон, общий вес утяжелителей: 210 кг, которые легко регулируются.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(для приседаний)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гантелей состоит из 2 пар гантелей весом по 30 кг с подставкой, вес гантелей по 2 кг: 2, 4, 6, 8, 10, 12, 14, 16, 18, 20, 22, 24, 26, 28, 30 пар. Форма: круглая или квадратная. Гантели изготовлены из металлического основания, прорезинены, ручки никелированы и имеют гравировку, предотвращающую скольжение рук. Вес и название бренда указаны на боковой стороне гантели. Стойка изготовлена из металлического основания, с изогнутыми пазами для размещения 10 пар гантелей, полуизогнутой конструкции, двухэтажная, высота: 80 см – 1 метр, длина: 2,45 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гантелей 5 кг, 8 кг, 10 кг, 12 кг, 14 кг, 16 кг. Основа гантелей металлическая, ручки никелированные. Вес и название бренда указаны на лицевой стороне гантели. Внешний слой покрыт резиновым покрытием толщиной 5 мм, что делает использование гантели более безопасным и безопасным. Ручка никелированная, не скользит и не ржавеет со временем.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Резиновое покрытие: Ширина 1 м, толщина 6 мм, изготовлено из высококачественной прочной резины, устойчивой к воздействию высоких температур и долговечной. Материал не изнашивается, резиновое покрытие обладает высокой прочностью и устойчивостью. Указанная цена указана за 1 кв. м. Предназначено для спортзала площадью 80 кв. 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резина. Изготовлена из 100% натурального латекса, размеры: 2080 x 405 мм, обладает гибкостью, высокой прочностью и прошла 50 000 испытаний на растяжение.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коврика для шейпинга: изготовлен из нитрильного каучука, ширина: 60 см, длина: 180 см, толщина: 0,5 см. Предназначен для выполнения различных упражнений.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канаты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спортивной скакалки: 275 см, диаметр скакалки: 0,6 см, ручка с противоскользящей текстурой.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размера N5, изготовлен из высококачественного кожзаменителя, с резиновым сердечником, вес: 450-500 г. Протестирован в полусдутом состоянии, заполнен азотом.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фитболы (фитбол)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шариками. Изготовлен из высококачественной резины, имеет две ручки. Размеры: 1 шт. - 3 кг: диаметр 230 мм, 1 шт. - 4 кг: диаметр 230 мм, 1 шт. - 5 кг: диаметр 230 мм, 1 шт. - 7 кг: диаметр 286 мм, 1 шт. - 10 кг: диаметр 286 мм.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Спиннинг-велотренажер с железным основанием, металлические элементы изготовлены из стали 1000°, что соответствует профессиональным стандартам, с фиксированной панелью для измерения пульса в минуту, расхода калорий, времени и скорости. С различными программами. Допустимый вес 130 кг.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Скалолазный тренажер. Железное основание, металлические элементы изготовлены из стали 1000°, система питания: генератор 100-240 В, максимальный вес пользователя: 130 кг, высота подножки (от земли) 23 см. Полезная площадь ступеньки: 513 кв. м, высота ступеньки - 20,3 см, глубина ступеньки - 27,9 см, ширина ступеньки - 54,6 см, количество ступеней - 8, скорость ступеней - 25, общее количество программ - 11, Дисплей - светодиодный.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Беговая дорожка: железное основание, металлические элементы изготовлены из стали 1000°, два электродвигателя, система наклона на 16 градусов, фиксированная индикация частоты пульса в минуту, калорий, времени, скорости, до 18 км/ч. Допустимый вес 130 кг, мощность двигателя: 3,0 л.с., напряжение: 220-240 В, частота: 50-60 Гц.
Размер беговой поверхности: 50 x 140 см. Размер беговой дорожки: 191 x 86 x 123 см.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велосипеда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мощности для тренажеров, предназначенный для поддержания стабильности электропитания электросети 220 В, 50 Гц. Входное рабочее напряжение: 90 - 260 В, выходное напряжение: 202 - 238 В, мощность: 3600 В, рабочая температура: 0-40 °C, частота: 50 Гц, влажность воздуха: 80%, КПД: 97%, точность стабилизации: 8%, время отклика: 7 мс.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Гребной тренажер с железным основанием, металлические элементы изготовлены из отожженного металла 1000 градусов. Тренажер имеет 12 программ, максимальный вес пользователя 150 кг, цвет: черный, длина: 244 см, ширина: 64 см, высота: 102 см, высота сиденья: 35,5 см, вес: 45,5 кг.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измерения электрических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цифровой секундомер в металлическом водонепроницаемом корпусе, вес: 135 г, ремешок: 70 см, ЖК-дисплей, память на 2 круга, подсветка (3 цвета) и дополнительные функции: хронограф, секундомер, таймер, часы, будильник, календарь. Левая верхняя кнопка позволяет переключаться между измерениями круга 1 и 2. Левая нижняя кнопка включает подсветку (длительным нажатием можно выбрать цвет подсветки).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для измерения волос, размеры подставки: 35 x 45 см, вес: 8 кг. Диапазон взвешивания: 0–150 кг. С прямоугольной платформой, подставкой, стеклянным дисплеем с цифровым индикатором.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и разгрузка товара осуществляется Продавцом. Перед поставкой образцы продукции должны быть согласованы с Покупателем, а дата поставки – согласована с Покупателем. Испытание установки проводит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по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